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73B" w:rsidRPr="00E53717" w:rsidRDefault="004E573B" w:rsidP="004E573B">
      <w:pPr>
        <w:pStyle w:val="Body"/>
        <w:rPr>
          <w:rStyle w:val="shorttext"/>
          <w:i/>
          <w:iCs/>
          <w:lang w:val="en-GB"/>
        </w:rPr>
      </w:pPr>
    </w:p>
    <w:p w:rsidR="004E573B" w:rsidRPr="00E53717" w:rsidRDefault="004E573B" w:rsidP="004E573B">
      <w:pPr>
        <w:pStyle w:val="Body"/>
        <w:rPr>
          <w:rStyle w:val="shorttext"/>
          <w:lang w:val="en-GB"/>
        </w:rPr>
      </w:pPr>
      <w:r w:rsidRPr="00E53717">
        <w:rPr>
          <w:b/>
          <w:bCs/>
          <w:lang w:val="en-GB"/>
        </w:rPr>
        <w:t xml:space="preserve">Table S1. </w:t>
      </w:r>
      <w:r w:rsidRPr="00E53717">
        <w:rPr>
          <w:lang w:val="en-GB"/>
        </w:rPr>
        <w:t>Pathway analysis of metabolites found to be different in the group with vibration-induced white fingers (VWF) compared to those without VWF, before vibration exposure.</w:t>
      </w:r>
    </w:p>
    <w:p w:rsidR="004E573B" w:rsidRPr="0095447F" w:rsidRDefault="004E573B" w:rsidP="004E573B">
      <w:pPr>
        <w:rPr>
          <w:lang w:val="en-GB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3086"/>
        <w:gridCol w:w="783"/>
        <w:gridCol w:w="876"/>
        <w:gridCol w:w="705"/>
        <w:gridCol w:w="672"/>
        <w:gridCol w:w="606"/>
        <w:gridCol w:w="881"/>
        <w:gridCol w:w="1914"/>
      </w:tblGrid>
      <w:tr w:rsidR="004E573B" w:rsidRPr="00D55665" w:rsidTr="00766F15">
        <w:trPr>
          <w:trHeight w:val="285"/>
        </w:trPr>
        <w:tc>
          <w:tcPr>
            <w:tcW w:w="3086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4E573B" w:rsidRPr="00D55665" w:rsidRDefault="004E573B" w:rsidP="00766F15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D55665">
              <w:rPr>
                <w:rFonts w:eastAsia="Times New Roman"/>
                <w:sz w:val="20"/>
                <w:szCs w:val="20"/>
                <w:lang w:val="en-GB"/>
              </w:rPr>
              <w:t>Pathway Name</w:t>
            </w:r>
          </w:p>
        </w:tc>
        <w:tc>
          <w:tcPr>
            <w:tcW w:w="783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4E573B" w:rsidRPr="00D55665" w:rsidRDefault="004E573B" w:rsidP="00766F15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D55665">
              <w:rPr>
                <w:rFonts w:eastAsia="Times New Roman"/>
                <w:sz w:val="20"/>
                <w:szCs w:val="20"/>
                <w:lang w:val="en-GB"/>
              </w:rPr>
              <w:t>Match Status</w:t>
            </w:r>
          </w:p>
        </w:tc>
        <w:tc>
          <w:tcPr>
            <w:tcW w:w="876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4E573B" w:rsidRPr="00D55665" w:rsidRDefault="004E573B" w:rsidP="00766F15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D55665">
              <w:rPr>
                <w:rFonts w:eastAsia="Times New Roman"/>
                <w:sz w:val="20"/>
                <w:szCs w:val="20"/>
                <w:lang w:val="en-GB"/>
              </w:rPr>
              <w:t>p-value (Fisher)</w:t>
            </w:r>
          </w:p>
        </w:tc>
        <w:tc>
          <w:tcPr>
            <w:tcW w:w="628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4E573B" w:rsidRPr="00D55665" w:rsidRDefault="004E573B" w:rsidP="00766F15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D55665">
              <w:rPr>
                <w:rFonts w:eastAsia="Times New Roman"/>
                <w:sz w:val="20"/>
                <w:szCs w:val="20"/>
                <w:lang w:val="en-GB"/>
              </w:rPr>
              <w:t>log(p)</w:t>
            </w:r>
          </w:p>
        </w:tc>
        <w:tc>
          <w:tcPr>
            <w:tcW w:w="600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4E573B" w:rsidRPr="00D55665" w:rsidRDefault="004E573B" w:rsidP="00766F15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D55665">
              <w:rPr>
                <w:rFonts w:eastAsia="Times New Roman"/>
                <w:sz w:val="20"/>
                <w:szCs w:val="20"/>
                <w:lang w:val="en-GB"/>
              </w:rPr>
              <w:t>Holm p</w:t>
            </w:r>
          </w:p>
        </w:tc>
        <w:tc>
          <w:tcPr>
            <w:tcW w:w="545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4E573B" w:rsidRPr="00D55665" w:rsidRDefault="004E573B" w:rsidP="00766F15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D55665">
              <w:rPr>
                <w:rFonts w:eastAsia="Times New Roman"/>
                <w:sz w:val="20"/>
                <w:szCs w:val="20"/>
                <w:lang w:val="en-GB"/>
              </w:rPr>
              <w:t>FDR</w:t>
            </w:r>
          </w:p>
        </w:tc>
        <w:tc>
          <w:tcPr>
            <w:tcW w:w="777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4E573B" w:rsidRPr="00D55665" w:rsidRDefault="004E573B" w:rsidP="00766F15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D55665">
              <w:rPr>
                <w:rFonts w:eastAsia="Times New Roman"/>
                <w:sz w:val="20"/>
                <w:szCs w:val="20"/>
                <w:lang w:val="en-GB"/>
              </w:rPr>
              <w:t>Impact</w:t>
            </w:r>
          </w:p>
        </w:tc>
        <w:tc>
          <w:tcPr>
            <w:tcW w:w="1914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4E573B" w:rsidRPr="00D55665" w:rsidRDefault="004E573B" w:rsidP="00766F15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D55665">
              <w:rPr>
                <w:rFonts w:eastAsia="Times New Roman"/>
                <w:sz w:val="20"/>
                <w:szCs w:val="20"/>
                <w:lang w:val="en-GB"/>
              </w:rPr>
              <w:t>Metabolites</w:t>
            </w:r>
          </w:p>
        </w:tc>
      </w:tr>
      <w:tr w:rsidR="004E573B" w:rsidRPr="00CA65D7" w:rsidTr="00766F15">
        <w:trPr>
          <w:trHeight w:val="285"/>
        </w:trPr>
        <w:tc>
          <w:tcPr>
            <w:tcW w:w="3086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Aminoacyl-</w:t>
            </w:r>
            <w:proofErr w:type="spellStart"/>
            <w:r w:rsidRPr="00D55665">
              <w:rPr>
                <w:sz w:val="20"/>
                <w:szCs w:val="20"/>
                <w:lang w:val="en-GB"/>
              </w:rPr>
              <w:t>tRNA</w:t>
            </w:r>
            <w:proofErr w:type="spellEnd"/>
            <w:r w:rsidRPr="00D55665">
              <w:rPr>
                <w:sz w:val="20"/>
                <w:szCs w:val="20"/>
                <w:lang w:val="en-GB"/>
              </w:rPr>
              <w:t xml:space="preserve"> biosynthesis</w:t>
            </w:r>
          </w:p>
        </w:tc>
        <w:tc>
          <w:tcPr>
            <w:tcW w:w="783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3/75</w:t>
            </w:r>
          </w:p>
        </w:tc>
        <w:tc>
          <w:tcPr>
            <w:tcW w:w="876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0.0015</w:t>
            </w:r>
          </w:p>
        </w:tc>
        <w:tc>
          <w:tcPr>
            <w:tcW w:w="628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6.5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0.12</w:t>
            </w:r>
          </w:p>
        </w:tc>
        <w:tc>
          <w:tcPr>
            <w:tcW w:w="545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0.12</w:t>
            </w:r>
          </w:p>
        </w:tc>
        <w:tc>
          <w:tcPr>
            <w:tcW w:w="777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0.056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4E573B" w:rsidRPr="004B203B" w:rsidRDefault="004E573B" w:rsidP="00766F15">
            <w:pPr>
              <w:rPr>
                <w:sz w:val="20"/>
                <w:szCs w:val="20"/>
                <w:lang w:val="nb-NO"/>
              </w:rPr>
            </w:pPr>
            <w:r w:rsidRPr="004B203B">
              <w:rPr>
                <w:sz w:val="20"/>
                <w:szCs w:val="20"/>
                <w:lang w:val="nb-NO"/>
              </w:rPr>
              <w:t>L-</w:t>
            </w:r>
            <w:proofErr w:type="spellStart"/>
            <w:r w:rsidRPr="004B203B">
              <w:rPr>
                <w:sz w:val="20"/>
                <w:szCs w:val="20"/>
                <w:lang w:val="nb-NO"/>
              </w:rPr>
              <w:t>Glutamine</w:t>
            </w:r>
            <w:proofErr w:type="spellEnd"/>
            <w:r w:rsidRPr="004B203B">
              <w:rPr>
                <w:sz w:val="20"/>
                <w:szCs w:val="20"/>
                <w:lang w:val="nb-NO"/>
              </w:rPr>
              <w:t xml:space="preserve">; </w:t>
            </w:r>
            <w:proofErr w:type="spellStart"/>
            <w:r w:rsidRPr="004B203B">
              <w:rPr>
                <w:sz w:val="20"/>
                <w:szCs w:val="20"/>
                <w:lang w:val="nb-NO"/>
              </w:rPr>
              <w:t>Glycine</w:t>
            </w:r>
            <w:proofErr w:type="spellEnd"/>
            <w:r w:rsidRPr="004B203B">
              <w:rPr>
                <w:sz w:val="20"/>
                <w:szCs w:val="20"/>
                <w:lang w:val="nb-NO"/>
              </w:rPr>
              <w:t>; L-</w:t>
            </w:r>
            <w:proofErr w:type="spellStart"/>
            <w:r w:rsidRPr="004B203B">
              <w:rPr>
                <w:sz w:val="20"/>
                <w:szCs w:val="20"/>
                <w:lang w:val="nb-NO"/>
              </w:rPr>
              <w:t>Lysine</w:t>
            </w:r>
            <w:proofErr w:type="spellEnd"/>
          </w:p>
        </w:tc>
      </w:tr>
      <w:tr w:rsidR="004E573B" w:rsidRPr="00D55665" w:rsidTr="00766F15">
        <w:trPr>
          <w:trHeight w:val="285"/>
        </w:trPr>
        <w:tc>
          <w:tcPr>
            <w:tcW w:w="3086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Pentose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phosphate pathway</w:t>
            </w:r>
          </w:p>
        </w:tc>
        <w:tc>
          <w:tcPr>
            <w:tcW w:w="783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2/32</w:t>
            </w:r>
          </w:p>
        </w:tc>
        <w:tc>
          <w:tcPr>
            <w:tcW w:w="876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0.0046</w:t>
            </w:r>
          </w:p>
        </w:tc>
        <w:tc>
          <w:tcPr>
            <w:tcW w:w="628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5.4</w:t>
            </w:r>
          </w:p>
        </w:tc>
        <w:tc>
          <w:tcPr>
            <w:tcW w:w="600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0.36</w:t>
            </w:r>
          </w:p>
        </w:tc>
        <w:tc>
          <w:tcPr>
            <w:tcW w:w="545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0.13</w:t>
            </w:r>
          </w:p>
        </w:tc>
        <w:tc>
          <w:tcPr>
            <w:tcW w:w="777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0.022</w:t>
            </w:r>
          </w:p>
        </w:tc>
        <w:tc>
          <w:tcPr>
            <w:tcW w:w="1914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 xml:space="preserve">Beta-D-Glucose; </w:t>
            </w:r>
            <w:proofErr w:type="spellStart"/>
            <w:r w:rsidRPr="00D55665">
              <w:rPr>
                <w:sz w:val="20"/>
                <w:szCs w:val="20"/>
                <w:lang w:val="en-GB"/>
              </w:rPr>
              <w:t>Glyceric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acid</w:t>
            </w:r>
          </w:p>
        </w:tc>
      </w:tr>
      <w:tr w:rsidR="004E573B" w:rsidRPr="00D55665" w:rsidTr="00766F15">
        <w:trPr>
          <w:trHeight w:val="285"/>
        </w:trPr>
        <w:tc>
          <w:tcPr>
            <w:tcW w:w="3086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Nitrogen metabolism</w:t>
            </w:r>
          </w:p>
        </w:tc>
        <w:tc>
          <w:tcPr>
            <w:tcW w:w="783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2/39</w:t>
            </w:r>
          </w:p>
        </w:tc>
        <w:tc>
          <w:tcPr>
            <w:tcW w:w="876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0.0067</w:t>
            </w:r>
          </w:p>
        </w:tc>
        <w:tc>
          <w:tcPr>
            <w:tcW w:w="628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600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0.53</w:t>
            </w:r>
          </w:p>
        </w:tc>
        <w:tc>
          <w:tcPr>
            <w:tcW w:w="545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0.13</w:t>
            </w:r>
          </w:p>
        </w:tc>
        <w:tc>
          <w:tcPr>
            <w:tcW w:w="777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1914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L-Glutamine; Glycine</w:t>
            </w:r>
          </w:p>
        </w:tc>
      </w:tr>
      <w:tr w:rsidR="004E573B" w:rsidRPr="00D55665" w:rsidTr="00766F15">
        <w:trPr>
          <w:trHeight w:val="285"/>
        </w:trPr>
        <w:tc>
          <w:tcPr>
            <w:tcW w:w="3086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Primary bile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acid biosynthesis</w:t>
            </w:r>
          </w:p>
        </w:tc>
        <w:tc>
          <w:tcPr>
            <w:tcW w:w="783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2/47</w:t>
            </w:r>
          </w:p>
        </w:tc>
        <w:tc>
          <w:tcPr>
            <w:tcW w:w="876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0.0097</w:t>
            </w:r>
          </w:p>
        </w:tc>
        <w:tc>
          <w:tcPr>
            <w:tcW w:w="628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4.6</w:t>
            </w:r>
          </w:p>
        </w:tc>
        <w:tc>
          <w:tcPr>
            <w:tcW w:w="600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0.75</w:t>
            </w:r>
          </w:p>
        </w:tc>
        <w:tc>
          <w:tcPr>
            <w:tcW w:w="545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0.13</w:t>
            </w:r>
          </w:p>
        </w:tc>
        <w:tc>
          <w:tcPr>
            <w:tcW w:w="777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0.063</w:t>
            </w:r>
          </w:p>
        </w:tc>
        <w:tc>
          <w:tcPr>
            <w:tcW w:w="1914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Cholesterol; Glycine</w:t>
            </w:r>
          </w:p>
        </w:tc>
      </w:tr>
      <w:tr w:rsidR="004E573B" w:rsidRPr="00D55665" w:rsidTr="00766F15">
        <w:trPr>
          <w:trHeight w:val="285"/>
        </w:trPr>
        <w:tc>
          <w:tcPr>
            <w:tcW w:w="3086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Lysine degradation</w:t>
            </w:r>
          </w:p>
        </w:tc>
        <w:tc>
          <w:tcPr>
            <w:tcW w:w="783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2/47</w:t>
            </w:r>
          </w:p>
        </w:tc>
        <w:tc>
          <w:tcPr>
            <w:tcW w:w="876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0.0097</w:t>
            </w:r>
          </w:p>
        </w:tc>
        <w:tc>
          <w:tcPr>
            <w:tcW w:w="628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4.6</w:t>
            </w:r>
          </w:p>
        </w:tc>
        <w:tc>
          <w:tcPr>
            <w:tcW w:w="600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0.75</w:t>
            </w:r>
          </w:p>
        </w:tc>
        <w:tc>
          <w:tcPr>
            <w:tcW w:w="545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0.13</w:t>
            </w:r>
          </w:p>
        </w:tc>
        <w:tc>
          <w:tcPr>
            <w:tcW w:w="777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0.15</w:t>
            </w:r>
          </w:p>
        </w:tc>
        <w:tc>
          <w:tcPr>
            <w:tcW w:w="1914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L-Lysine; Glycine</w:t>
            </w:r>
          </w:p>
        </w:tc>
      </w:tr>
      <w:tr w:rsidR="004E573B" w:rsidRPr="00D55665" w:rsidTr="00766F15">
        <w:trPr>
          <w:trHeight w:val="285"/>
        </w:trPr>
        <w:tc>
          <w:tcPr>
            <w:tcW w:w="3086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Glycine, serine and threonine metabolism</w:t>
            </w:r>
          </w:p>
        </w:tc>
        <w:tc>
          <w:tcPr>
            <w:tcW w:w="783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2/48</w:t>
            </w:r>
          </w:p>
        </w:tc>
        <w:tc>
          <w:tcPr>
            <w:tcW w:w="876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0.01</w:t>
            </w:r>
          </w:p>
        </w:tc>
        <w:tc>
          <w:tcPr>
            <w:tcW w:w="628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4.6</w:t>
            </w:r>
          </w:p>
        </w:tc>
        <w:tc>
          <w:tcPr>
            <w:tcW w:w="600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0.76</w:t>
            </w:r>
          </w:p>
        </w:tc>
        <w:tc>
          <w:tcPr>
            <w:tcW w:w="545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0.13</w:t>
            </w:r>
          </w:p>
        </w:tc>
        <w:tc>
          <w:tcPr>
            <w:tcW w:w="777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0.19</w:t>
            </w:r>
          </w:p>
        </w:tc>
        <w:tc>
          <w:tcPr>
            <w:tcW w:w="1914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proofErr w:type="spellStart"/>
            <w:r w:rsidRPr="00D55665">
              <w:rPr>
                <w:sz w:val="20"/>
                <w:szCs w:val="20"/>
                <w:lang w:val="en-GB"/>
              </w:rPr>
              <w:t>Glyceric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acid; Glycine</w:t>
            </w:r>
          </w:p>
        </w:tc>
      </w:tr>
      <w:tr w:rsidR="004E573B" w:rsidRPr="00D55665" w:rsidTr="00766F15">
        <w:trPr>
          <w:trHeight w:val="285"/>
        </w:trPr>
        <w:tc>
          <w:tcPr>
            <w:tcW w:w="3086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Purine metabolism</w:t>
            </w:r>
          </w:p>
        </w:tc>
        <w:tc>
          <w:tcPr>
            <w:tcW w:w="783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2/92</w:t>
            </w:r>
          </w:p>
        </w:tc>
        <w:tc>
          <w:tcPr>
            <w:tcW w:w="876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0.035</w:t>
            </w:r>
          </w:p>
        </w:tc>
        <w:tc>
          <w:tcPr>
            <w:tcW w:w="628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3.4</w:t>
            </w:r>
          </w:p>
        </w:tc>
        <w:tc>
          <w:tcPr>
            <w:tcW w:w="600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545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0.32</w:t>
            </w:r>
          </w:p>
        </w:tc>
        <w:tc>
          <w:tcPr>
            <w:tcW w:w="777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1914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L-Glutamine; Glycine</w:t>
            </w:r>
          </w:p>
        </w:tc>
      </w:tr>
      <w:tr w:rsidR="004E573B" w:rsidRPr="00D55665" w:rsidTr="00766F15">
        <w:trPr>
          <w:trHeight w:val="285"/>
        </w:trPr>
        <w:tc>
          <w:tcPr>
            <w:tcW w:w="3086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Biotin metabolism</w:t>
            </w:r>
          </w:p>
        </w:tc>
        <w:tc>
          <w:tcPr>
            <w:tcW w:w="783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1/11</w:t>
            </w:r>
          </w:p>
        </w:tc>
        <w:tc>
          <w:tcPr>
            <w:tcW w:w="876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0.036</w:t>
            </w:r>
          </w:p>
        </w:tc>
        <w:tc>
          <w:tcPr>
            <w:tcW w:w="628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3.3</w:t>
            </w:r>
          </w:p>
        </w:tc>
        <w:tc>
          <w:tcPr>
            <w:tcW w:w="600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545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0.32</w:t>
            </w:r>
          </w:p>
        </w:tc>
        <w:tc>
          <w:tcPr>
            <w:tcW w:w="777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1914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L-Lysine</w:t>
            </w:r>
          </w:p>
        </w:tc>
      </w:tr>
      <w:tr w:rsidR="004E573B" w:rsidRPr="00D55665" w:rsidTr="00766F15">
        <w:trPr>
          <w:trHeight w:val="285"/>
        </w:trPr>
        <w:tc>
          <w:tcPr>
            <w:tcW w:w="3086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D-Glutamine and D-glutamate metabolism</w:t>
            </w:r>
          </w:p>
        </w:tc>
        <w:tc>
          <w:tcPr>
            <w:tcW w:w="783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1/11</w:t>
            </w:r>
          </w:p>
        </w:tc>
        <w:tc>
          <w:tcPr>
            <w:tcW w:w="876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0.036</w:t>
            </w:r>
          </w:p>
        </w:tc>
        <w:tc>
          <w:tcPr>
            <w:tcW w:w="628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3.3</w:t>
            </w:r>
          </w:p>
        </w:tc>
        <w:tc>
          <w:tcPr>
            <w:tcW w:w="600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545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0.32</w:t>
            </w:r>
          </w:p>
        </w:tc>
        <w:tc>
          <w:tcPr>
            <w:tcW w:w="777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0.027</w:t>
            </w:r>
          </w:p>
        </w:tc>
        <w:tc>
          <w:tcPr>
            <w:tcW w:w="1914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L-Glutamine</w:t>
            </w:r>
          </w:p>
        </w:tc>
      </w:tr>
      <w:tr w:rsidR="004E573B" w:rsidRPr="00D55665" w:rsidTr="00766F15">
        <w:trPr>
          <w:trHeight w:val="285"/>
        </w:trPr>
        <w:tc>
          <w:tcPr>
            <w:tcW w:w="3086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proofErr w:type="spellStart"/>
            <w:r w:rsidRPr="00D55665">
              <w:rPr>
                <w:sz w:val="20"/>
                <w:szCs w:val="20"/>
                <w:lang w:val="en-GB"/>
              </w:rPr>
              <w:t>Cyanoamino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acid metabolism</w:t>
            </w:r>
          </w:p>
        </w:tc>
        <w:tc>
          <w:tcPr>
            <w:tcW w:w="783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1/16</w:t>
            </w:r>
          </w:p>
        </w:tc>
        <w:tc>
          <w:tcPr>
            <w:tcW w:w="876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0.052</w:t>
            </w:r>
          </w:p>
        </w:tc>
        <w:tc>
          <w:tcPr>
            <w:tcW w:w="628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600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545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0.42</w:t>
            </w:r>
          </w:p>
        </w:tc>
        <w:tc>
          <w:tcPr>
            <w:tcW w:w="777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1914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Glycine</w:t>
            </w:r>
          </w:p>
        </w:tc>
      </w:tr>
      <w:tr w:rsidR="004E573B" w:rsidRPr="00D55665" w:rsidTr="00766F15">
        <w:trPr>
          <w:trHeight w:val="285"/>
        </w:trPr>
        <w:tc>
          <w:tcPr>
            <w:tcW w:w="3086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Thiamine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metabolism</w:t>
            </w:r>
          </w:p>
        </w:tc>
        <w:tc>
          <w:tcPr>
            <w:tcW w:w="783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1/24</w:t>
            </w:r>
          </w:p>
        </w:tc>
        <w:tc>
          <w:tcPr>
            <w:tcW w:w="876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0.077</w:t>
            </w:r>
          </w:p>
        </w:tc>
        <w:tc>
          <w:tcPr>
            <w:tcW w:w="628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2.6</w:t>
            </w:r>
          </w:p>
        </w:tc>
        <w:tc>
          <w:tcPr>
            <w:tcW w:w="600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545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0.51</w:t>
            </w:r>
          </w:p>
        </w:tc>
        <w:tc>
          <w:tcPr>
            <w:tcW w:w="777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1914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Glycine</w:t>
            </w:r>
          </w:p>
        </w:tc>
      </w:tr>
      <w:tr w:rsidR="004E573B" w:rsidRPr="00D55665" w:rsidTr="00766F15">
        <w:trPr>
          <w:trHeight w:val="285"/>
        </w:trPr>
        <w:tc>
          <w:tcPr>
            <w:tcW w:w="3086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Alanine,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aspartate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and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glutamate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metabolism</w:t>
            </w:r>
          </w:p>
        </w:tc>
        <w:tc>
          <w:tcPr>
            <w:tcW w:w="783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1/24</w:t>
            </w:r>
          </w:p>
        </w:tc>
        <w:tc>
          <w:tcPr>
            <w:tcW w:w="876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0.077</w:t>
            </w:r>
          </w:p>
        </w:tc>
        <w:tc>
          <w:tcPr>
            <w:tcW w:w="628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2.6</w:t>
            </w:r>
          </w:p>
        </w:tc>
        <w:tc>
          <w:tcPr>
            <w:tcW w:w="600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545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0.51</w:t>
            </w:r>
          </w:p>
        </w:tc>
        <w:tc>
          <w:tcPr>
            <w:tcW w:w="777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0.21</w:t>
            </w:r>
          </w:p>
        </w:tc>
        <w:tc>
          <w:tcPr>
            <w:tcW w:w="1914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L-Glutamine</w:t>
            </w:r>
          </w:p>
        </w:tc>
      </w:tr>
      <w:tr w:rsidR="004E573B" w:rsidRPr="00D55665" w:rsidTr="00766F15">
        <w:trPr>
          <w:trHeight w:val="285"/>
        </w:trPr>
        <w:tc>
          <w:tcPr>
            <w:tcW w:w="3086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Glycolysis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or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Gluconeogenesis</w:t>
            </w:r>
          </w:p>
        </w:tc>
        <w:tc>
          <w:tcPr>
            <w:tcW w:w="783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1/31</w:t>
            </w:r>
          </w:p>
        </w:tc>
        <w:tc>
          <w:tcPr>
            <w:tcW w:w="876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0.099</w:t>
            </w:r>
          </w:p>
        </w:tc>
        <w:tc>
          <w:tcPr>
            <w:tcW w:w="628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2.3</w:t>
            </w:r>
          </w:p>
        </w:tc>
        <w:tc>
          <w:tcPr>
            <w:tcW w:w="600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545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0.54</w:t>
            </w:r>
          </w:p>
        </w:tc>
        <w:tc>
          <w:tcPr>
            <w:tcW w:w="777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1914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Beta-D-Glucose</w:t>
            </w:r>
          </w:p>
        </w:tc>
      </w:tr>
      <w:tr w:rsidR="004E573B" w:rsidRPr="00D55665" w:rsidTr="00766F15">
        <w:trPr>
          <w:trHeight w:val="285"/>
        </w:trPr>
        <w:tc>
          <w:tcPr>
            <w:tcW w:w="3086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proofErr w:type="spellStart"/>
            <w:r w:rsidRPr="00D55665">
              <w:rPr>
                <w:sz w:val="20"/>
                <w:szCs w:val="20"/>
                <w:lang w:val="en-GB"/>
              </w:rPr>
              <w:t>Glycerolipid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metabolism</w:t>
            </w:r>
          </w:p>
        </w:tc>
        <w:tc>
          <w:tcPr>
            <w:tcW w:w="783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1/32</w:t>
            </w:r>
          </w:p>
        </w:tc>
        <w:tc>
          <w:tcPr>
            <w:tcW w:w="876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0.1</w:t>
            </w:r>
          </w:p>
        </w:tc>
        <w:tc>
          <w:tcPr>
            <w:tcW w:w="628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2.3</w:t>
            </w:r>
          </w:p>
        </w:tc>
        <w:tc>
          <w:tcPr>
            <w:tcW w:w="600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545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0.54</w:t>
            </w:r>
          </w:p>
        </w:tc>
        <w:tc>
          <w:tcPr>
            <w:tcW w:w="777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0.021</w:t>
            </w:r>
          </w:p>
        </w:tc>
        <w:tc>
          <w:tcPr>
            <w:tcW w:w="1914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proofErr w:type="spellStart"/>
            <w:r w:rsidRPr="00D55665">
              <w:rPr>
                <w:sz w:val="20"/>
                <w:szCs w:val="20"/>
                <w:lang w:val="en-GB"/>
              </w:rPr>
              <w:t>Glyceric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acid</w:t>
            </w:r>
          </w:p>
        </w:tc>
      </w:tr>
      <w:tr w:rsidR="004E573B" w:rsidRPr="00D55665" w:rsidTr="00766F15">
        <w:trPr>
          <w:trHeight w:val="285"/>
        </w:trPr>
        <w:tc>
          <w:tcPr>
            <w:tcW w:w="3086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Lysine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biosynthesis</w:t>
            </w:r>
          </w:p>
        </w:tc>
        <w:tc>
          <w:tcPr>
            <w:tcW w:w="783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1/32</w:t>
            </w:r>
          </w:p>
        </w:tc>
        <w:tc>
          <w:tcPr>
            <w:tcW w:w="876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0.1</w:t>
            </w:r>
          </w:p>
        </w:tc>
        <w:tc>
          <w:tcPr>
            <w:tcW w:w="628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2.3</w:t>
            </w:r>
          </w:p>
        </w:tc>
        <w:tc>
          <w:tcPr>
            <w:tcW w:w="600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545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0.54</w:t>
            </w:r>
          </w:p>
        </w:tc>
        <w:tc>
          <w:tcPr>
            <w:tcW w:w="777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0.1</w:t>
            </w:r>
          </w:p>
        </w:tc>
        <w:tc>
          <w:tcPr>
            <w:tcW w:w="1914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L-Lysine</w:t>
            </w:r>
          </w:p>
        </w:tc>
      </w:tr>
      <w:tr w:rsidR="004E573B" w:rsidRPr="00D55665" w:rsidTr="00766F15">
        <w:trPr>
          <w:trHeight w:val="285"/>
        </w:trPr>
        <w:tc>
          <w:tcPr>
            <w:tcW w:w="3086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Methane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metabolism</w:t>
            </w:r>
          </w:p>
        </w:tc>
        <w:tc>
          <w:tcPr>
            <w:tcW w:w="783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1/34</w:t>
            </w:r>
          </w:p>
        </w:tc>
        <w:tc>
          <w:tcPr>
            <w:tcW w:w="876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0.11</w:t>
            </w:r>
          </w:p>
        </w:tc>
        <w:tc>
          <w:tcPr>
            <w:tcW w:w="628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2.2</w:t>
            </w:r>
          </w:p>
        </w:tc>
        <w:tc>
          <w:tcPr>
            <w:tcW w:w="600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545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0.54</w:t>
            </w:r>
          </w:p>
        </w:tc>
        <w:tc>
          <w:tcPr>
            <w:tcW w:w="777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1914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Glycine</w:t>
            </w:r>
          </w:p>
        </w:tc>
      </w:tr>
      <w:tr w:rsidR="004E573B" w:rsidRPr="00D55665" w:rsidTr="00766F15">
        <w:trPr>
          <w:trHeight w:val="285"/>
        </w:trPr>
        <w:tc>
          <w:tcPr>
            <w:tcW w:w="3086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Glutathione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metabolism</w:t>
            </w:r>
          </w:p>
        </w:tc>
        <w:tc>
          <w:tcPr>
            <w:tcW w:w="783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1/38</w:t>
            </w:r>
          </w:p>
        </w:tc>
        <w:tc>
          <w:tcPr>
            <w:tcW w:w="876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0.12</w:t>
            </w:r>
          </w:p>
        </w:tc>
        <w:tc>
          <w:tcPr>
            <w:tcW w:w="628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2.1</w:t>
            </w:r>
          </w:p>
        </w:tc>
        <w:tc>
          <w:tcPr>
            <w:tcW w:w="600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545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0.56</w:t>
            </w:r>
          </w:p>
        </w:tc>
        <w:tc>
          <w:tcPr>
            <w:tcW w:w="777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1914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Glycine</w:t>
            </w:r>
          </w:p>
        </w:tc>
      </w:tr>
      <w:tr w:rsidR="004E573B" w:rsidRPr="00D55665" w:rsidTr="00766F15">
        <w:trPr>
          <w:trHeight w:val="285"/>
        </w:trPr>
        <w:tc>
          <w:tcPr>
            <w:tcW w:w="3086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Ascorbate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and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5665">
              <w:rPr>
                <w:sz w:val="20"/>
                <w:szCs w:val="20"/>
                <w:lang w:val="en-GB"/>
              </w:rPr>
              <w:t>aldarate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metabolism</w:t>
            </w:r>
          </w:p>
        </w:tc>
        <w:tc>
          <w:tcPr>
            <w:tcW w:w="783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1/45</w:t>
            </w:r>
          </w:p>
        </w:tc>
        <w:tc>
          <w:tcPr>
            <w:tcW w:w="876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0.14</w:t>
            </w:r>
          </w:p>
        </w:tc>
        <w:tc>
          <w:tcPr>
            <w:tcW w:w="628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600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545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0.62</w:t>
            </w:r>
          </w:p>
        </w:tc>
        <w:tc>
          <w:tcPr>
            <w:tcW w:w="777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0.008</w:t>
            </w:r>
          </w:p>
        </w:tc>
        <w:tc>
          <w:tcPr>
            <w:tcW w:w="1914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proofErr w:type="spellStart"/>
            <w:r w:rsidRPr="00D55665">
              <w:rPr>
                <w:sz w:val="20"/>
                <w:szCs w:val="20"/>
                <w:lang w:val="en-GB"/>
              </w:rPr>
              <w:t>Threonic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acid</w:t>
            </w:r>
          </w:p>
        </w:tc>
      </w:tr>
      <w:tr w:rsidR="004E573B" w:rsidRPr="00D55665" w:rsidTr="00766F15">
        <w:trPr>
          <w:trHeight w:val="285"/>
        </w:trPr>
        <w:tc>
          <w:tcPr>
            <w:tcW w:w="3086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Starch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and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sucrose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metabolism</w:t>
            </w:r>
          </w:p>
        </w:tc>
        <w:tc>
          <w:tcPr>
            <w:tcW w:w="783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1/50</w:t>
            </w:r>
          </w:p>
        </w:tc>
        <w:tc>
          <w:tcPr>
            <w:tcW w:w="876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0.15</w:t>
            </w:r>
          </w:p>
        </w:tc>
        <w:tc>
          <w:tcPr>
            <w:tcW w:w="628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1.9</w:t>
            </w:r>
          </w:p>
        </w:tc>
        <w:tc>
          <w:tcPr>
            <w:tcW w:w="600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545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0.62</w:t>
            </w:r>
          </w:p>
        </w:tc>
        <w:tc>
          <w:tcPr>
            <w:tcW w:w="777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0.00079</w:t>
            </w:r>
          </w:p>
        </w:tc>
        <w:tc>
          <w:tcPr>
            <w:tcW w:w="1914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Beta-D-Glucose</w:t>
            </w:r>
          </w:p>
        </w:tc>
      </w:tr>
      <w:tr w:rsidR="004E573B" w:rsidRPr="00D55665" w:rsidTr="00766F15">
        <w:trPr>
          <w:trHeight w:val="285"/>
        </w:trPr>
        <w:tc>
          <w:tcPr>
            <w:tcW w:w="3086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proofErr w:type="spellStart"/>
            <w:r w:rsidRPr="00D55665">
              <w:rPr>
                <w:sz w:val="20"/>
                <w:szCs w:val="20"/>
                <w:lang w:val="en-GB"/>
              </w:rPr>
              <w:t>Glyoxylate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and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5665">
              <w:rPr>
                <w:sz w:val="20"/>
                <w:szCs w:val="20"/>
                <w:lang w:val="en-GB"/>
              </w:rPr>
              <w:t>dicarboxylate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metabolism</w:t>
            </w:r>
          </w:p>
        </w:tc>
        <w:tc>
          <w:tcPr>
            <w:tcW w:w="783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1/50</w:t>
            </w:r>
          </w:p>
        </w:tc>
        <w:tc>
          <w:tcPr>
            <w:tcW w:w="876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0.15</w:t>
            </w:r>
          </w:p>
        </w:tc>
        <w:tc>
          <w:tcPr>
            <w:tcW w:w="628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1.9</w:t>
            </w:r>
          </w:p>
        </w:tc>
        <w:tc>
          <w:tcPr>
            <w:tcW w:w="600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545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0.62</w:t>
            </w:r>
          </w:p>
        </w:tc>
        <w:tc>
          <w:tcPr>
            <w:tcW w:w="777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0.033</w:t>
            </w:r>
          </w:p>
        </w:tc>
        <w:tc>
          <w:tcPr>
            <w:tcW w:w="1914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proofErr w:type="spellStart"/>
            <w:r w:rsidRPr="00D55665">
              <w:rPr>
                <w:sz w:val="20"/>
                <w:szCs w:val="20"/>
                <w:lang w:val="en-GB"/>
              </w:rPr>
              <w:t>Glyceric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acid</w:t>
            </w:r>
          </w:p>
        </w:tc>
      </w:tr>
      <w:tr w:rsidR="004E573B" w:rsidRPr="00D55665" w:rsidTr="00766F15">
        <w:trPr>
          <w:trHeight w:val="285"/>
        </w:trPr>
        <w:tc>
          <w:tcPr>
            <w:tcW w:w="3086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Pyrimidine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metabolism</w:t>
            </w:r>
          </w:p>
        </w:tc>
        <w:tc>
          <w:tcPr>
            <w:tcW w:w="783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1/60</w:t>
            </w:r>
          </w:p>
        </w:tc>
        <w:tc>
          <w:tcPr>
            <w:tcW w:w="876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0.18</w:t>
            </w:r>
          </w:p>
        </w:tc>
        <w:tc>
          <w:tcPr>
            <w:tcW w:w="628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1.7</w:t>
            </w:r>
          </w:p>
        </w:tc>
        <w:tc>
          <w:tcPr>
            <w:tcW w:w="600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545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0.7</w:t>
            </w:r>
          </w:p>
        </w:tc>
        <w:tc>
          <w:tcPr>
            <w:tcW w:w="777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1914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L-Glutamine</w:t>
            </w:r>
          </w:p>
        </w:tc>
      </w:tr>
      <w:tr w:rsidR="004E573B" w:rsidRPr="00D55665" w:rsidTr="00766F15">
        <w:trPr>
          <w:trHeight w:val="285"/>
        </w:trPr>
        <w:tc>
          <w:tcPr>
            <w:tcW w:w="3086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Arginine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and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proline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metabolism</w:t>
            </w:r>
          </w:p>
        </w:tc>
        <w:tc>
          <w:tcPr>
            <w:tcW w:w="783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1/77</w:t>
            </w:r>
          </w:p>
        </w:tc>
        <w:tc>
          <w:tcPr>
            <w:tcW w:w="876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0.23</w:t>
            </w:r>
          </w:p>
        </w:tc>
        <w:tc>
          <w:tcPr>
            <w:tcW w:w="628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1.5</w:t>
            </w:r>
          </w:p>
        </w:tc>
        <w:tc>
          <w:tcPr>
            <w:tcW w:w="600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545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0.83</w:t>
            </w:r>
          </w:p>
        </w:tc>
        <w:tc>
          <w:tcPr>
            <w:tcW w:w="777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1914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L-Glutamine</w:t>
            </w:r>
          </w:p>
        </w:tc>
      </w:tr>
      <w:tr w:rsidR="004E573B" w:rsidRPr="00D55665" w:rsidTr="00766F15">
        <w:trPr>
          <w:trHeight w:val="285"/>
        </w:trPr>
        <w:tc>
          <w:tcPr>
            <w:tcW w:w="3086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Steroid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hormone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biosynthesis</w:t>
            </w:r>
          </w:p>
        </w:tc>
        <w:tc>
          <w:tcPr>
            <w:tcW w:w="783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1/99</w:t>
            </w:r>
          </w:p>
        </w:tc>
        <w:tc>
          <w:tcPr>
            <w:tcW w:w="876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0.29</w:t>
            </w:r>
          </w:p>
        </w:tc>
        <w:tc>
          <w:tcPr>
            <w:tcW w:w="628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1.3</w:t>
            </w:r>
          </w:p>
        </w:tc>
        <w:tc>
          <w:tcPr>
            <w:tcW w:w="600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545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0.99</w:t>
            </w:r>
          </w:p>
        </w:tc>
        <w:tc>
          <w:tcPr>
            <w:tcW w:w="777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0.0039</w:t>
            </w:r>
          </w:p>
        </w:tc>
        <w:tc>
          <w:tcPr>
            <w:tcW w:w="1914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Cholesterol</w:t>
            </w:r>
          </w:p>
        </w:tc>
      </w:tr>
      <w:tr w:rsidR="004E573B" w:rsidRPr="00D55665" w:rsidTr="00766F15">
        <w:trPr>
          <w:trHeight w:val="285"/>
        </w:trPr>
        <w:tc>
          <w:tcPr>
            <w:tcW w:w="3086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Porphyrin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and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chlorophyll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metabolism</w:t>
            </w:r>
          </w:p>
        </w:tc>
        <w:tc>
          <w:tcPr>
            <w:tcW w:w="783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1/104</w:t>
            </w:r>
          </w:p>
        </w:tc>
        <w:tc>
          <w:tcPr>
            <w:tcW w:w="876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0.3</w:t>
            </w:r>
          </w:p>
        </w:tc>
        <w:tc>
          <w:tcPr>
            <w:tcW w:w="628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1.2</w:t>
            </w:r>
          </w:p>
        </w:tc>
        <w:tc>
          <w:tcPr>
            <w:tcW w:w="600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545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0.99</w:t>
            </w:r>
          </w:p>
        </w:tc>
        <w:tc>
          <w:tcPr>
            <w:tcW w:w="777" w:type="dxa"/>
            <w:noWrap/>
            <w:vAlign w:val="bottom"/>
            <w:hideMark/>
          </w:tcPr>
          <w:p w:rsidR="004E573B" w:rsidRPr="00D55665" w:rsidRDefault="004E573B" w:rsidP="00766F15">
            <w:pPr>
              <w:tabs>
                <w:tab w:val="decimal" w:pos="115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1914" w:type="dxa"/>
            <w:noWrap/>
            <w:vAlign w:val="bottom"/>
            <w:hideMark/>
          </w:tcPr>
          <w:p w:rsidR="004E573B" w:rsidRPr="00D55665" w:rsidRDefault="004E573B" w:rsidP="00766F15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Glycine</w:t>
            </w:r>
          </w:p>
        </w:tc>
      </w:tr>
    </w:tbl>
    <w:p w:rsidR="004E573B" w:rsidRDefault="004E573B" w:rsidP="004E573B"/>
    <w:p w:rsidR="004E573B" w:rsidRPr="00E53717" w:rsidRDefault="004E573B" w:rsidP="004E573B">
      <w:pPr>
        <w:pStyle w:val="Body"/>
        <w:rPr>
          <w:lang w:val="en-GB"/>
        </w:rPr>
      </w:pPr>
      <w:bookmarkStart w:id="0" w:name="_GoBack"/>
      <w:bookmarkEnd w:id="0"/>
    </w:p>
    <w:sectPr w:rsidR="004E573B" w:rsidRPr="00E53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3B"/>
    <w:rsid w:val="004E573B"/>
    <w:rsid w:val="00744D63"/>
    <w:rsid w:val="00CA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37F93-8A17-465A-9C54-45A57EC7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E57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Overskrift2">
    <w:name w:val="heading 2"/>
    <w:next w:val="Body"/>
    <w:link w:val="Overskrift2Tegn"/>
    <w:rsid w:val="004E573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/>
      <w:outlineLvl w:val="1"/>
    </w:pPr>
    <w:rPr>
      <w:rFonts w:ascii="Calibri Light" w:eastAsia="Calibri Light" w:hAnsi="Calibri Light" w:cs="Calibri Light"/>
      <w:color w:val="2E74B5"/>
      <w:sz w:val="26"/>
      <w:szCs w:val="26"/>
      <w:u w:color="2E74B5"/>
      <w:bdr w:val="nil"/>
      <w:lang w:val="en-US" w:eastAsia="sv-S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4E573B"/>
    <w:rPr>
      <w:rFonts w:ascii="Calibri Light" w:eastAsia="Calibri Light" w:hAnsi="Calibri Light" w:cs="Calibri Light"/>
      <w:color w:val="2E74B5"/>
      <w:sz w:val="26"/>
      <w:szCs w:val="26"/>
      <w:u w:color="2E74B5"/>
      <w:bdr w:val="nil"/>
      <w:lang w:val="en-US" w:eastAsia="sv-SE"/>
    </w:rPr>
  </w:style>
  <w:style w:type="paragraph" w:customStyle="1" w:styleId="Body">
    <w:name w:val="Body"/>
    <w:link w:val="BodyTegn"/>
    <w:rsid w:val="004E57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sv-SE"/>
      <w14:textOutline w14:w="0" w14:cap="flat" w14:cmpd="sng" w14:algn="ctr">
        <w14:noFill/>
        <w14:prstDash w14:val="solid"/>
        <w14:bevel/>
      </w14:textOutline>
    </w:rPr>
  </w:style>
  <w:style w:type="character" w:customStyle="1" w:styleId="shorttext">
    <w:name w:val="short_text"/>
    <w:rsid w:val="004E573B"/>
  </w:style>
  <w:style w:type="character" w:customStyle="1" w:styleId="None">
    <w:name w:val="None"/>
    <w:rsid w:val="004E573B"/>
  </w:style>
  <w:style w:type="character" w:customStyle="1" w:styleId="BodyTegn">
    <w:name w:val="Body Tegn"/>
    <w:basedOn w:val="Standardskriftforavsnitt"/>
    <w:link w:val="Body"/>
    <w:rsid w:val="004E573B"/>
    <w:rPr>
      <w:rFonts w:ascii="Calibri" w:eastAsia="Calibri" w:hAnsi="Calibri" w:cs="Calibri"/>
      <w:color w:val="000000"/>
      <w:u w:color="000000"/>
      <w:bdr w:val="nil"/>
      <w:lang w:val="en-US" w:eastAsia="sv-SE"/>
      <w14:textOutline w14:w="0" w14:cap="flat" w14:cmpd="sng" w14:algn="ctr">
        <w14:noFill/>
        <w14:prstDash w14:val="solid"/>
        <w14:bevel/>
      </w14:textOutline>
    </w:rPr>
  </w:style>
  <w:style w:type="table" w:styleId="Tabellrutenett">
    <w:name w:val="Table Grid"/>
    <w:basedOn w:val="Vanligtabell"/>
    <w:uiPriority w:val="39"/>
    <w:rsid w:val="004E573B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Pål Graff</dc:creator>
  <cp:keywords/>
  <dc:description/>
  <cp:lastModifiedBy>Pål Graff</cp:lastModifiedBy>
  <cp:revision>2</cp:revision>
  <dcterms:created xsi:type="dcterms:W3CDTF">2020-02-10T08:59:00Z</dcterms:created>
  <dcterms:modified xsi:type="dcterms:W3CDTF">2020-02-10T08:59:00Z</dcterms:modified>
</cp:coreProperties>
</file>