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C737" w14:textId="76FF24F3" w:rsidR="00C62030" w:rsidRDefault="00200F3C" w:rsidP="000A6223">
      <w:pPr>
        <w:jc w:val="center"/>
        <w:rPr>
          <w:rFonts w:ascii="Calibri" w:hAnsi="Calibri" w:cs="Calibri"/>
          <w:b/>
        </w:rPr>
      </w:pPr>
      <w:r w:rsidRPr="00200F3C">
        <w:rPr>
          <w:rFonts w:ascii="Calibri" w:hAnsi="Calibri" w:cs="Calibri"/>
          <w:b/>
        </w:rPr>
        <w:t xml:space="preserve">Appendix </w:t>
      </w:r>
      <w:r w:rsidR="00034828">
        <w:rPr>
          <w:rFonts w:ascii="Calibri" w:hAnsi="Calibri" w:cs="Calibri"/>
          <w:b/>
        </w:rPr>
        <w:t>5</w:t>
      </w:r>
      <w:r w:rsidRPr="00200F3C">
        <w:rPr>
          <w:rFonts w:ascii="Calibri" w:hAnsi="Calibri" w:cs="Calibri"/>
          <w:b/>
        </w:rPr>
        <w:t xml:space="preserve">. Risk </w:t>
      </w:r>
      <w:r>
        <w:rPr>
          <w:rFonts w:ascii="Calibri" w:hAnsi="Calibri" w:cs="Calibri"/>
          <w:b/>
        </w:rPr>
        <w:t>C</w:t>
      </w:r>
      <w:r w:rsidRPr="00200F3C">
        <w:rPr>
          <w:rFonts w:ascii="Calibri" w:hAnsi="Calibri" w:cs="Calibri"/>
          <w:b/>
        </w:rPr>
        <w:t xml:space="preserve">lassifications for </w:t>
      </w:r>
      <w:r>
        <w:rPr>
          <w:rFonts w:ascii="Calibri" w:hAnsi="Calibri" w:cs="Calibri"/>
          <w:b/>
        </w:rPr>
        <w:t>H</w:t>
      </w:r>
      <w:r w:rsidRPr="00200F3C">
        <w:rPr>
          <w:rFonts w:ascii="Calibri" w:hAnsi="Calibri" w:cs="Calibri"/>
          <w:b/>
        </w:rPr>
        <w:t>ealth</w:t>
      </w:r>
      <w:r w:rsidR="002D70DE">
        <w:rPr>
          <w:rFonts w:ascii="Calibri" w:hAnsi="Calibri" w:cs="Calibri"/>
          <w:b/>
        </w:rPr>
        <w:t xml:space="preserve"> C</w:t>
      </w:r>
      <w:r w:rsidRPr="00200F3C">
        <w:rPr>
          <w:rFonts w:ascii="Calibri" w:hAnsi="Calibri" w:cs="Calibri"/>
          <w:b/>
        </w:rPr>
        <w:t xml:space="preserve">are </w:t>
      </w:r>
      <w:r>
        <w:rPr>
          <w:rFonts w:ascii="Calibri" w:hAnsi="Calibri" w:cs="Calibri"/>
          <w:b/>
        </w:rPr>
        <w:t>S</w:t>
      </w:r>
      <w:r w:rsidRPr="00200F3C">
        <w:rPr>
          <w:rFonts w:ascii="Calibri" w:hAnsi="Calibri" w:cs="Calibri"/>
          <w:b/>
        </w:rPr>
        <w:t>ettings</w:t>
      </w:r>
      <w:r w:rsidR="00D21A6E">
        <w:rPr>
          <w:rFonts w:ascii="Calibri" w:hAnsi="Calibri" w:cs="Calibri"/>
          <w:b/>
        </w:rPr>
        <w:t xml:space="preserve"> and Recommended Frequency of Screening for </w:t>
      </w:r>
      <w:r w:rsidR="00DE0007">
        <w:rPr>
          <w:rFonts w:ascii="Calibri" w:hAnsi="Calibri" w:cs="Calibri"/>
          <w:b/>
        </w:rPr>
        <w:t xml:space="preserve">Mycobacterium </w:t>
      </w:r>
      <w:r w:rsidR="006850B5">
        <w:rPr>
          <w:rFonts w:ascii="Calibri" w:hAnsi="Calibri" w:cs="Calibri"/>
          <w:b/>
        </w:rPr>
        <w:t>T</w:t>
      </w:r>
      <w:r w:rsidR="00DE0007">
        <w:rPr>
          <w:rFonts w:ascii="Calibri" w:hAnsi="Calibri" w:cs="Calibri"/>
          <w:b/>
        </w:rPr>
        <w:t xml:space="preserve">uberculosis </w:t>
      </w:r>
      <w:r w:rsidR="006850B5">
        <w:rPr>
          <w:rFonts w:ascii="Calibri" w:hAnsi="Calibri" w:cs="Calibri"/>
          <w:b/>
        </w:rPr>
        <w:t>I</w:t>
      </w:r>
      <w:r w:rsidR="00DE0007">
        <w:rPr>
          <w:rFonts w:ascii="Calibri" w:hAnsi="Calibri" w:cs="Calibri"/>
          <w:b/>
        </w:rPr>
        <w:t>nfection amon</w:t>
      </w:r>
      <w:r w:rsidR="006850B5">
        <w:rPr>
          <w:rFonts w:ascii="Calibri" w:hAnsi="Calibri" w:cs="Calibri"/>
          <w:b/>
        </w:rPr>
        <w:t>g H</w:t>
      </w:r>
      <w:r w:rsidR="00DE0007">
        <w:rPr>
          <w:rFonts w:ascii="Calibri" w:hAnsi="Calibri" w:cs="Calibri"/>
          <w:b/>
        </w:rPr>
        <w:t xml:space="preserve">ealth </w:t>
      </w:r>
      <w:r w:rsidR="006850B5">
        <w:rPr>
          <w:rFonts w:ascii="Calibri" w:hAnsi="Calibri" w:cs="Calibri"/>
          <w:b/>
        </w:rPr>
        <w:t>C</w:t>
      </w:r>
      <w:r w:rsidR="00DE0007">
        <w:rPr>
          <w:rFonts w:ascii="Calibri" w:hAnsi="Calibri" w:cs="Calibri"/>
          <w:b/>
        </w:rPr>
        <w:t xml:space="preserve">are </w:t>
      </w:r>
      <w:r w:rsidR="006850B5">
        <w:rPr>
          <w:rFonts w:ascii="Calibri" w:hAnsi="Calibri" w:cs="Calibri"/>
          <w:b/>
        </w:rPr>
        <w:t>P</w:t>
      </w:r>
      <w:r w:rsidR="00DE0007">
        <w:rPr>
          <w:rFonts w:ascii="Calibri" w:hAnsi="Calibri" w:cs="Calibri"/>
          <w:b/>
        </w:rPr>
        <w:t>ersonnel (HCP)</w:t>
      </w:r>
    </w:p>
    <w:p w14:paraId="2336CF6E" w14:textId="722B3159" w:rsidR="00823918" w:rsidRDefault="00D21A6E" w:rsidP="00C62030">
      <w:pPr>
        <w:jc w:val="center"/>
        <w:rPr>
          <w:rFonts w:asciiTheme="majorHAnsi" w:hAnsiTheme="majorHAnsi" w:cstheme="majorHAnsi"/>
          <w:bCs/>
        </w:rPr>
      </w:pPr>
      <w:r w:rsidRPr="00455C34">
        <w:rPr>
          <w:rFonts w:asciiTheme="majorHAnsi" w:hAnsiTheme="majorHAnsi" w:cstheme="majorHAnsi"/>
          <w:bCs/>
        </w:rPr>
        <w:t xml:space="preserve">Adapted from </w:t>
      </w:r>
      <w:r w:rsidR="00003082" w:rsidRPr="00455C34">
        <w:rPr>
          <w:rFonts w:ascii="Calibri" w:hAnsi="Calibri" w:cs="Calibri"/>
        </w:rPr>
        <w:t>2005 MMWR CDC Guidelines</w:t>
      </w:r>
      <w:r w:rsidR="00C62030" w:rsidRPr="00455C34">
        <w:rPr>
          <w:rFonts w:ascii="Calibri" w:hAnsi="Calibri" w:cs="Calibri"/>
        </w:rPr>
        <w:t>,</w:t>
      </w:r>
      <w:r w:rsidR="00003082" w:rsidRPr="00455C34">
        <w:rPr>
          <w:rFonts w:ascii="Calibri" w:hAnsi="Calibri" w:cs="Calibri"/>
        </w:rPr>
        <w:t xml:space="preserve"> </w:t>
      </w:r>
      <w:r w:rsidRPr="00455C34">
        <w:rPr>
          <w:rFonts w:asciiTheme="majorHAnsi" w:hAnsiTheme="majorHAnsi" w:cstheme="majorHAnsi"/>
          <w:bCs/>
        </w:rPr>
        <w:t>Appendix C</w:t>
      </w:r>
    </w:p>
    <w:p w14:paraId="12851C07" w14:textId="77777777" w:rsidR="00C62030" w:rsidRPr="00DE3EEB" w:rsidRDefault="00C62030" w:rsidP="00C62030">
      <w:pPr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74CC9804" w14:textId="73BC9745" w:rsidR="001849EF" w:rsidRDefault="00D21A6E" w:rsidP="00D21A6E">
      <w:pPr>
        <w:jc w:val="center"/>
        <w:rPr>
          <w:rFonts w:asciiTheme="majorHAnsi" w:hAnsiTheme="majorHAnsi" w:cstheme="majorHAnsi"/>
          <w:bCs/>
        </w:rPr>
      </w:pPr>
      <w:r w:rsidRPr="006850B5">
        <w:rPr>
          <w:rFonts w:asciiTheme="majorHAnsi" w:hAnsiTheme="majorHAnsi" w:cstheme="majorHAnsi"/>
          <w:bCs/>
        </w:rPr>
        <w:t xml:space="preserve">Updated to Reflect </w:t>
      </w:r>
      <w:r w:rsidR="00D73C9D">
        <w:rPr>
          <w:rFonts w:asciiTheme="majorHAnsi" w:hAnsiTheme="majorHAnsi" w:cstheme="majorHAnsi"/>
          <w:bCs/>
        </w:rPr>
        <w:t xml:space="preserve">2019 </w:t>
      </w:r>
      <w:r w:rsidRPr="001721EC">
        <w:rPr>
          <w:rFonts w:asciiTheme="majorHAnsi" w:hAnsiTheme="majorHAnsi" w:cstheme="majorHAnsi"/>
          <w:bCs/>
        </w:rPr>
        <w:t>MMWR</w:t>
      </w:r>
      <w:r w:rsidR="00D73C9D" w:rsidRPr="001721EC">
        <w:rPr>
          <w:rFonts w:asciiTheme="majorHAnsi" w:hAnsiTheme="majorHAnsi" w:cstheme="majorHAnsi"/>
          <w:bCs/>
        </w:rPr>
        <w:t xml:space="preserve"> CDC/NTCA Recommendations</w:t>
      </w:r>
    </w:p>
    <w:p w14:paraId="4A1CEAA5" w14:textId="48F6D6A8" w:rsidR="00D21A6E" w:rsidRDefault="005D7392" w:rsidP="00D21A6E">
      <w:pPr>
        <w:jc w:val="center"/>
        <w:rPr>
          <w:rFonts w:ascii="Calibri" w:hAnsi="Calibri" w:cs="Calibri"/>
          <w:b/>
        </w:rPr>
      </w:pPr>
      <w:r>
        <w:rPr>
          <w:rFonts w:asciiTheme="majorHAnsi" w:hAnsiTheme="majorHAnsi" w:cstheme="majorHAnsi"/>
          <w:bCs/>
        </w:rPr>
        <w:t xml:space="preserve">(changes are in </w:t>
      </w:r>
      <w:r w:rsidRPr="00D238A0">
        <w:rPr>
          <w:rFonts w:asciiTheme="majorHAnsi" w:hAnsiTheme="majorHAnsi" w:cstheme="majorHAnsi"/>
          <w:b/>
          <w:u w:val="single"/>
        </w:rPr>
        <w:t>bold</w:t>
      </w:r>
      <w:r>
        <w:rPr>
          <w:rFonts w:asciiTheme="majorHAnsi" w:hAnsiTheme="majorHAnsi" w:cstheme="majorHAnsi"/>
          <w:b/>
          <w:u w:val="single"/>
        </w:rPr>
        <w:t xml:space="preserve"> underlined</w:t>
      </w:r>
      <w:r w:rsidRPr="00D238A0">
        <w:rPr>
          <w:rFonts w:asciiTheme="majorHAnsi" w:hAnsiTheme="majorHAnsi" w:cstheme="majorHAnsi"/>
          <w:b/>
          <w:u w:val="single"/>
        </w:rPr>
        <w:t xml:space="preserve"> text</w:t>
      </w:r>
      <w:r>
        <w:rPr>
          <w:rFonts w:asciiTheme="majorHAnsi" w:hAnsiTheme="majorHAnsi" w:cstheme="majorHAnsi"/>
          <w:bCs/>
        </w:rPr>
        <w:t>)</w:t>
      </w:r>
      <w:r w:rsidR="006850B5">
        <w:rPr>
          <w:rFonts w:asciiTheme="majorHAnsi" w:hAnsiTheme="majorHAnsi" w:cstheme="majorHAnsi"/>
        </w:rPr>
        <w:fldChar w:fldCharType="begin"/>
      </w:r>
      <w:r w:rsidR="00822AB2">
        <w:rPr>
          <w:rFonts w:asciiTheme="majorHAnsi" w:hAnsiTheme="majorHAnsi" w:cstheme="majorHAnsi"/>
        </w:rPr>
        <w:instrText xml:space="preserve"> ADDIN EN.CITE &lt;EndNote&gt;&lt;Cite&gt;&lt;Author&gt;Centers for Disease Control and Prevention&lt;/Author&gt;&lt;Year&gt;2005&lt;/Year&gt;&lt;RecNum&gt;61&lt;/RecNum&gt;&lt;DisplayText&gt;&lt;style face="superscript"&gt;1,2&lt;/style&gt;&lt;/DisplayText&gt;&lt;record&gt;&lt;rec-number&gt;61&lt;/rec-number&gt;&lt;foreign-keys&gt;&lt;key app="EN" db-id="0ex50w9rr2v0zhedxa85wf9e2psxtxwa9w2r" timestamp="1557418058"&gt;61&lt;/key&gt;&lt;/foreign-keys&gt;&lt;ref-type name="Journal Article"&gt;17&lt;/ref-type&gt;&lt;contributors&gt;&lt;authors&gt;&lt;author&gt;Centers for Disease Control and Prevention, &lt;/author&gt;&lt;/authors&gt;&lt;/contributors&gt;&lt;titles&gt;&lt;title&gt;Guidelines for preventing the transmission of Mycobacterium tuberculosis in health-care settings, 2005&lt;/title&gt;&lt;secondary-title&gt;MMWR Morb Mortal Wkly Rep&lt;/secondary-title&gt;&lt;/titles&gt;&lt;periodical&gt;&lt;full-title&gt;MMWR Morb Mortal Wkly Rep&lt;/full-title&gt;&lt;/periodical&gt;&lt;pages&gt;1-141&lt;/pages&gt;&lt;volume&gt;54&lt;/volume&gt;&lt;number&gt;No.RR-17&lt;/number&gt;&lt;dates&gt;&lt;year&gt;2005&lt;/year&gt;&lt;/dates&gt;&lt;urls&gt;&lt;/urls&gt;&lt;/record&gt;&lt;/Cite&gt;&lt;Cite&gt;&lt;Author&gt;Sosa LE&lt;/Author&gt;&lt;Year&gt;2019&lt;/Year&gt;&lt;RecNum&gt;67&lt;/RecNum&gt;&lt;record&gt;&lt;rec-number&gt;67&lt;/rec-number&gt;&lt;foreign-keys&gt;&lt;key app="EN" db-id="0ex50w9rr2v0zhedxa85wf9e2psxtxwa9w2r" timestamp="1558034835"&gt;67&lt;/key&gt;&lt;/foreign-keys&gt;&lt;ref-type name="Journal Article"&gt;17&lt;/ref-type&gt;&lt;contributors&gt;&lt;authors&gt;&lt;author&gt;Sosa LE, &lt;/author&gt;&lt;author&gt;Njie GJ, &lt;/author&gt;&lt;author&gt;Lobato MN, &lt;/author&gt;&lt;author&gt;et al., &lt;/author&gt;&lt;/authors&gt;&lt;/contributors&gt;&lt;titles&gt;&lt;title&gt;Tuberculosis Screening, Testing, and Treatment of U.S. Health Care Personnel: Recommendations from the National Tuberculosis Controllers Association and CDC, 2019&lt;/title&gt;&lt;secondary-title&gt;MMWR Morb Mortal Wkly Rep&lt;/secondary-title&gt;&lt;/titles&gt;&lt;periodical&gt;&lt;full-title&gt;MMWR Morb Mortal Wkly Rep&lt;/full-title&gt;&lt;/periodical&gt;&lt;pages&gt;439-43&lt;/pages&gt;&lt;volume&gt;68&lt;/volume&gt;&lt;dates&gt;&lt;year&gt;2019&lt;/year&gt;&lt;/dates&gt;&lt;urls&gt;&lt;/urls&gt;&lt;/record&gt;&lt;/Cite&gt;&lt;/EndNote&gt;</w:instrText>
      </w:r>
      <w:r w:rsidR="006850B5">
        <w:rPr>
          <w:rFonts w:asciiTheme="majorHAnsi" w:hAnsiTheme="majorHAnsi" w:cstheme="majorHAnsi"/>
        </w:rPr>
        <w:fldChar w:fldCharType="separate"/>
      </w:r>
      <w:r w:rsidR="006850B5" w:rsidRPr="006850B5">
        <w:rPr>
          <w:rFonts w:asciiTheme="majorHAnsi" w:hAnsiTheme="majorHAnsi" w:cstheme="majorHAnsi"/>
          <w:noProof/>
          <w:vertAlign w:val="superscript"/>
        </w:rPr>
        <w:t>1,2</w:t>
      </w:r>
      <w:r w:rsidR="006850B5">
        <w:rPr>
          <w:rFonts w:asciiTheme="majorHAnsi" w:hAnsiTheme="majorHAnsi" w:cstheme="majorHAnsi"/>
        </w:rPr>
        <w:fldChar w:fldCharType="end"/>
      </w:r>
      <w:r w:rsidR="00D21A6E">
        <w:rPr>
          <w:rFonts w:asciiTheme="majorHAnsi" w:hAnsiTheme="majorHAnsi" w:cstheme="majorHAnsi"/>
          <w:vertAlign w:val="superscript"/>
        </w:rPr>
        <w:t xml:space="preserve"> </w:t>
      </w:r>
    </w:p>
    <w:p w14:paraId="546BB751" w14:textId="77777777" w:rsidR="009C40A4" w:rsidRPr="00DE3EEB" w:rsidRDefault="009C40A4" w:rsidP="0028782A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2340"/>
        <w:gridCol w:w="1890"/>
      </w:tblGrid>
      <w:tr w:rsidR="00200F3C" w:rsidRPr="007530DA" w14:paraId="65DB6E98" w14:textId="77777777" w:rsidTr="00CC49C0">
        <w:tc>
          <w:tcPr>
            <w:tcW w:w="1800" w:type="dxa"/>
          </w:tcPr>
          <w:p w14:paraId="642F6B71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14:paraId="0A39C8DD" w14:textId="3A64D032" w:rsidR="00200F3C" w:rsidRPr="007530DA" w:rsidRDefault="00200F3C" w:rsidP="00AA3DB4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B6E7D">
              <w:rPr>
                <w:rFonts w:asciiTheme="majorHAnsi" w:hAnsiTheme="majorHAnsi" w:cstheme="majorHAnsi"/>
                <w:b/>
              </w:rPr>
              <w:t xml:space="preserve">Risk </w:t>
            </w:r>
            <w:r w:rsidR="00722847">
              <w:rPr>
                <w:rFonts w:asciiTheme="majorHAnsi" w:hAnsiTheme="majorHAnsi" w:cstheme="majorHAnsi"/>
                <w:b/>
              </w:rPr>
              <w:t>C</w:t>
            </w:r>
            <w:r w:rsidR="00722847" w:rsidRPr="005B6E7D">
              <w:rPr>
                <w:rFonts w:asciiTheme="majorHAnsi" w:hAnsiTheme="majorHAnsi" w:cstheme="majorHAnsi"/>
                <w:b/>
              </w:rPr>
              <w:t>lassification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†</w:t>
            </w:r>
          </w:p>
        </w:tc>
      </w:tr>
      <w:tr w:rsidR="00200F3C" w:rsidRPr="007530DA" w14:paraId="78FBF178" w14:textId="77777777" w:rsidTr="00CC49C0">
        <w:tc>
          <w:tcPr>
            <w:tcW w:w="1800" w:type="dxa"/>
            <w:tcBorders>
              <w:bottom w:val="single" w:sz="8" w:space="0" w:color="000000" w:themeColor="text1"/>
            </w:tcBorders>
          </w:tcPr>
          <w:p w14:paraId="2E2EB2C8" w14:textId="77777777" w:rsidR="00200F3C" w:rsidRPr="007530DA" w:rsidRDefault="00200F3C" w:rsidP="00334F06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Setting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508D7C45" w14:textId="77777777" w:rsidR="00200F3C" w:rsidRPr="007530DA" w:rsidRDefault="00200F3C" w:rsidP="00AA3DB4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Low risk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5EE54632" w14:textId="77777777" w:rsidR="00200F3C" w:rsidRPr="007530DA" w:rsidRDefault="00200F3C" w:rsidP="00AA3DB4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Medium risk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1CC2D1EB" w14:textId="6903F99D" w:rsidR="00200F3C" w:rsidRPr="007530DA" w:rsidRDefault="00200F3C" w:rsidP="00AA3DB4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Potential ongoing transmission</w:t>
            </w:r>
            <w:r w:rsidR="005D7392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#</w:t>
            </w:r>
          </w:p>
        </w:tc>
      </w:tr>
      <w:tr w:rsidR="00200F3C" w:rsidRPr="007530DA" w14:paraId="4667F0F1" w14:textId="77777777" w:rsidTr="00CC49C0"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6B8546" w14:textId="77777777" w:rsidR="00200F3C" w:rsidRPr="007530DA" w:rsidRDefault="00200F3C" w:rsidP="009133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Inpatient &lt;200 beds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4B1DC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&lt;3 TB patients/year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882042" w14:textId="3C224E08" w:rsidR="00200F3C" w:rsidRPr="007530DA" w:rsidRDefault="009133A4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9133A4">
              <w:rPr>
                <w:rFonts w:ascii="Calibri" w:hAnsi="Calibri" w:cs="Calibri"/>
                <w:sz w:val="18"/>
                <w:szCs w:val="18"/>
                <w:u w:val="single"/>
              </w:rPr>
              <w:t>&gt;</w:t>
            </w:r>
            <w:r w:rsidR="00200F3C" w:rsidRPr="007530DA">
              <w:rPr>
                <w:rFonts w:asciiTheme="majorHAnsi" w:hAnsiTheme="majorHAnsi" w:cstheme="majorHAnsi"/>
                <w:sz w:val="18"/>
                <w:szCs w:val="18"/>
              </w:rPr>
              <w:t>3 TB patients/year</w:t>
            </w:r>
          </w:p>
        </w:tc>
        <w:tc>
          <w:tcPr>
            <w:tcW w:w="18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4A6DED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Evidence of ongoing 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</w:rPr>
              <w:t>M. tuberculosis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transmission, regardless of setting</w:t>
            </w:r>
          </w:p>
        </w:tc>
      </w:tr>
      <w:tr w:rsidR="00200F3C" w:rsidRPr="007530DA" w14:paraId="0C1EE8AE" w14:textId="77777777" w:rsidTr="00CC49C0"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933135" w14:textId="77777777" w:rsidR="00200F3C" w:rsidRPr="007530DA" w:rsidRDefault="00200F3C" w:rsidP="009133A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Inpatient &gt;=200 beds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3880F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&lt;6 TB patients/year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77E11" w14:textId="5F547953" w:rsidR="00200F3C" w:rsidRPr="007530DA" w:rsidRDefault="009133A4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9133A4">
              <w:rPr>
                <w:rFonts w:ascii="Calibri" w:hAnsi="Calibri" w:cs="Calibri"/>
                <w:sz w:val="18"/>
                <w:szCs w:val="18"/>
                <w:u w:val="single"/>
              </w:rPr>
              <w:t>&gt;</w:t>
            </w:r>
            <w:r w:rsidR="00200F3C" w:rsidRPr="007530DA">
              <w:rPr>
                <w:rFonts w:asciiTheme="majorHAnsi" w:hAnsiTheme="majorHAnsi" w:cstheme="majorHAnsi"/>
                <w:sz w:val="18"/>
                <w:szCs w:val="18"/>
              </w:rPr>
              <w:t>6 TB patients/year</w:t>
            </w:r>
          </w:p>
        </w:tc>
        <w:tc>
          <w:tcPr>
            <w:tcW w:w="18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34C2B1E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6223" w:rsidRPr="007530DA" w14:paraId="5B2192C8" w14:textId="77777777" w:rsidTr="00CC49C0">
        <w:trPr>
          <w:trHeight w:val="673"/>
        </w:trPr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11954" w14:textId="37EB947B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Outpatient and nontraditional facili</w:t>
            </w:r>
            <w:r w:rsidR="004B2BB8">
              <w:rPr>
                <w:rFonts w:asciiTheme="majorHAnsi" w:hAnsiTheme="majorHAnsi" w:cstheme="majorHAnsi"/>
                <w:sz w:val="18"/>
                <w:szCs w:val="18"/>
              </w:rPr>
              <w:t>ties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C5753F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&lt;3 TB patients/year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2FC189" w14:textId="2963B28C" w:rsidR="00200F3C" w:rsidRPr="007530DA" w:rsidRDefault="009133A4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9133A4">
              <w:rPr>
                <w:rFonts w:ascii="Calibri" w:hAnsi="Calibri" w:cs="Calibri"/>
                <w:sz w:val="18"/>
                <w:szCs w:val="18"/>
                <w:u w:val="single"/>
              </w:rPr>
              <w:t>&gt;</w:t>
            </w:r>
            <w:r w:rsidR="00200F3C" w:rsidRPr="007530DA">
              <w:rPr>
                <w:rFonts w:asciiTheme="majorHAnsi" w:hAnsiTheme="majorHAnsi" w:cstheme="majorHAnsi"/>
                <w:sz w:val="18"/>
                <w:szCs w:val="18"/>
              </w:rPr>
              <w:t>3 TB patients/year</w:t>
            </w:r>
          </w:p>
        </w:tc>
        <w:tc>
          <w:tcPr>
            <w:tcW w:w="18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52081D4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0F3C" w:rsidRPr="007530DA" w14:paraId="78585C89" w14:textId="77777777" w:rsidTr="00CC49C0"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8EAA8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TB treatment facilities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F0D5E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Settings in which:</w:t>
            </w:r>
          </w:p>
          <w:p w14:paraId="11509CED" w14:textId="77777777" w:rsidR="00200F3C" w:rsidRPr="007530DA" w:rsidRDefault="00200F3C" w:rsidP="00403450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00" w:lineRule="exact"/>
              <w:ind w:left="257" w:hanging="25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persons who will be treated have been demonstrated to have latent TB infection (LTBI) and not TB disease</w:t>
            </w:r>
          </w:p>
          <w:p w14:paraId="5CA0F867" w14:textId="77777777" w:rsidR="00200F3C" w:rsidRPr="007530DA" w:rsidRDefault="00200F3C" w:rsidP="00403450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00" w:lineRule="exact"/>
              <w:ind w:left="257" w:hanging="25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a system is in place to promptly detect and triage persons who have signs or symptoms of TB disease to a setting in which persons with TB disease are treated</w:t>
            </w:r>
          </w:p>
          <w:p w14:paraId="26666C20" w14:textId="77777777" w:rsidR="00200F3C" w:rsidRPr="007530DA" w:rsidRDefault="00200F3C" w:rsidP="00403450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00" w:lineRule="exact"/>
              <w:ind w:left="257" w:hanging="25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no cough-inducing or aerosol-generating procedures are performed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EBFE5" w14:textId="61BFA418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Settings in which</w:t>
            </w:r>
            <w:r w:rsidR="00B35A1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2249DD7" w14:textId="77777777" w:rsidR="00200F3C" w:rsidRPr="007530DA" w:rsidRDefault="00200F3C" w:rsidP="00403450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00" w:lineRule="exact"/>
              <w:ind w:left="257" w:hanging="25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Persons with TB disease are encountered</w:t>
            </w:r>
          </w:p>
          <w:p w14:paraId="31C81F4B" w14:textId="77777777" w:rsidR="00200F3C" w:rsidRPr="007530DA" w:rsidRDefault="00200F3C" w:rsidP="00403450">
            <w:pPr>
              <w:pStyle w:val="ListParagraph"/>
              <w:widowControl w:val="0"/>
              <w:numPr>
                <w:ilvl w:val="0"/>
                <w:numId w:val="19"/>
              </w:numPr>
              <w:spacing w:after="0" w:line="200" w:lineRule="exact"/>
              <w:ind w:left="257" w:hanging="25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Criteria for low risk are not otherwise met</w:t>
            </w:r>
          </w:p>
        </w:tc>
        <w:tc>
          <w:tcPr>
            <w:tcW w:w="189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654015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0F3C" w:rsidRPr="007530DA" w14:paraId="61174918" w14:textId="77777777" w:rsidTr="00CC49C0">
        <w:trPr>
          <w:trHeight w:val="880"/>
        </w:trPr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2FE16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Laboratories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A77D2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Laboratories in which clinical specimens that might contain 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</w:rPr>
              <w:t>M. tuberculosis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are not manipulated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38770" w14:textId="63AC0660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Laboratories in which clinical specimens that might contain 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</w:rPr>
              <w:t>M. tuberculosis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B2BB8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manipulated</w:t>
            </w:r>
          </w:p>
        </w:tc>
        <w:tc>
          <w:tcPr>
            <w:tcW w:w="189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F867D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F9E16BF" w14:textId="77777777" w:rsidR="00722847" w:rsidRPr="00DE3EEB" w:rsidRDefault="00722847" w:rsidP="00D14755">
      <w:pPr>
        <w:rPr>
          <w:rFonts w:ascii="Calibri" w:hAnsi="Calibri" w:cs="Calibri"/>
          <w:bCs/>
        </w:rPr>
      </w:pPr>
    </w:p>
    <w:p w14:paraId="20953EC1" w14:textId="0C2A84CE" w:rsidR="00D14755" w:rsidRDefault="00D14755" w:rsidP="002A6BD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Recommended Frequency of Screening for Mycobacterium Tuberculosis Infection among Health Care Personnel (HCP) 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350"/>
        <w:gridCol w:w="5670"/>
      </w:tblGrid>
      <w:tr w:rsidR="00200F3C" w:rsidRPr="007530DA" w14:paraId="3D6021A9" w14:textId="77777777" w:rsidTr="002A6BD8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BAA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Setting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4BB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Low risk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9F5" w14:textId="77777777" w:rsidR="00200F3C" w:rsidRPr="007530DA" w:rsidRDefault="00200F3C" w:rsidP="00AA3DB4">
            <w:pPr>
              <w:spacing w:line="200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Medium risk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58A" w14:textId="3CAAD2BA" w:rsidR="00200F3C" w:rsidRPr="00A66A15" w:rsidRDefault="00200F3C" w:rsidP="00AA3DB4">
            <w:pPr>
              <w:spacing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</w:pPr>
            <w:r w:rsidRPr="007530DA">
              <w:rPr>
                <w:rFonts w:asciiTheme="majorHAnsi" w:hAnsiTheme="majorHAnsi" w:cstheme="majorHAnsi"/>
                <w:b/>
                <w:sz w:val="18"/>
                <w:szCs w:val="18"/>
              </w:rPr>
              <w:t>Potential ongoing transmission</w:t>
            </w:r>
            <w:r w:rsidR="00CE531D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#</w:t>
            </w:r>
          </w:p>
        </w:tc>
      </w:tr>
      <w:tr w:rsidR="00200F3C" w:rsidRPr="007530DA" w14:paraId="3A73E876" w14:textId="77777777" w:rsidTr="002A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335" w:type="dxa"/>
            <w:tcBorders>
              <w:top w:val="single" w:sz="4" w:space="0" w:color="auto"/>
            </w:tcBorders>
          </w:tcPr>
          <w:p w14:paraId="2BF8140E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Baseline two-step TST or one BAMT/IGRA</w:t>
            </w:r>
            <w:r w:rsidRPr="007530D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2637BF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Yes, for all HCP* on hire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359259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Yes, for all HCP on hire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23C32C0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Yes, for all HCP on hire</w:t>
            </w:r>
          </w:p>
        </w:tc>
      </w:tr>
      <w:tr w:rsidR="00200F3C" w:rsidRPr="007530DA" w14:paraId="62CE2753" w14:textId="77777777" w:rsidTr="002A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335" w:type="dxa"/>
          </w:tcPr>
          <w:p w14:paraId="0BA9C240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Serial TST or BAMT/IGRA</w:t>
            </w:r>
          </w:p>
        </w:tc>
        <w:tc>
          <w:tcPr>
            <w:tcW w:w="1170" w:type="dxa"/>
          </w:tcPr>
          <w:p w14:paraId="0A8DBA64" w14:textId="597D8CF4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No**</w:t>
            </w:r>
          </w:p>
        </w:tc>
        <w:tc>
          <w:tcPr>
            <w:tcW w:w="1350" w:type="dxa"/>
          </w:tcPr>
          <w:p w14:paraId="7A343716" w14:textId="4095650D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66A15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No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5670" w:type="dxa"/>
          </w:tcPr>
          <w:p w14:paraId="40324000" w14:textId="77777777" w:rsidR="00200F3C" w:rsidRPr="007530DA" w:rsidRDefault="00200F3C" w:rsidP="00753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>As needed in the investigation of potential ongoing transmission</w:t>
            </w:r>
            <w:r w:rsidRPr="007530D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$$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200F3C" w:rsidRPr="007530DA" w14:paraId="7A41194B" w14:textId="77777777" w:rsidTr="002A6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335" w:type="dxa"/>
          </w:tcPr>
          <w:p w14:paraId="19C78780" w14:textId="7A173757" w:rsidR="00200F3C" w:rsidRPr="00D238A0" w:rsidRDefault="00200F3C" w:rsidP="007530DA">
            <w:pP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TST or BAMT/IGRA for HCP upon unprotected exposure to 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</w:rPr>
              <w:t>M. tuberculosis</w:t>
            </w:r>
            <w:r w:rsidR="00015483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++</w:t>
            </w:r>
          </w:p>
        </w:tc>
        <w:tc>
          <w:tcPr>
            <w:tcW w:w="8190" w:type="dxa"/>
            <w:gridSpan w:val="3"/>
          </w:tcPr>
          <w:p w14:paraId="16A60601" w14:textId="639D7F42" w:rsidR="00200F3C" w:rsidRPr="007530DA" w:rsidRDefault="00200F3C" w:rsidP="00A825C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Perform a contact investigation (ie, administer one TST or BAMT/IGRA as soon as possible at the time of exposure and, if the result is negative, give a </w:t>
            </w:r>
            <w:r w:rsidRPr="009133A4">
              <w:rPr>
                <w:rFonts w:asciiTheme="majorHAnsi" w:hAnsiTheme="majorHAnsi" w:cstheme="majorHAnsi"/>
                <w:sz w:val="18"/>
                <w:szCs w:val="18"/>
              </w:rPr>
              <w:t>2nd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 test [TST or BAMT/IGRA, whichever was used for the 1</w:t>
            </w:r>
            <w:r w:rsidRPr="009133A4">
              <w:rPr>
                <w:rFonts w:asciiTheme="majorHAnsi" w:hAnsiTheme="majorHAnsi" w:cstheme="majorHAnsi"/>
                <w:sz w:val="18"/>
                <w:szCs w:val="18"/>
              </w:rPr>
              <w:t xml:space="preserve">st </w:t>
            </w:r>
            <w:r w:rsidRPr="007530DA">
              <w:rPr>
                <w:rFonts w:asciiTheme="majorHAnsi" w:hAnsiTheme="majorHAnsi" w:cstheme="majorHAnsi"/>
                <w:sz w:val="18"/>
                <w:szCs w:val="18"/>
              </w:rPr>
              <w:t xml:space="preserve">test] 8-10 weeks after the end of exposure to 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</w:rPr>
              <w:t>M. tuberculosis</w:t>
            </w:r>
            <w:r w:rsidRPr="007530DA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PP</w:t>
            </w:r>
          </w:p>
        </w:tc>
      </w:tr>
    </w:tbl>
    <w:p w14:paraId="2E7456A5" w14:textId="77777777" w:rsidR="00200F3C" w:rsidRPr="00DE3EEB" w:rsidRDefault="00200F3C" w:rsidP="00200F3C">
      <w:pPr>
        <w:pStyle w:val="Footer"/>
        <w:rPr>
          <w:rFonts w:ascii="Times New Roman" w:hAnsi="Times New Roman"/>
          <w:sz w:val="12"/>
          <w:szCs w:val="12"/>
        </w:rPr>
      </w:pPr>
    </w:p>
    <w:p w14:paraId="402CD048" w14:textId="6839AC8E" w:rsidR="00200F3C" w:rsidRPr="002D70DE" w:rsidRDefault="00200F3C" w:rsidP="004B16D9">
      <w:pPr>
        <w:pStyle w:val="Footer"/>
        <w:rPr>
          <w:rFonts w:asciiTheme="majorHAnsi" w:hAnsiTheme="majorHAnsi" w:cstheme="majorHAnsi"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Pr="00685930">
        <w:rPr>
          <w:rFonts w:asciiTheme="majorHAnsi" w:hAnsiTheme="majorHAnsi" w:cstheme="majorHAnsi"/>
          <w:sz w:val="20"/>
          <w:szCs w:val="20"/>
        </w:rPr>
        <w:t xml:space="preserve">The term health care personnel (HCP) refers to all paid and unpaid persons working in health care settings who have potential for exposure to </w:t>
      </w:r>
      <w:r w:rsidRPr="00685930">
        <w:rPr>
          <w:rFonts w:asciiTheme="majorHAnsi" w:hAnsiTheme="majorHAnsi" w:cstheme="majorHAnsi"/>
          <w:i/>
          <w:sz w:val="20"/>
          <w:szCs w:val="20"/>
        </w:rPr>
        <w:t xml:space="preserve">M. tuberculosis </w:t>
      </w:r>
      <w:r w:rsidRPr="00685930">
        <w:rPr>
          <w:rFonts w:asciiTheme="majorHAnsi" w:hAnsiTheme="majorHAnsi" w:cstheme="majorHAnsi"/>
          <w:sz w:val="20"/>
          <w:szCs w:val="20"/>
        </w:rPr>
        <w:t>through air space shared with persons with TB disease.</w:t>
      </w:r>
    </w:p>
    <w:p w14:paraId="123F39EB" w14:textId="67169407" w:rsidR="00200F3C" w:rsidRPr="00685930" w:rsidRDefault="00200F3C" w:rsidP="004B16D9">
      <w:pPr>
        <w:rPr>
          <w:rFonts w:asciiTheme="majorHAnsi" w:hAnsiTheme="majorHAnsi" w:cstheme="majorHAnsi"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</w:rPr>
        <w:t>†Settings that serve communities with a high incidence of TB disease or that treat populations at high risk (eg, those with human immunodeficiency virus infection or other immunocompromising conditions) or that treat patients with drug-resistant TB disease might need to be classified as medium risk, even if they meet the low-risk criteria.</w:t>
      </w:r>
    </w:p>
    <w:p w14:paraId="1E9DA518" w14:textId="4B986CA2" w:rsidR="00200F3C" w:rsidRPr="00685930" w:rsidRDefault="00CE531D" w:rsidP="004B16D9">
      <w:pPr>
        <w:pStyle w:val="Foo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vertAlign w:val="superscript"/>
        </w:rPr>
        <w:t>#</w:t>
      </w:r>
      <w:r w:rsidR="00200F3C" w:rsidRPr="00685930">
        <w:rPr>
          <w:rFonts w:asciiTheme="majorHAnsi" w:hAnsiTheme="majorHAnsi" w:cstheme="majorHAnsi"/>
          <w:sz w:val="20"/>
          <w:szCs w:val="20"/>
        </w:rPr>
        <w:t>A classification of potential ongoing transmission should be applied to a specific group of HCP or to a specific area of the health-care setting in which evidence of ongoing transmission is apparent, if such a group or area can be identified. Otherwise a classification of potential ongoing transmission should be applied to the entire setting. This classification should be temporary and warrants immediate investigation and corrective steps after a determination has been made that ongoing transmission has ceased. The setting should be reclassified as medium risk, and the recommended timeframe for this medium risk classification is at least 1 year.</w:t>
      </w:r>
    </w:p>
    <w:p w14:paraId="20D35074" w14:textId="1951026B" w:rsidR="00200F3C" w:rsidRPr="00685930" w:rsidRDefault="00200F3C" w:rsidP="004B16D9">
      <w:pPr>
        <w:pStyle w:val="Footer"/>
        <w:rPr>
          <w:rFonts w:asciiTheme="majorHAnsi" w:hAnsiTheme="majorHAnsi" w:cstheme="majorHAnsi"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  <w:vertAlign w:val="superscript"/>
        </w:rPr>
        <w:t>P</w:t>
      </w:r>
      <w:r w:rsidRPr="00685930">
        <w:rPr>
          <w:rFonts w:asciiTheme="majorHAnsi" w:hAnsiTheme="majorHAnsi" w:cstheme="majorHAnsi"/>
          <w:sz w:val="20"/>
          <w:szCs w:val="20"/>
        </w:rPr>
        <w:t xml:space="preserve">All HCP should have a documented baseline two-step TST or blood assay (IGRA) </w:t>
      </w:r>
      <w:r w:rsidRPr="001721EC">
        <w:rPr>
          <w:rFonts w:asciiTheme="majorHAnsi" w:hAnsiTheme="majorHAnsi" w:cstheme="majorHAnsi"/>
          <w:b/>
          <w:sz w:val="20"/>
          <w:szCs w:val="20"/>
          <w:u w:val="single"/>
        </w:rPr>
        <w:t>at hire</w:t>
      </w:r>
      <w:r w:rsidRPr="00685930">
        <w:rPr>
          <w:rFonts w:asciiTheme="majorHAnsi" w:hAnsiTheme="majorHAnsi" w:cstheme="majorHAnsi"/>
          <w:sz w:val="20"/>
          <w:szCs w:val="20"/>
        </w:rPr>
        <w:t>.</w:t>
      </w:r>
    </w:p>
    <w:p w14:paraId="65C23799" w14:textId="5A873C03" w:rsidR="00200F3C" w:rsidRPr="00685930" w:rsidRDefault="00200F3C" w:rsidP="004B16D9">
      <w:pPr>
        <w:pStyle w:val="Footer"/>
        <w:rPr>
          <w:rFonts w:asciiTheme="majorHAnsi" w:hAnsiTheme="majorHAnsi" w:cstheme="majorHAnsi"/>
          <w:b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  <w:vertAlign w:val="superscript"/>
        </w:rPr>
        <w:t>**</w:t>
      </w:r>
      <w:r w:rsidRPr="00685930">
        <w:rPr>
          <w:rFonts w:asciiTheme="majorHAnsi" w:hAnsiTheme="majorHAnsi" w:cstheme="majorHAnsi"/>
          <w:sz w:val="20"/>
          <w:szCs w:val="20"/>
        </w:rPr>
        <w:t xml:space="preserve">HCP in settings classified as low </w:t>
      </w:r>
      <w:r w:rsidRPr="001721EC">
        <w:rPr>
          <w:rFonts w:asciiTheme="majorHAnsi" w:hAnsiTheme="majorHAnsi" w:cstheme="majorHAnsi"/>
          <w:b/>
          <w:sz w:val="20"/>
          <w:szCs w:val="20"/>
          <w:u w:val="single"/>
        </w:rPr>
        <w:t>or medium risk</w:t>
      </w:r>
      <w:r w:rsidRPr="006859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85930">
        <w:rPr>
          <w:rFonts w:asciiTheme="majorHAnsi" w:hAnsiTheme="majorHAnsi" w:cstheme="majorHAnsi"/>
          <w:sz w:val="20"/>
          <w:szCs w:val="20"/>
        </w:rPr>
        <w:t>do not need to be included in the serial testing program.</w:t>
      </w:r>
    </w:p>
    <w:p w14:paraId="66DBD108" w14:textId="11162332" w:rsidR="00200F3C" w:rsidRPr="00685930" w:rsidRDefault="00200F3C" w:rsidP="004B16D9">
      <w:pPr>
        <w:pStyle w:val="Footer"/>
        <w:rPr>
          <w:rFonts w:asciiTheme="majorHAnsi" w:hAnsiTheme="majorHAnsi" w:cstheme="majorHAnsi"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  <w:vertAlign w:val="superscript"/>
        </w:rPr>
        <w:t>$$</w:t>
      </w:r>
      <w:r w:rsidRPr="00685930">
        <w:rPr>
          <w:rFonts w:asciiTheme="majorHAnsi" w:hAnsiTheme="majorHAnsi" w:cstheme="majorHAnsi"/>
          <w:sz w:val="20"/>
          <w:szCs w:val="20"/>
        </w:rPr>
        <w:t xml:space="preserve">During an investigation of potential ongoing transmission of </w:t>
      </w:r>
      <w:r w:rsidRPr="001721EC">
        <w:rPr>
          <w:rFonts w:asciiTheme="majorHAnsi" w:hAnsiTheme="majorHAnsi" w:cstheme="majorHAnsi"/>
          <w:i/>
          <w:sz w:val="20"/>
          <w:szCs w:val="20"/>
        </w:rPr>
        <w:t>M. tuberculosis</w:t>
      </w:r>
      <w:r w:rsidRPr="00685930">
        <w:rPr>
          <w:rFonts w:asciiTheme="majorHAnsi" w:hAnsiTheme="majorHAnsi" w:cstheme="majorHAnsi"/>
          <w:sz w:val="20"/>
          <w:szCs w:val="20"/>
        </w:rPr>
        <w:t xml:space="preserve">, testing for </w:t>
      </w:r>
      <w:r w:rsidRPr="001721EC">
        <w:rPr>
          <w:rFonts w:asciiTheme="majorHAnsi" w:hAnsiTheme="majorHAnsi" w:cstheme="majorHAnsi"/>
          <w:i/>
          <w:sz w:val="20"/>
          <w:szCs w:val="20"/>
        </w:rPr>
        <w:t>M. tuberculosis</w:t>
      </w:r>
      <w:r w:rsidRPr="00685930">
        <w:rPr>
          <w:rFonts w:asciiTheme="majorHAnsi" w:hAnsiTheme="majorHAnsi" w:cstheme="majorHAnsi"/>
          <w:sz w:val="20"/>
          <w:szCs w:val="20"/>
        </w:rPr>
        <w:t xml:space="preserve"> infection should be performed every 8-10 weeks until a determination has been made that ongoing transmission has ceased. Then the setting should be reclassified as medium risk for at least 1 year.</w:t>
      </w:r>
    </w:p>
    <w:p w14:paraId="19EF01B1" w14:textId="6EE13FA7" w:rsidR="00200F3C" w:rsidRPr="00685930" w:rsidRDefault="00200F3C" w:rsidP="004B16D9">
      <w:pPr>
        <w:rPr>
          <w:rFonts w:asciiTheme="majorHAnsi" w:hAnsiTheme="majorHAnsi" w:cstheme="majorHAnsi"/>
          <w:sz w:val="20"/>
          <w:szCs w:val="20"/>
        </w:rPr>
      </w:pPr>
      <w:r w:rsidRPr="00685930">
        <w:rPr>
          <w:rFonts w:asciiTheme="majorHAnsi" w:hAnsiTheme="majorHAnsi" w:cstheme="majorHAnsi"/>
          <w:sz w:val="20"/>
          <w:szCs w:val="20"/>
          <w:vertAlign w:val="superscript"/>
        </w:rPr>
        <w:t>PP</w:t>
      </w:r>
      <w:r w:rsidRPr="00685930">
        <w:rPr>
          <w:rFonts w:asciiTheme="majorHAnsi" w:hAnsiTheme="majorHAnsi" w:cstheme="majorHAnsi"/>
          <w:sz w:val="20"/>
          <w:szCs w:val="20"/>
        </w:rPr>
        <w:t>Procedures for contact investigations should not be confused with two-step TSTs that are used for baseline TST results for newly hired HCP.</w:t>
      </w:r>
    </w:p>
    <w:p w14:paraId="41172542" w14:textId="777A0017" w:rsidR="00FC4D4F" w:rsidRPr="00CC49C0" w:rsidRDefault="00200F3C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E3EEB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++</w:t>
      </w:r>
      <w:r w:rsidRPr="00DE3EEB">
        <w:rPr>
          <w:rFonts w:asciiTheme="majorHAnsi" w:eastAsia="MS PGothic" w:hAnsiTheme="majorHAnsi" w:cstheme="majorHAnsi"/>
          <w:b/>
          <w:bCs/>
          <w:color w:val="000000"/>
          <w:sz w:val="20"/>
          <w:szCs w:val="20"/>
          <w:shd w:val="clear" w:color="auto" w:fill="FFFFFF"/>
          <w:lang w:eastAsia="ja-JP"/>
        </w:rPr>
        <w:t>HCP who have unprotected exposure with confirmed active TB multiple times a year should be evaluated for potential ongoing transmission and considered for inclusion in serial testing until improved infection control procedures and environmental protections are in place.</w:t>
      </w:r>
      <w:bookmarkStart w:id="0" w:name="_GoBack"/>
      <w:bookmarkEnd w:id="0"/>
    </w:p>
    <w:sectPr w:rsidR="00FC4D4F" w:rsidRPr="00CC49C0" w:rsidSect="004A2FF7">
      <w:headerReference w:type="default" r:id="rId12"/>
      <w:footerReference w:type="default" r:id="rId13"/>
      <w:footnotePr>
        <w:pos w:val="beneathText"/>
        <w:numFmt w:val="chicago"/>
      </w:footnotePr>
      <w:pgSz w:w="12240" w:h="15840"/>
      <w:pgMar w:top="720" w:right="720" w:bottom="720" w:left="720" w:header="720" w:footer="720" w:gutter="0"/>
      <w:pgBorders>
        <w:bottom w:val="single" w:sz="1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94DBF" w14:textId="77777777" w:rsidR="00416843" w:rsidRDefault="00416843" w:rsidP="000B5D52">
      <w:r>
        <w:separator/>
      </w:r>
    </w:p>
  </w:endnote>
  <w:endnote w:type="continuationSeparator" w:id="0">
    <w:p w14:paraId="47A7A953" w14:textId="77777777" w:rsidR="00416843" w:rsidRDefault="00416843" w:rsidP="000B5D52">
      <w:r>
        <w:continuationSeparator/>
      </w:r>
    </w:p>
  </w:endnote>
  <w:endnote w:type="continuationNotice" w:id="1">
    <w:p w14:paraId="541189EC" w14:textId="77777777" w:rsidR="00416843" w:rsidRDefault="00416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2B66" w14:textId="576A3979" w:rsidR="00C15D30" w:rsidRDefault="00C15D3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AC71" w14:textId="77777777" w:rsidR="00416843" w:rsidRDefault="00416843" w:rsidP="000B5D52">
      <w:r>
        <w:separator/>
      </w:r>
    </w:p>
  </w:footnote>
  <w:footnote w:type="continuationSeparator" w:id="0">
    <w:p w14:paraId="51496196" w14:textId="77777777" w:rsidR="00416843" w:rsidRDefault="00416843" w:rsidP="000B5D52">
      <w:r>
        <w:continuationSeparator/>
      </w:r>
    </w:p>
  </w:footnote>
  <w:footnote w:type="continuationNotice" w:id="1">
    <w:p w14:paraId="159844EC" w14:textId="77777777" w:rsidR="00416843" w:rsidRDefault="004168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B092" w14:textId="79EF5FFA" w:rsidR="00C15D30" w:rsidRDefault="00C15D3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00"/>
    <w:multiLevelType w:val="hybridMultilevel"/>
    <w:tmpl w:val="1EC8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D8E"/>
    <w:multiLevelType w:val="hybridMultilevel"/>
    <w:tmpl w:val="6700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131E83"/>
    <w:multiLevelType w:val="hybridMultilevel"/>
    <w:tmpl w:val="740A0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44327"/>
    <w:multiLevelType w:val="hybridMultilevel"/>
    <w:tmpl w:val="E9A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7FA"/>
    <w:multiLevelType w:val="hybridMultilevel"/>
    <w:tmpl w:val="11F2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1699B"/>
    <w:multiLevelType w:val="hybridMultilevel"/>
    <w:tmpl w:val="50EE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9FD2C7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646E"/>
    <w:multiLevelType w:val="hybridMultilevel"/>
    <w:tmpl w:val="9384D4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759C7"/>
    <w:multiLevelType w:val="hybridMultilevel"/>
    <w:tmpl w:val="0000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43734EB"/>
    <w:multiLevelType w:val="hybridMultilevel"/>
    <w:tmpl w:val="8EF6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3AF6"/>
    <w:multiLevelType w:val="hybridMultilevel"/>
    <w:tmpl w:val="767C12C8"/>
    <w:lvl w:ilvl="0" w:tplc="D7602B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6E5BA4"/>
    <w:multiLevelType w:val="hybridMultilevel"/>
    <w:tmpl w:val="C9E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20DC6"/>
    <w:multiLevelType w:val="multilevel"/>
    <w:tmpl w:val="3EF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E7AFE"/>
    <w:multiLevelType w:val="hybridMultilevel"/>
    <w:tmpl w:val="4AB45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B0B54"/>
    <w:multiLevelType w:val="hybridMultilevel"/>
    <w:tmpl w:val="7286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B1F"/>
    <w:multiLevelType w:val="hybridMultilevel"/>
    <w:tmpl w:val="9BC45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549DB"/>
    <w:multiLevelType w:val="hybridMultilevel"/>
    <w:tmpl w:val="31C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1362E"/>
    <w:multiLevelType w:val="hybridMultilevel"/>
    <w:tmpl w:val="29CA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54F80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21EB3"/>
    <w:multiLevelType w:val="hybridMultilevel"/>
    <w:tmpl w:val="647A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E4FC9"/>
    <w:multiLevelType w:val="hybridMultilevel"/>
    <w:tmpl w:val="D1DC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ED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39D8"/>
    <w:multiLevelType w:val="hybridMultilevel"/>
    <w:tmpl w:val="C34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28C4"/>
    <w:multiLevelType w:val="hybridMultilevel"/>
    <w:tmpl w:val="3866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12C16"/>
    <w:multiLevelType w:val="hybridMultilevel"/>
    <w:tmpl w:val="F7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1372B"/>
    <w:multiLevelType w:val="hybridMultilevel"/>
    <w:tmpl w:val="733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26920"/>
    <w:multiLevelType w:val="hybridMultilevel"/>
    <w:tmpl w:val="255CA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C77CAB"/>
    <w:multiLevelType w:val="hybridMultilevel"/>
    <w:tmpl w:val="7AAE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5E88A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21E93"/>
    <w:multiLevelType w:val="multilevel"/>
    <w:tmpl w:val="33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C8746C"/>
    <w:multiLevelType w:val="hybridMultilevel"/>
    <w:tmpl w:val="280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55847"/>
    <w:multiLevelType w:val="hybridMultilevel"/>
    <w:tmpl w:val="E8A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7"/>
  </w:num>
  <w:num w:numId="5">
    <w:abstractNumId w:val="11"/>
  </w:num>
  <w:num w:numId="6">
    <w:abstractNumId w:val="24"/>
  </w:num>
  <w:num w:numId="7">
    <w:abstractNumId w:val="22"/>
  </w:num>
  <w:num w:numId="8">
    <w:abstractNumId w:val="26"/>
  </w:num>
  <w:num w:numId="9">
    <w:abstractNumId w:val="20"/>
  </w:num>
  <w:num w:numId="10">
    <w:abstractNumId w:val="0"/>
  </w:num>
  <w:num w:numId="11">
    <w:abstractNumId w:val="3"/>
  </w:num>
  <w:num w:numId="12">
    <w:abstractNumId w:val="28"/>
  </w:num>
  <w:num w:numId="13">
    <w:abstractNumId w:val="2"/>
  </w:num>
  <w:num w:numId="14">
    <w:abstractNumId w:val="16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4"/>
  </w:num>
  <w:num w:numId="23">
    <w:abstractNumId w:val="7"/>
  </w:num>
  <w:num w:numId="24">
    <w:abstractNumId w:val="10"/>
  </w:num>
  <w:num w:numId="25">
    <w:abstractNumId w:val="27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x50w9rr2v0zhedxa85wf9e2psxtxwa9w2r&quot;&gt;TB Library&lt;record-ids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1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4&lt;/item&gt;&lt;item&gt;45&lt;/item&gt;&lt;item&gt;47&lt;/item&gt;&lt;item&gt;48&lt;/item&gt;&lt;item&gt;49&lt;/item&gt;&lt;item&gt;52&lt;/item&gt;&lt;item&gt;54&lt;/item&gt;&lt;item&gt;55&lt;/item&gt;&lt;item&gt;57&lt;/item&gt;&lt;item&gt;59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9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8&lt;/item&gt;&lt;/record-ids&gt;&lt;/item&gt;&lt;/Libraries&gt;"/>
  </w:docVars>
  <w:rsids>
    <w:rsidRoot w:val="009A5FE1"/>
    <w:rsid w:val="00001302"/>
    <w:rsid w:val="000014DF"/>
    <w:rsid w:val="00001CB7"/>
    <w:rsid w:val="00003082"/>
    <w:rsid w:val="000032A3"/>
    <w:rsid w:val="000036E1"/>
    <w:rsid w:val="0000371F"/>
    <w:rsid w:val="00003C2C"/>
    <w:rsid w:val="0000405A"/>
    <w:rsid w:val="00004501"/>
    <w:rsid w:val="000079AC"/>
    <w:rsid w:val="00007CFD"/>
    <w:rsid w:val="00010819"/>
    <w:rsid w:val="00011CD6"/>
    <w:rsid w:val="00011D3F"/>
    <w:rsid w:val="000130AF"/>
    <w:rsid w:val="00013264"/>
    <w:rsid w:val="00014018"/>
    <w:rsid w:val="00015483"/>
    <w:rsid w:val="00015773"/>
    <w:rsid w:val="00015B68"/>
    <w:rsid w:val="000167F9"/>
    <w:rsid w:val="00016930"/>
    <w:rsid w:val="00016F2B"/>
    <w:rsid w:val="000173AD"/>
    <w:rsid w:val="0001753F"/>
    <w:rsid w:val="000175B8"/>
    <w:rsid w:val="00021507"/>
    <w:rsid w:val="00022451"/>
    <w:rsid w:val="0002299C"/>
    <w:rsid w:val="0002423F"/>
    <w:rsid w:val="0002454B"/>
    <w:rsid w:val="00024AC3"/>
    <w:rsid w:val="000273C2"/>
    <w:rsid w:val="000306ED"/>
    <w:rsid w:val="00031624"/>
    <w:rsid w:val="0003188F"/>
    <w:rsid w:val="00031AEF"/>
    <w:rsid w:val="00032344"/>
    <w:rsid w:val="00032B1B"/>
    <w:rsid w:val="00032E16"/>
    <w:rsid w:val="00032FA8"/>
    <w:rsid w:val="00033EB6"/>
    <w:rsid w:val="00034107"/>
    <w:rsid w:val="00034828"/>
    <w:rsid w:val="0003487B"/>
    <w:rsid w:val="00034AED"/>
    <w:rsid w:val="00034B87"/>
    <w:rsid w:val="000351B0"/>
    <w:rsid w:val="000364D3"/>
    <w:rsid w:val="000366A5"/>
    <w:rsid w:val="000368DA"/>
    <w:rsid w:val="00036AEA"/>
    <w:rsid w:val="000400D5"/>
    <w:rsid w:val="000406A1"/>
    <w:rsid w:val="00040ACB"/>
    <w:rsid w:val="00041321"/>
    <w:rsid w:val="00041608"/>
    <w:rsid w:val="0004187B"/>
    <w:rsid w:val="00042B86"/>
    <w:rsid w:val="00042BBF"/>
    <w:rsid w:val="00042CAB"/>
    <w:rsid w:val="00042D07"/>
    <w:rsid w:val="00043727"/>
    <w:rsid w:val="00044548"/>
    <w:rsid w:val="00044D2C"/>
    <w:rsid w:val="00045514"/>
    <w:rsid w:val="000456BA"/>
    <w:rsid w:val="00045A92"/>
    <w:rsid w:val="00050F75"/>
    <w:rsid w:val="000522C6"/>
    <w:rsid w:val="00054FA6"/>
    <w:rsid w:val="000550DC"/>
    <w:rsid w:val="00055202"/>
    <w:rsid w:val="0005541D"/>
    <w:rsid w:val="0005542B"/>
    <w:rsid w:val="00055C07"/>
    <w:rsid w:val="00057301"/>
    <w:rsid w:val="000575C7"/>
    <w:rsid w:val="00057EBE"/>
    <w:rsid w:val="0006020B"/>
    <w:rsid w:val="00060A73"/>
    <w:rsid w:val="00060AE2"/>
    <w:rsid w:val="00061159"/>
    <w:rsid w:val="00061373"/>
    <w:rsid w:val="0006197D"/>
    <w:rsid w:val="00063F94"/>
    <w:rsid w:val="00064793"/>
    <w:rsid w:val="00064AD6"/>
    <w:rsid w:val="00065CE7"/>
    <w:rsid w:val="000660F4"/>
    <w:rsid w:val="00066E82"/>
    <w:rsid w:val="00067E2B"/>
    <w:rsid w:val="00070B7C"/>
    <w:rsid w:val="00071442"/>
    <w:rsid w:val="00071FDA"/>
    <w:rsid w:val="0007238B"/>
    <w:rsid w:val="00072666"/>
    <w:rsid w:val="000733AB"/>
    <w:rsid w:val="00073671"/>
    <w:rsid w:val="00074027"/>
    <w:rsid w:val="00074157"/>
    <w:rsid w:val="00074C0A"/>
    <w:rsid w:val="00074ED6"/>
    <w:rsid w:val="00076142"/>
    <w:rsid w:val="00076AD2"/>
    <w:rsid w:val="00076F92"/>
    <w:rsid w:val="00077227"/>
    <w:rsid w:val="0007754A"/>
    <w:rsid w:val="000800E5"/>
    <w:rsid w:val="00080B45"/>
    <w:rsid w:val="00080EC4"/>
    <w:rsid w:val="00082EED"/>
    <w:rsid w:val="000838C7"/>
    <w:rsid w:val="00084946"/>
    <w:rsid w:val="00086905"/>
    <w:rsid w:val="000879BB"/>
    <w:rsid w:val="00087A39"/>
    <w:rsid w:val="00087A99"/>
    <w:rsid w:val="0009051F"/>
    <w:rsid w:val="0009086C"/>
    <w:rsid w:val="00093547"/>
    <w:rsid w:val="00093673"/>
    <w:rsid w:val="00094A72"/>
    <w:rsid w:val="00095EB9"/>
    <w:rsid w:val="000A0236"/>
    <w:rsid w:val="000A05FB"/>
    <w:rsid w:val="000A1219"/>
    <w:rsid w:val="000A43FB"/>
    <w:rsid w:val="000A4C63"/>
    <w:rsid w:val="000A5969"/>
    <w:rsid w:val="000A6223"/>
    <w:rsid w:val="000A6A79"/>
    <w:rsid w:val="000A71A0"/>
    <w:rsid w:val="000B1B84"/>
    <w:rsid w:val="000B245C"/>
    <w:rsid w:val="000B2CA2"/>
    <w:rsid w:val="000B5D52"/>
    <w:rsid w:val="000B6019"/>
    <w:rsid w:val="000B6C76"/>
    <w:rsid w:val="000B703C"/>
    <w:rsid w:val="000B7BF7"/>
    <w:rsid w:val="000C0012"/>
    <w:rsid w:val="000C015C"/>
    <w:rsid w:val="000C04B2"/>
    <w:rsid w:val="000C0FAE"/>
    <w:rsid w:val="000C19CD"/>
    <w:rsid w:val="000C2621"/>
    <w:rsid w:val="000C3938"/>
    <w:rsid w:val="000C3DEE"/>
    <w:rsid w:val="000C4B5F"/>
    <w:rsid w:val="000C5498"/>
    <w:rsid w:val="000D1BA3"/>
    <w:rsid w:val="000D2DCC"/>
    <w:rsid w:val="000D34FF"/>
    <w:rsid w:val="000D4485"/>
    <w:rsid w:val="000D4688"/>
    <w:rsid w:val="000D4E20"/>
    <w:rsid w:val="000D51B5"/>
    <w:rsid w:val="000D5D98"/>
    <w:rsid w:val="000D5F68"/>
    <w:rsid w:val="000D6013"/>
    <w:rsid w:val="000D7C70"/>
    <w:rsid w:val="000E1775"/>
    <w:rsid w:val="000E1ADB"/>
    <w:rsid w:val="000E27FF"/>
    <w:rsid w:val="000E2B69"/>
    <w:rsid w:val="000E4256"/>
    <w:rsid w:val="000E5E7C"/>
    <w:rsid w:val="000E7915"/>
    <w:rsid w:val="000E7BB4"/>
    <w:rsid w:val="000F03F6"/>
    <w:rsid w:val="000F0A51"/>
    <w:rsid w:val="000F191F"/>
    <w:rsid w:val="000F192A"/>
    <w:rsid w:val="000F2545"/>
    <w:rsid w:val="000F3E58"/>
    <w:rsid w:val="000F4B05"/>
    <w:rsid w:val="000F4C81"/>
    <w:rsid w:val="000F591C"/>
    <w:rsid w:val="000F5990"/>
    <w:rsid w:val="000F5EFE"/>
    <w:rsid w:val="000F6E6C"/>
    <w:rsid w:val="000F7797"/>
    <w:rsid w:val="00101F17"/>
    <w:rsid w:val="001024B7"/>
    <w:rsid w:val="0010306C"/>
    <w:rsid w:val="0010313D"/>
    <w:rsid w:val="001042E2"/>
    <w:rsid w:val="001058F3"/>
    <w:rsid w:val="00105AA8"/>
    <w:rsid w:val="001069B2"/>
    <w:rsid w:val="00106A31"/>
    <w:rsid w:val="00106E08"/>
    <w:rsid w:val="0010772F"/>
    <w:rsid w:val="00107A3E"/>
    <w:rsid w:val="001114F6"/>
    <w:rsid w:val="00111A6C"/>
    <w:rsid w:val="00111EBD"/>
    <w:rsid w:val="00111F18"/>
    <w:rsid w:val="001131DE"/>
    <w:rsid w:val="0011350F"/>
    <w:rsid w:val="00114CCD"/>
    <w:rsid w:val="001158A6"/>
    <w:rsid w:val="00115AA7"/>
    <w:rsid w:val="001162E0"/>
    <w:rsid w:val="00116A55"/>
    <w:rsid w:val="00117EF5"/>
    <w:rsid w:val="00120B61"/>
    <w:rsid w:val="00121891"/>
    <w:rsid w:val="00122DDD"/>
    <w:rsid w:val="00123C00"/>
    <w:rsid w:val="00124682"/>
    <w:rsid w:val="0012490C"/>
    <w:rsid w:val="00124F97"/>
    <w:rsid w:val="001272A0"/>
    <w:rsid w:val="00127A89"/>
    <w:rsid w:val="00131370"/>
    <w:rsid w:val="00132464"/>
    <w:rsid w:val="00133287"/>
    <w:rsid w:val="00133E78"/>
    <w:rsid w:val="001342AA"/>
    <w:rsid w:val="0013621A"/>
    <w:rsid w:val="001378A4"/>
    <w:rsid w:val="00140196"/>
    <w:rsid w:val="00140CB6"/>
    <w:rsid w:val="00144C45"/>
    <w:rsid w:val="00145197"/>
    <w:rsid w:val="00145FEF"/>
    <w:rsid w:val="00146130"/>
    <w:rsid w:val="00150912"/>
    <w:rsid w:val="00150E67"/>
    <w:rsid w:val="001521BB"/>
    <w:rsid w:val="00152343"/>
    <w:rsid w:val="0015257A"/>
    <w:rsid w:val="001532D2"/>
    <w:rsid w:val="00154092"/>
    <w:rsid w:val="00156C9F"/>
    <w:rsid w:val="00157448"/>
    <w:rsid w:val="001605A2"/>
    <w:rsid w:val="001608BA"/>
    <w:rsid w:val="001619BE"/>
    <w:rsid w:val="00162D78"/>
    <w:rsid w:val="001656A0"/>
    <w:rsid w:val="001677CE"/>
    <w:rsid w:val="0017054C"/>
    <w:rsid w:val="00170E7F"/>
    <w:rsid w:val="001721EC"/>
    <w:rsid w:val="001737C4"/>
    <w:rsid w:val="00174188"/>
    <w:rsid w:val="00174C09"/>
    <w:rsid w:val="00175773"/>
    <w:rsid w:val="00176035"/>
    <w:rsid w:val="00177B1F"/>
    <w:rsid w:val="00181404"/>
    <w:rsid w:val="0018196B"/>
    <w:rsid w:val="00181A0B"/>
    <w:rsid w:val="00181AF4"/>
    <w:rsid w:val="00181EA0"/>
    <w:rsid w:val="00182E03"/>
    <w:rsid w:val="00183062"/>
    <w:rsid w:val="0018325B"/>
    <w:rsid w:val="00183389"/>
    <w:rsid w:val="00183DBA"/>
    <w:rsid w:val="0018436E"/>
    <w:rsid w:val="001844CE"/>
    <w:rsid w:val="001849EF"/>
    <w:rsid w:val="00185DC1"/>
    <w:rsid w:val="00185E31"/>
    <w:rsid w:val="00186836"/>
    <w:rsid w:val="00186E7A"/>
    <w:rsid w:val="00187F53"/>
    <w:rsid w:val="00193E44"/>
    <w:rsid w:val="00195E84"/>
    <w:rsid w:val="001969FD"/>
    <w:rsid w:val="00196AE4"/>
    <w:rsid w:val="00196C02"/>
    <w:rsid w:val="00196F6B"/>
    <w:rsid w:val="001977E4"/>
    <w:rsid w:val="001979C8"/>
    <w:rsid w:val="00197B93"/>
    <w:rsid w:val="00197B98"/>
    <w:rsid w:val="001A0B58"/>
    <w:rsid w:val="001A25AF"/>
    <w:rsid w:val="001A43B5"/>
    <w:rsid w:val="001A4DE5"/>
    <w:rsid w:val="001A5559"/>
    <w:rsid w:val="001A57BF"/>
    <w:rsid w:val="001A6B7C"/>
    <w:rsid w:val="001A7815"/>
    <w:rsid w:val="001B1466"/>
    <w:rsid w:val="001B31CE"/>
    <w:rsid w:val="001B3CB9"/>
    <w:rsid w:val="001B5AB3"/>
    <w:rsid w:val="001B7394"/>
    <w:rsid w:val="001B7811"/>
    <w:rsid w:val="001B7947"/>
    <w:rsid w:val="001B7E6C"/>
    <w:rsid w:val="001C0734"/>
    <w:rsid w:val="001C1209"/>
    <w:rsid w:val="001C14B9"/>
    <w:rsid w:val="001C2269"/>
    <w:rsid w:val="001C23BE"/>
    <w:rsid w:val="001C2C34"/>
    <w:rsid w:val="001C3105"/>
    <w:rsid w:val="001C348E"/>
    <w:rsid w:val="001C5317"/>
    <w:rsid w:val="001C5FBD"/>
    <w:rsid w:val="001C6675"/>
    <w:rsid w:val="001C72D3"/>
    <w:rsid w:val="001D000D"/>
    <w:rsid w:val="001D1A2D"/>
    <w:rsid w:val="001D266E"/>
    <w:rsid w:val="001D330A"/>
    <w:rsid w:val="001D367B"/>
    <w:rsid w:val="001D52AD"/>
    <w:rsid w:val="001D53BE"/>
    <w:rsid w:val="001D7347"/>
    <w:rsid w:val="001D7EF4"/>
    <w:rsid w:val="001E061E"/>
    <w:rsid w:val="001E0C22"/>
    <w:rsid w:val="001E1111"/>
    <w:rsid w:val="001E11A7"/>
    <w:rsid w:val="001E1BB3"/>
    <w:rsid w:val="001E2F63"/>
    <w:rsid w:val="001E3FE6"/>
    <w:rsid w:val="001E55E2"/>
    <w:rsid w:val="001E5C05"/>
    <w:rsid w:val="001E7453"/>
    <w:rsid w:val="001F0329"/>
    <w:rsid w:val="001F0660"/>
    <w:rsid w:val="001F0C5B"/>
    <w:rsid w:val="001F1588"/>
    <w:rsid w:val="001F160C"/>
    <w:rsid w:val="001F1739"/>
    <w:rsid w:val="001F1929"/>
    <w:rsid w:val="001F21D6"/>
    <w:rsid w:val="001F26E7"/>
    <w:rsid w:val="001F2E9A"/>
    <w:rsid w:val="001F310B"/>
    <w:rsid w:val="001F397C"/>
    <w:rsid w:val="001F4770"/>
    <w:rsid w:val="001F4B52"/>
    <w:rsid w:val="00200F3C"/>
    <w:rsid w:val="0020196F"/>
    <w:rsid w:val="002019E4"/>
    <w:rsid w:val="00201C1A"/>
    <w:rsid w:val="00202836"/>
    <w:rsid w:val="00202994"/>
    <w:rsid w:val="002054C1"/>
    <w:rsid w:val="00206AF5"/>
    <w:rsid w:val="00206CA8"/>
    <w:rsid w:val="00207405"/>
    <w:rsid w:val="002106A4"/>
    <w:rsid w:val="00211AF8"/>
    <w:rsid w:val="00214212"/>
    <w:rsid w:val="00215C64"/>
    <w:rsid w:val="00216749"/>
    <w:rsid w:val="0021755B"/>
    <w:rsid w:val="00217624"/>
    <w:rsid w:val="00217D26"/>
    <w:rsid w:val="0022153D"/>
    <w:rsid w:val="00221BC3"/>
    <w:rsid w:val="002225F2"/>
    <w:rsid w:val="0022360D"/>
    <w:rsid w:val="00224F20"/>
    <w:rsid w:val="00224F51"/>
    <w:rsid w:val="0022703D"/>
    <w:rsid w:val="00230A0D"/>
    <w:rsid w:val="00230F5E"/>
    <w:rsid w:val="00232DE6"/>
    <w:rsid w:val="00233A18"/>
    <w:rsid w:val="002357AB"/>
    <w:rsid w:val="00237D8E"/>
    <w:rsid w:val="002409C0"/>
    <w:rsid w:val="00240CD7"/>
    <w:rsid w:val="0024212C"/>
    <w:rsid w:val="00243C92"/>
    <w:rsid w:val="00243F9C"/>
    <w:rsid w:val="00243FF4"/>
    <w:rsid w:val="002468B1"/>
    <w:rsid w:val="00246CAA"/>
    <w:rsid w:val="002504AC"/>
    <w:rsid w:val="00251125"/>
    <w:rsid w:val="0025125E"/>
    <w:rsid w:val="00251F6E"/>
    <w:rsid w:val="0025382D"/>
    <w:rsid w:val="00253900"/>
    <w:rsid w:val="00253AAE"/>
    <w:rsid w:val="00254156"/>
    <w:rsid w:val="00254F13"/>
    <w:rsid w:val="00255CF2"/>
    <w:rsid w:val="002561C5"/>
    <w:rsid w:val="0026264F"/>
    <w:rsid w:val="00262C72"/>
    <w:rsid w:val="00262DE8"/>
    <w:rsid w:val="00263323"/>
    <w:rsid w:val="00264E84"/>
    <w:rsid w:val="00265553"/>
    <w:rsid w:val="0026602F"/>
    <w:rsid w:val="002665E9"/>
    <w:rsid w:val="00266607"/>
    <w:rsid w:val="0026725E"/>
    <w:rsid w:val="00267302"/>
    <w:rsid w:val="00267EFE"/>
    <w:rsid w:val="00267F2C"/>
    <w:rsid w:val="00271101"/>
    <w:rsid w:val="002715B7"/>
    <w:rsid w:val="002718CA"/>
    <w:rsid w:val="002725C0"/>
    <w:rsid w:val="002725C9"/>
    <w:rsid w:val="00272C4C"/>
    <w:rsid w:val="00275242"/>
    <w:rsid w:val="00276878"/>
    <w:rsid w:val="00277718"/>
    <w:rsid w:val="00283D8E"/>
    <w:rsid w:val="00285076"/>
    <w:rsid w:val="002853C8"/>
    <w:rsid w:val="00286407"/>
    <w:rsid w:val="00286699"/>
    <w:rsid w:val="00286BA3"/>
    <w:rsid w:val="0028782A"/>
    <w:rsid w:val="00287DD2"/>
    <w:rsid w:val="00290016"/>
    <w:rsid w:val="00291C24"/>
    <w:rsid w:val="00292113"/>
    <w:rsid w:val="00293602"/>
    <w:rsid w:val="002944F0"/>
    <w:rsid w:val="00294AD7"/>
    <w:rsid w:val="00295B48"/>
    <w:rsid w:val="00295B98"/>
    <w:rsid w:val="00297E4A"/>
    <w:rsid w:val="002A025A"/>
    <w:rsid w:val="002A2545"/>
    <w:rsid w:val="002A3775"/>
    <w:rsid w:val="002A49DF"/>
    <w:rsid w:val="002A5476"/>
    <w:rsid w:val="002A5E3A"/>
    <w:rsid w:val="002A5E79"/>
    <w:rsid w:val="002A6BD8"/>
    <w:rsid w:val="002A776C"/>
    <w:rsid w:val="002A777A"/>
    <w:rsid w:val="002A7FFD"/>
    <w:rsid w:val="002B0761"/>
    <w:rsid w:val="002B2C3D"/>
    <w:rsid w:val="002B2D19"/>
    <w:rsid w:val="002B69F2"/>
    <w:rsid w:val="002B6E65"/>
    <w:rsid w:val="002B77C5"/>
    <w:rsid w:val="002B7B7E"/>
    <w:rsid w:val="002B7F52"/>
    <w:rsid w:val="002C220D"/>
    <w:rsid w:val="002C27AC"/>
    <w:rsid w:val="002C2D5C"/>
    <w:rsid w:val="002C3070"/>
    <w:rsid w:val="002C3744"/>
    <w:rsid w:val="002C475A"/>
    <w:rsid w:val="002C7D33"/>
    <w:rsid w:val="002D16C3"/>
    <w:rsid w:val="002D2370"/>
    <w:rsid w:val="002D30DF"/>
    <w:rsid w:val="002D3CC5"/>
    <w:rsid w:val="002D47E1"/>
    <w:rsid w:val="002D53F0"/>
    <w:rsid w:val="002D6FD4"/>
    <w:rsid w:val="002D70DE"/>
    <w:rsid w:val="002E0914"/>
    <w:rsid w:val="002E11C4"/>
    <w:rsid w:val="002E20AF"/>
    <w:rsid w:val="002E3F58"/>
    <w:rsid w:val="002E4107"/>
    <w:rsid w:val="002E43DF"/>
    <w:rsid w:val="002E5469"/>
    <w:rsid w:val="002E5E45"/>
    <w:rsid w:val="002E647B"/>
    <w:rsid w:val="002E74A0"/>
    <w:rsid w:val="002E7EB5"/>
    <w:rsid w:val="002F008F"/>
    <w:rsid w:val="002F0A66"/>
    <w:rsid w:val="002F388E"/>
    <w:rsid w:val="002F467A"/>
    <w:rsid w:val="002F4DA8"/>
    <w:rsid w:val="002F4F79"/>
    <w:rsid w:val="002F5515"/>
    <w:rsid w:val="002F6CE7"/>
    <w:rsid w:val="00301E64"/>
    <w:rsid w:val="003034F5"/>
    <w:rsid w:val="0030370A"/>
    <w:rsid w:val="00303A4A"/>
    <w:rsid w:val="00303EB8"/>
    <w:rsid w:val="003042AE"/>
    <w:rsid w:val="003045C1"/>
    <w:rsid w:val="00305149"/>
    <w:rsid w:val="00305371"/>
    <w:rsid w:val="00305A40"/>
    <w:rsid w:val="003060C3"/>
    <w:rsid w:val="00306793"/>
    <w:rsid w:val="0031252A"/>
    <w:rsid w:val="00312BF9"/>
    <w:rsid w:val="003137B5"/>
    <w:rsid w:val="00314755"/>
    <w:rsid w:val="00316FF0"/>
    <w:rsid w:val="00317CA1"/>
    <w:rsid w:val="00317E03"/>
    <w:rsid w:val="00320680"/>
    <w:rsid w:val="003213C0"/>
    <w:rsid w:val="00321A82"/>
    <w:rsid w:val="00321BA1"/>
    <w:rsid w:val="0032303F"/>
    <w:rsid w:val="003230FC"/>
    <w:rsid w:val="0032318C"/>
    <w:rsid w:val="00327B78"/>
    <w:rsid w:val="00327E95"/>
    <w:rsid w:val="003305D1"/>
    <w:rsid w:val="00332F19"/>
    <w:rsid w:val="00333072"/>
    <w:rsid w:val="00334339"/>
    <w:rsid w:val="00334F06"/>
    <w:rsid w:val="0033683F"/>
    <w:rsid w:val="003403E3"/>
    <w:rsid w:val="0034138E"/>
    <w:rsid w:val="003430FB"/>
    <w:rsid w:val="003439D9"/>
    <w:rsid w:val="003448FA"/>
    <w:rsid w:val="00344CB5"/>
    <w:rsid w:val="003459B8"/>
    <w:rsid w:val="00345A13"/>
    <w:rsid w:val="00346D9B"/>
    <w:rsid w:val="00346F20"/>
    <w:rsid w:val="0035038D"/>
    <w:rsid w:val="00351D0F"/>
    <w:rsid w:val="00353F76"/>
    <w:rsid w:val="00354D06"/>
    <w:rsid w:val="00355066"/>
    <w:rsid w:val="00355163"/>
    <w:rsid w:val="00355F09"/>
    <w:rsid w:val="0036018C"/>
    <w:rsid w:val="0036166F"/>
    <w:rsid w:val="00362F3C"/>
    <w:rsid w:val="0036457C"/>
    <w:rsid w:val="0036528E"/>
    <w:rsid w:val="00365A73"/>
    <w:rsid w:val="00366208"/>
    <w:rsid w:val="00366C16"/>
    <w:rsid w:val="00366F48"/>
    <w:rsid w:val="00367165"/>
    <w:rsid w:val="0036742C"/>
    <w:rsid w:val="00370576"/>
    <w:rsid w:val="00370A5E"/>
    <w:rsid w:val="003722F2"/>
    <w:rsid w:val="0037294A"/>
    <w:rsid w:val="0037298D"/>
    <w:rsid w:val="003733BB"/>
    <w:rsid w:val="003735E9"/>
    <w:rsid w:val="0037381A"/>
    <w:rsid w:val="0037543C"/>
    <w:rsid w:val="00375988"/>
    <w:rsid w:val="00375CF0"/>
    <w:rsid w:val="003810A2"/>
    <w:rsid w:val="003820E4"/>
    <w:rsid w:val="00382546"/>
    <w:rsid w:val="00383E91"/>
    <w:rsid w:val="003841ED"/>
    <w:rsid w:val="00384B7C"/>
    <w:rsid w:val="00385D40"/>
    <w:rsid w:val="00385E6C"/>
    <w:rsid w:val="00385F8A"/>
    <w:rsid w:val="00386470"/>
    <w:rsid w:val="0038682A"/>
    <w:rsid w:val="00391C58"/>
    <w:rsid w:val="003920DF"/>
    <w:rsid w:val="0039236B"/>
    <w:rsid w:val="003927D9"/>
    <w:rsid w:val="003941DA"/>
    <w:rsid w:val="00394A50"/>
    <w:rsid w:val="003967A3"/>
    <w:rsid w:val="00396C43"/>
    <w:rsid w:val="003A0887"/>
    <w:rsid w:val="003A282E"/>
    <w:rsid w:val="003A2B50"/>
    <w:rsid w:val="003A3230"/>
    <w:rsid w:val="003A4298"/>
    <w:rsid w:val="003A43DF"/>
    <w:rsid w:val="003A5BC5"/>
    <w:rsid w:val="003A5CBC"/>
    <w:rsid w:val="003A671D"/>
    <w:rsid w:val="003A704B"/>
    <w:rsid w:val="003A724E"/>
    <w:rsid w:val="003B0A12"/>
    <w:rsid w:val="003B1A10"/>
    <w:rsid w:val="003B488D"/>
    <w:rsid w:val="003B51DA"/>
    <w:rsid w:val="003B5867"/>
    <w:rsid w:val="003B5F0C"/>
    <w:rsid w:val="003B5F3F"/>
    <w:rsid w:val="003B74D3"/>
    <w:rsid w:val="003B7906"/>
    <w:rsid w:val="003C0503"/>
    <w:rsid w:val="003C050A"/>
    <w:rsid w:val="003C14BD"/>
    <w:rsid w:val="003C170F"/>
    <w:rsid w:val="003C2F5A"/>
    <w:rsid w:val="003C39B9"/>
    <w:rsid w:val="003C47AB"/>
    <w:rsid w:val="003C484A"/>
    <w:rsid w:val="003C48DD"/>
    <w:rsid w:val="003C66CC"/>
    <w:rsid w:val="003C715E"/>
    <w:rsid w:val="003D04F3"/>
    <w:rsid w:val="003D1835"/>
    <w:rsid w:val="003D1BEB"/>
    <w:rsid w:val="003D45B3"/>
    <w:rsid w:val="003D4B5A"/>
    <w:rsid w:val="003D5B92"/>
    <w:rsid w:val="003D61E1"/>
    <w:rsid w:val="003D648B"/>
    <w:rsid w:val="003D70F2"/>
    <w:rsid w:val="003D7280"/>
    <w:rsid w:val="003D7D5C"/>
    <w:rsid w:val="003D7FE8"/>
    <w:rsid w:val="003E04C6"/>
    <w:rsid w:val="003E1A9D"/>
    <w:rsid w:val="003E21D6"/>
    <w:rsid w:val="003E25FD"/>
    <w:rsid w:val="003E2A2D"/>
    <w:rsid w:val="003E3314"/>
    <w:rsid w:val="003E39D7"/>
    <w:rsid w:val="003E4E94"/>
    <w:rsid w:val="003E534D"/>
    <w:rsid w:val="003E543D"/>
    <w:rsid w:val="003E580F"/>
    <w:rsid w:val="003F1369"/>
    <w:rsid w:val="003F1BEB"/>
    <w:rsid w:val="003F210F"/>
    <w:rsid w:val="003F4059"/>
    <w:rsid w:val="003F4BBA"/>
    <w:rsid w:val="00400367"/>
    <w:rsid w:val="004005FB"/>
    <w:rsid w:val="004022CD"/>
    <w:rsid w:val="00402F44"/>
    <w:rsid w:val="00403450"/>
    <w:rsid w:val="00403737"/>
    <w:rsid w:val="00404A00"/>
    <w:rsid w:val="00404DFC"/>
    <w:rsid w:val="00405040"/>
    <w:rsid w:val="00405582"/>
    <w:rsid w:val="00405D40"/>
    <w:rsid w:val="00407AF5"/>
    <w:rsid w:val="00410E50"/>
    <w:rsid w:val="00413920"/>
    <w:rsid w:val="00413C4F"/>
    <w:rsid w:val="004160A5"/>
    <w:rsid w:val="00416843"/>
    <w:rsid w:val="00416D14"/>
    <w:rsid w:val="0042001B"/>
    <w:rsid w:val="004214C6"/>
    <w:rsid w:val="0042363C"/>
    <w:rsid w:val="00424266"/>
    <w:rsid w:val="00424654"/>
    <w:rsid w:val="0043033D"/>
    <w:rsid w:val="00430464"/>
    <w:rsid w:val="0043118A"/>
    <w:rsid w:val="004311BB"/>
    <w:rsid w:val="00431580"/>
    <w:rsid w:val="00432A01"/>
    <w:rsid w:val="004339FD"/>
    <w:rsid w:val="00433FB8"/>
    <w:rsid w:val="004355FC"/>
    <w:rsid w:val="00437FA0"/>
    <w:rsid w:val="004401AE"/>
    <w:rsid w:val="004409CD"/>
    <w:rsid w:val="004410C7"/>
    <w:rsid w:val="004411C6"/>
    <w:rsid w:val="00441BDE"/>
    <w:rsid w:val="0044218A"/>
    <w:rsid w:val="00442C85"/>
    <w:rsid w:val="0044358D"/>
    <w:rsid w:val="00443834"/>
    <w:rsid w:val="00443CB7"/>
    <w:rsid w:val="00445C50"/>
    <w:rsid w:val="004463B8"/>
    <w:rsid w:val="00446621"/>
    <w:rsid w:val="00450FFE"/>
    <w:rsid w:val="0045156B"/>
    <w:rsid w:val="00451AB0"/>
    <w:rsid w:val="00454481"/>
    <w:rsid w:val="00454ABD"/>
    <w:rsid w:val="004558C5"/>
    <w:rsid w:val="00455C34"/>
    <w:rsid w:val="0045654F"/>
    <w:rsid w:val="0045747A"/>
    <w:rsid w:val="004574E0"/>
    <w:rsid w:val="00457C82"/>
    <w:rsid w:val="00460169"/>
    <w:rsid w:val="00460A50"/>
    <w:rsid w:val="00461CA5"/>
    <w:rsid w:val="00462A6B"/>
    <w:rsid w:val="00462AED"/>
    <w:rsid w:val="004636F7"/>
    <w:rsid w:val="00463C73"/>
    <w:rsid w:val="00464B1D"/>
    <w:rsid w:val="00465655"/>
    <w:rsid w:val="00466808"/>
    <w:rsid w:val="00467761"/>
    <w:rsid w:val="004700F4"/>
    <w:rsid w:val="004716E9"/>
    <w:rsid w:val="004721DC"/>
    <w:rsid w:val="00472E7C"/>
    <w:rsid w:val="00473D3B"/>
    <w:rsid w:val="00475DB0"/>
    <w:rsid w:val="0047669F"/>
    <w:rsid w:val="00476BEA"/>
    <w:rsid w:val="004779A7"/>
    <w:rsid w:val="004779BF"/>
    <w:rsid w:val="00477B5B"/>
    <w:rsid w:val="004800CE"/>
    <w:rsid w:val="00483412"/>
    <w:rsid w:val="00484868"/>
    <w:rsid w:val="00484F56"/>
    <w:rsid w:val="004854C1"/>
    <w:rsid w:val="004867D8"/>
    <w:rsid w:val="00490AD3"/>
    <w:rsid w:val="004914CD"/>
    <w:rsid w:val="00491803"/>
    <w:rsid w:val="00491977"/>
    <w:rsid w:val="004929DD"/>
    <w:rsid w:val="00492A09"/>
    <w:rsid w:val="00492BE7"/>
    <w:rsid w:val="004945CD"/>
    <w:rsid w:val="004949C5"/>
    <w:rsid w:val="004952E4"/>
    <w:rsid w:val="00496019"/>
    <w:rsid w:val="00496CB3"/>
    <w:rsid w:val="004A08EA"/>
    <w:rsid w:val="004A1C71"/>
    <w:rsid w:val="004A2576"/>
    <w:rsid w:val="004A2894"/>
    <w:rsid w:val="004A2FF7"/>
    <w:rsid w:val="004A49E9"/>
    <w:rsid w:val="004A518A"/>
    <w:rsid w:val="004A577A"/>
    <w:rsid w:val="004A6329"/>
    <w:rsid w:val="004B02C2"/>
    <w:rsid w:val="004B10E4"/>
    <w:rsid w:val="004B16D9"/>
    <w:rsid w:val="004B1952"/>
    <w:rsid w:val="004B29F0"/>
    <w:rsid w:val="004B2BB8"/>
    <w:rsid w:val="004B342E"/>
    <w:rsid w:val="004B42D5"/>
    <w:rsid w:val="004B5F88"/>
    <w:rsid w:val="004C0A8A"/>
    <w:rsid w:val="004C15A4"/>
    <w:rsid w:val="004C1BE1"/>
    <w:rsid w:val="004C3191"/>
    <w:rsid w:val="004C370B"/>
    <w:rsid w:val="004C3E3D"/>
    <w:rsid w:val="004C59A1"/>
    <w:rsid w:val="004C761A"/>
    <w:rsid w:val="004C76A5"/>
    <w:rsid w:val="004D23C3"/>
    <w:rsid w:val="004D25ED"/>
    <w:rsid w:val="004D354F"/>
    <w:rsid w:val="004D3B79"/>
    <w:rsid w:val="004D3C92"/>
    <w:rsid w:val="004D3DCC"/>
    <w:rsid w:val="004D612E"/>
    <w:rsid w:val="004D6467"/>
    <w:rsid w:val="004D6D7A"/>
    <w:rsid w:val="004D6E48"/>
    <w:rsid w:val="004D73BD"/>
    <w:rsid w:val="004E1E57"/>
    <w:rsid w:val="004E2120"/>
    <w:rsid w:val="004E3700"/>
    <w:rsid w:val="004E6A00"/>
    <w:rsid w:val="004E6BBF"/>
    <w:rsid w:val="004E7892"/>
    <w:rsid w:val="004E78AF"/>
    <w:rsid w:val="004E7EF3"/>
    <w:rsid w:val="004F0501"/>
    <w:rsid w:val="004F1082"/>
    <w:rsid w:val="004F140D"/>
    <w:rsid w:val="004F264B"/>
    <w:rsid w:val="004F2F39"/>
    <w:rsid w:val="004F4E88"/>
    <w:rsid w:val="004F6158"/>
    <w:rsid w:val="004F6360"/>
    <w:rsid w:val="004F6C7F"/>
    <w:rsid w:val="004F72E1"/>
    <w:rsid w:val="004F77E3"/>
    <w:rsid w:val="004F79A1"/>
    <w:rsid w:val="004F7F21"/>
    <w:rsid w:val="0050038F"/>
    <w:rsid w:val="005021AE"/>
    <w:rsid w:val="00504662"/>
    <w:rsid w:val="00504DAF"/>
    <w:rsid w:val="005051C4"/>
    <w:rsid w:val="00505FC9"/>
    <w:rsid w:val="005068B2"/>
    <w:rsid w:val="005075A1"/>
    <w:rsid w:val="00507DE4"/>
    <w:rsid w:val="00510901"/>
    <w:rsid w:val="00510A51"/>
    <w:rsid w:val="00512F6D"/>
    <w:rsid w:val="005145F9"/>
    <w:rsid w:val="00515600"/>
    <w:rsid w:val="005164BF"/>
    <w:rsid w:val="00517536"/>
    <w:rsid w:val="0051760C"/>
    <w:rsid w:val="00517C92"/>
    <w:rsid w:val="005214BD"/>
    <w:rsid w:val="00521887"/>
    <w:rsid w:val="00523F4B"/>
    <w:rsid w:val="00524D96"/>
    <w:rsid w:val="005254CF"/>
    <w:rsid w:val="005256CA"/>
    <w:rsid w:val="00525CE0"/>
    <w:rsid w:val="00526C64"/>
    <w:rsid w:val="005306E3"/>
    <w:rsid w:val="00530D4F"/>
    <w:rsid w:val="0053162C"/>
    <w:rsid w:val="00531B1B"/>
    <w:rsid w:val="0053347B"/>
    <w:rsid w:val="005336B3"/>
    <w:rsid w:val="00533AB7"/>
    <w:rsid w:val="00534046"/>
    <w:rsid w:val="00535E95"/>
    <w:rsid w:val="00536420"/>
    <w:rsid w:val="0053672C"/>
    <w:rsid w:val="00536F9F"/>
    <w:rsid w:val="00540208"/>
    <w:rsid w:val="005404A9"/>
    <w:rsid w:val="005408B6"/>
    <w:rsid w:val="00541B89"/>
    <w:rsid w:val="00542DFB"/>
    <w:rsid w:val="0054341B"/>
    <w:rsid w:val="00543AD2"/>
    <w:rsid w:val="00545B70"/>
    <w:rsid w:val="005466E9"/>
    <w:rsid w:val="00547633"/>
    <w:rsid w:val="00547940"/>
    <w:rsid w:val="00551B85"/>
    <w:rsid w:val="005526C2"/>
    <w:rsid w:val="0055467D"/>
    <w:rsid w:val="0055649D"/>
    <w:rsid w:val="0055664E"/>
    <w:rsid w:val="00557E6A"/>
    <w:rsid w:val="005601CB"/>
    <w:rsid w:val="0056197E"/>
    <w:rsid w:val="00561FE1"/>
    <w:rsid w:val="005623D8"/>
    <w:rsid w:val="00562E62"/>
    <w:rsid w:val="005641DA"/>
    <w:rsid w:val="005655E1"/>
    <w:rsid w:val="0056590B"/>
    <w:rsid w:val="00565A7B"/>
    <w:rsid w:val="00565BEE"/>
    <w:rsid w:val="00565F0B"/>
    <w:rsid w:val="005662BF"/>
    <w:rsid w:val="00567C3C"/>
    <w:rsid w:val="0057072E"/>
    <w:rsid w:val="00570901"/>
    <w:rsid w:val="005710A2"/>
    <w:rsid w:val="00571387"/>
    <w:rsid w:val="00572B18"/>
    <w:rsid w:val="005756F2"/>
    <w:rsid w:val="0057794A"/>
    <w:rsid w:val="005806FB"/>
    <w:rsid w:val="00582096"/>
    <w:rsid w:val="00583E69"/>
    <w:rsid w:val="00585615"/>
    <w:rsid w:val="005856CC"/>
    <w:rsid w:val="00586191"/>
    <w:rsid w:val="005871F3"/>
    <w:rsid w:val="00587EE3"/>
    <w:rsid w:val="005903FB"/>
    <w:rsid w:val="00590437"/>
    <w:rsid w:val="00590E6F"/>
    <w:rsid w:val="0059239D"/>
    <w:rsid w:val="00592978"/>
    <w:rsid w:val="005939B1"/>
    <w:rsid w:val="00594C2B"/>
    <w:rsid w:val="00594C7C"/>
    <w:rsid w:val="005A0232"/>
    <w:rsid w:val="005A04DD"/>
    <w:rsid w:val="005A06AB"/>
    <w:rsid w:val="005A0E03"/>
    <w:rsid w:val="005A1FB2"/>
    <w:rsid w:val="005A26D1"/>
    <w:rsid w:val="005A41C0"/>
    <w:rsid w:val="005A4BCE"/>
    <w:rsid w:val="005A56E3"/>
    <w:rsid w:val="005A5A94"/>
    <w:rsid w:val="005A5B0F"/>
    <w:rsid w:val="005A6D0E"/>
    <w:rsid w:val="005A7197"/>
    <w:rsid w:val="005A7841"/>
    <w:rsid w:val="005B1A5A"/>
    <w:rsid w:val="005B2F67"/>
    <w:rsid w:val="005B60C7"/>
    <w:rsid w:val="005B6A7A"/>
    <w:rsid w:val="005B6E7D"/>
    <w:rsid w:val="005B7EDF"/>
    <w:rsid w:val="005B7F49"/>
    <w:rsid w:val="005C09C8"/>
    <w:rsid w:val="005C12D5"/>
    <w:rsid w:val="005C1F24"/>
    <w:rsid w:val="005C2043"/>
    <w:rsid w:val="005C4E9C"/>
    <w:rsid w:val="005C54BE"/>
    <w:rsid w:val="005C5838"/>
    <w:rsid w:val="005C5AF2"/>
    <w:rsid w:val="005C5CD4"/>
    <w:rsid w:val="005C6258"/>
    <w:rsid w:val="005C66F6"/>
    <w:rsid w:val="005C6714"/>
    <w:rsid w:val="005C68F2"/>
    <w:rsid w:val="005C699C"/>
    <w:rsid w:val="005C7AAD"/>
    <w:rsid w:val="005D19F2"/>
    <w:rsid w:val="005D3677"/>
    <w:rsid w:val="005D433C"/>
    <w:rsid w:val="005D48D9"/>
    <w:rsid w:val="005D4C0A"/>
    <w:rsid w:val="005D68EC"/>
    <w:rsid w:val="005D7392"/>
    <w:rsid w:val="005D7460"/>
    <w:rsid w:val="005D771A"/>
    <w:rsid w:val="005E1104"/>
    <w:rsid w:val="005E2A1F"/>
    <w:rsid w:val="005E2ABD"/>
    <w:rsid w:val="005E3DFB"/>
    <w:rsid w:val="005E42E9"/>
    <w:rsid w:val="005E47CE"/>
    <w:rsid w:val="005E52C9"/>
    <w:rsid w:val="005E57B5"/>
    <w:rsid w:val="005E5821"/>
    <w:rsid w:val="005E59AA"/>
    <w:rsid w:val="005E5CBB"/>
    <w:rsid w:val="005E79E5"/>
    <w:rsid w:val="005F079E"/>
    <w:rsid w:val="005F25F4"/>
    <w:rsid w:val="005F3766"/>
    <w:rsid w:val="005F3DD0"/>
    <w:rsid w:val="005F5420"/>
    <w:rsid w:val="005F55D6"/>
    <w:rsid w:val="005F76DB"/>
    <w:rsid w:val="0060017A"/>
    <w:rsid w:val="00602C21"/>
    <w:rsid w:val="006032D0"/>
    <w:rsid w:val="00604576"/>
    <w:rsid w:val="0060478B"/>
    <w:rsid w:val="00605001"/>
    <w:rsid w:val="006065E7"/>
    <w:rsid w:val="006068DB"/>
    <w:rsid w:val="00606B27"/>
    <w:rsid w:val="0060748C"/>
    <w:rsid w:val="00611FD7"/>
    <w:rsid w:val="00612B87"/>
    <w:rsid w:val="00615644"/>
    <w:rsid w:val="006172AB"/>
    <w:rsid w:val="00617949"/>
    <w:rsid w:val="00620B5B"/>
    <w:rsid w:val="00621133"/>
    <w:rsid w:val="00622930"/>
    <w:rsid w:val="00623787"/>
    <w:rsid w:val="00624C1A"/>
    <w:rsid w:val="00626367"/>
    <w:rsid w:val="00626F30"/>
    <w:rsid w:val="006270FB"/>
    <w:rsid w:val="0063095E"/>
    <w:rsid w:val="00631F16"/>
    <w:rsid w:val="0063215E"/>
    <w:rsid w:val="006328EA"/>
    <w:rsid w:val="00633CDD"/>
    <w:rsid w:val="00633D82"/>
    <w:rsid w:val="00635025"/>
    <w:rsid w:val="00636731"/>
    <w:rsid w:val="0064011D"/>
    <w:rsid w:val="0064105C"/>
    <w:rsid w:val="0064153B"/>
    <w:rsid w:val="00642506"/>
    <w:rsid w:val="0064253A"/>
    <w:rsid w:val="00644135"/>
    <w:rsid w:val="006457C0"/>
    <w:rsid w:val="00651C2B"/>
    <w:rsid w:val="0065275F"/>
    <w:rsid w:val="006532C5"/>
    <w:rsid w:val="00653CFC"/>
    <w:rsid w:val="00653D21"/>
    <w:rsid w:val="00656D6F"/>
    <w:rsid w:val="006571C0"/>
    <w:rsid w:val="0066151F"/>
    <w:rsid w:val="0066269B"/>
    <w:rsid w:val="006630EE"/>
    <w:rsid w:val="00663702"/>
    <w:rsid w:val="00663AD5"/>
    <w:rsid w:val="00664A3D"/>
    <w:rsid w:val="00665856"/>
    <w:rsid w:val="00665930"/>
    <w:rsid w:val="00666006"/>
    <w:rsid w:val="00666150"/>
    <w:rsid w:val="006661ED"/>
    <w:rsid w:val="0067293C"/>
    <w:rsid w:val="00672D0D"/>
    <w:rsid w:val="0067327A"/>
    <w:rsid w:val="006738A6"/>
    <w:rsid w:val="00676C54"/>
    <w:rsid w:val="00677B13"/>
    <w:rsid w:val="006815FF"/>
    <w:rsid w:val="00681F45"/>
    <w:rsid w:val="0068462A"/>
    <w:rsid w:val="00684C0E"/>
    <w:rsid w:val="006850B5"/>
    <w:rsid w:val="00685930"/>
    <w:rsid w:val="00686215"/>
    <w:rsid w:val="00687896"/>
    <w:rsid w:val="00687C22"/>
    <w:rsid w:val="006906C7"/>
    <w:rsid w:val="00691535"/>
    <w:rsid w:val="0069197F"/>
    <w:rsid w:val="00691D66"/>
    <w:rsid w:val="00692B69"/>
    <w:rsid w:val="006935DF"/>
    <w:rsid w:val="006936D4"/>
    <w:rsid w:val="00694604"/>
    <w:rsid w:val="00694DF9"/>
    <w:rsid w:val="00694EE8"/>
    <w:rsid w:val="0069558B"/>
    <w:rsid w:val="00695628"/>
    <w:rsid w:val="00697505"/>
    <w:rsid w:val="006A0A1F"/>
    <w:rsid w:val="006A0B38"/>
    <w:rsid w:val="006A13C6"/>
    <w:rsid w:val="006A1B8C"/>
    <w:rsid w:val="006A2C91"/>
    <w:rsid w:val="006A5B51"/>
    <w:rsid w:val="006A6167"/>
    <w:rsid w:val="006A65C6"/>
    <w:rsid w:val="006B028D"/>
    <w:rsid w:val="006B0EE9"/>
    <w:rsid w:val="006B2CF4"/>
    <w:rsid w:val="006B33B5"/>
    <w:rsid w:val="006B3EDF"/>
    <w:rsid w:val="006B42A2"/>
    <w:rsid w:val="006B42FA"/>
    <w:rsid w:val="006B5669"/>
    <w:rsid w:val="006B639C"/>
    <w:rsid w:val="006B72A2"/>
    <w:rsid w:val="006B73BC"/>
    <w:rsid w:val="006C1978"/>
    <w:rsid w:val="006C2886"/>
    <w:rsid w:val="006C2A1E"/>
    <w:rsid w:val="006C2ACB"/>
    <w:rsid w:val="006C3187"/>
    <w:rsid w:val="006C3249"/>
    <w:rsid w:val="006C3C8B"/>
    <w:rsid w:val="006C3FC0"/>
    <w:rsid w:val="006C624A"/>
    <w:rsid w:val="006C64C8"/>
    <w:rsid w:val="006C672D"/>
    <w:rsid w:val="006C67E5"/>
    <w:rsid w:val="006C6CAC"/>
    <w:rsid w:val="006D0F02"/>
    <w:rsid w:val="006D18CE"/>
    <w:rsid w:val="006D2668"/>
    <w:rsid w:val="006D3A04"/>
    <w:rsid w:val="006D4602"/>
    <w:rsid w:val="006D4BB6"/>
    <w:rsid w:val="006D4CD8"/>
    <w:rsid w:val="006D506D"/>
    <w:rsid w:val="006D50E6"/>
    <w:rsid w:val="006D5B92"/>
    <w:rsid w:val="006D672D"/>
    <w:rsid w:val="006D734F"/>
    <w:rsid w:val="006D73EA"/>
    <w:rsid w:val="006D753A"/>
    <w:rsid w:val="006E01EF"/>
    <w:rsid w:val="006E07CC"/>
    <w:rsid w:val="006E09F7"/>
    <w:rsid w:val="006E1722"/>
    <w:rsid w:val="006E1F13"/>
    <w:rsid w:val="006E222B"/>
    <w:rsid w:val="006E4E7D"/>
    <w:rsid w:val="006E56B1"/>
    <w:rsid w:val="006E6592"/>
    <w:rsid w:val="006E6F7D"/>
    <w:rsid w:val="006E7045"/>
    <w:rsid w:val="006E7E7A"/>
    <w:rsid w:val="006F0200"/>
    <w:rsid w:val="006F0CFD"/>
    <w:rsid w:val="006F1D1B"/>
    <w:rsid w:val="006F2624"/>
    <w:rsid w:val="006F538F"/>
    <w:rsid w:val="006F6286"/>
    <w:rsid w:val="006F6295"/>
    <w:rsid w:val="006F64E8"/>
    <w:rsid w:val="006F6E16"/>
    <w:rsid w:val="00700283"/>
    <w:rsid w:val="00700586"/>
    <w:rsid w:val="00700668"/>
    <w:rsid w:val="00700A20"/>
    <w:rsid w:val="00701726"/>
    <w:rsid w:val="00702D37"/>
    <w:rsid w:val="00703231"/>
    <w:rsid w:val="007037A6"/>
    <w:rsid w:val="00703935"/>
    <w:rsid w:val="00706131"/>
    <w:rsid w:val="00706D9D"/>
    <w:rsid w:val="007074BA"/>
    <w:rsid w:val="007118EA"/>
    <w:rsid w:val="0071206E"/>
    <w:rsid w:val="0071365B"/>
    <w:rsid w:val="00714574"/>
    <w:rsid w:val="00714981"/>
    <w:rsid w:val="00714FFC"/>
    <w:rsid w:val="007159C5"/>
    <w:rsid w:val="00715F3C"/>
    <w:rsid w:val="00721801"/>
    <w:rsid w:val="00722847"/>
    <w:rsid w:val="00722D3D"/>
    <w:rsid w:val="007231C3"/>
    <w:rsid w:val="00723486"/>
    <w:rsid w:val="00725F49"/>
    <w:rsid w:val="00725F81"/>
    <w:rsid w:val="00726727"/>
    <w:rsid w:val="00726B6B"/>
    <w:rsid w:val="00727051"/>
    <w:rsid w:val="007303BF"/>
    <w:rsid w:val="00731576"/>
    <w:rsid w:val="00732178"/>
    <w:rsid w:val="0073270E"/>
    <w:rsid w:val="00732AE3"/>
    <w:rsid w:val="00733830"/>
    <w:rsid w:val="007372B0"/>
    <w:rsid w:val="007402F8"/>
    <w:rsid w:val="00740720"/>
    <w:rsid w:val="00740A61"/>
    <w:rsid w:val="007442F9"/>
    <w:rsid w:val="00744995"/>
    <w:rsid w:val="007455DD"/>
    <w:rsid w:val="007466A0"/>
    <w:rsid w:val="007475AA"/>
    <w:rsid w:val="007530DA"/>
    <w:rsid w:val="00753D64"/>
    <w:rsid w:val="00754A03"/>
    <w:rsid w:val="007555B1"/>
    <w:rsid w:val="00756646"/>
    <w:rsid w:val="00756BD6"/>
    <w:rsid w:val="007609D6"/>
    <w:rsid w:val="007618F6"/>
    <w:rsid w:val="007639CC"/>
    <w:rsid w:val="00763A19"/>
    <w:rsid w:val="00763DFE"/>
    <w:rsid w:val="00766610"/>
    <w:rsid w:val="00767051"/>
    <w:rsid w:val="007679BA"/>
    <w:rsid w:val="0077097A"/>
    <w:rsid w:val="007738F0"/>
    <w:rsid w:val="007739DD"/>
    <w:rsid w:val="00774416"/>
    <w:rsid w:val="0077473B"/>
    <w:rsid w:val="007748AA"/>
    <w:rsid w:val="00775133"/>
    <w:rsid w:val="00776666"/>
    <w:rsid w:val="00776A4F"/>
    <w:rsid w:val="007804EC"/>
    <w:rsid w:val="007808D3"/>
    <w:rsid w:val="007808EA"/>
    <w:rsid w:val="00780FFB"/>
    <w:rsid w:val="007810C7"/>
    <w:rsid w:val="007826AC"/>
    <w:rsid w:val="00782F1D"/>
    <w:rsid w:val="00783082"/>
    <w:rsid w:val="007845E3"/>
    <w:rsid w:val="00784CEE"/>
    <w:rsid w:val="0078603E"/>
    <w:rsid w:val="00786CF4"/>
    <w:rsid w:val="007900E1"/>
    <w:rsid w:val="0079222B"/>
    <w:rsid w:val="00792333"/>
    <w:rsid w:val="00792A81"/>
    <w:rsid w:val="00794594"/>
    <w:rsid w:val="00794D57"/>
    <w:rsid w:val="00796650"/>
    <w:rsid w:val="007A0F83"/>
    <w:rsid w:val="007A10D6"/>
    <w:rsid w:val="007A21A8"/>
    <w:rsid w:val="007A23DF"/>
    <w:rsid w:val="007A2484"/>
    <w:rsid w:val="007A2C49"/>
    <w:rsid w:val="007A3208"/>
    <w:rsid w:val="007A32A7"/>
    <w:rsid w:val="007A409A"/>
    <w:rsid w:val="007A56E8"/>
    <w:rsid w:val="007B1730"/>
    <w:rsid w:val="007B218B"/>
    <w:rsid w:val="007B26C3"/>
    <w:rsid w:val="007B28BB"/>
    <w:rsid w:val="007B2C74"/>
    <w:rsid w:val="007B3656"/>
    <w:rsid w:val="007B3771"/>
    <w:rsid w:val="007B3BF3"/>
    <w:rsid w:val="007B3F5F"/>
    <w:rsid w:val="007B4C6B"/>
    <w:rsid w:val="007B5DAD"/>
    <w:rsid w:val="007B634B"/>
    <w:rsid w:val="007B6666"/>
    <w:rsid w:val="007B7B16"/>
    <w:rsid w:val="007C0827"/>
    <w:rsid w:val="007C1254"/>
    <w:rsid w:val="007C1405"/>
    <w:rsid w:val="007C28A5"/>
    <w:rsid w:val="007C3FC9"/>
    <w:rsid w:val="007C447F"/>
    <w:rsid w:val="007C7498"/>
    <w:rsid w:val="007C7523"/>
    <w:rsid w:val="007D350F"/>
    <w:rsid w:val="007D4800"/>
    <w:rsid w:val="007D49BA"/>
    <w:rsid w:val="007D4B57"/>
    <w:rsid w:val="007D4C7B"/>
    <w:rsid w:val="007D513B"/>
    <w:rsid w:val="007D5176"/>
    <w:rsid w:val="007D6CD2"/>
    <w:rsid w:val="007E07C7"/>
    <w:rsid w:val="007E1938"/>
    <w:rsid w:val="007E19E7"/>
    <w:rsid w:val="007E1B54"/>
    <w:rsid w:val="007E21C7"/>
    <w:rsid w:val="007E2636"/>
    <w:rsid w:val="007E44DB"/>
    <w:rsid w:val="007E4A01"/>
    <w:rsid w:val="007E6266"/>
    <w:rsid w:val="007E6532"/>
    <w:rsid w:val="007E6DE8"/>
    <w:rsid w:val="007F0907"/>
    <w:rsid w:val="007F0A40"/>
    <w:rsid w:val="007F1708"/>
    <w:rsid w:val="007F361A"/>
    <w:rsid w:val="007F4B84"/>
    <w:rsid w:val="007F7DE0"/>
    <w:rsid w:val="00803734"/>
    <w:rsid w:val="00804B17"/>
    <w:rsid w:val="00804F13"/>
    <w:rsid w:val="00806B4D"/>
    <w:rsid w:val="008071C8"/>
    <w:rsid w:val="0080746D"/>
    <w:rsid w:val="008100AD"/>
    <w:rsid w:val="0081140D"/>
    <w:rsid w:val="0081204F"/>
    <w:rsid w:val="00812411"/>
    <w:rsid w:val="008126F4"/>
    <w:rsid w:val="008132D6"/>
    <w:rsid w:val="00813541"/>
    <w:rsid w:val="00813B9E"/>
    <w:rsid w:val="00813CF6"/>
    <w:rsid w:val="00814A69"/>
    <w:rsid w:val="008156E0"/>
    <w:rsid w:val="00815840"/>
    <w:rsid w:val="008159DB"/>
    <w:rsid w:val="00815B1C"/>
    <w:rsid w:val="008173D4"/>
    <w:rsid w:val="008178C1"/>
    <w:rsid w:val="008206D7"/>
    <w:rsid w:val="0082157F"/>
    <w:rsid w:val="008216CF"/>
    <w:rsid w:val="00822AB2"/>
    <w:rsid w:val="008234D4"/>
    <w:rsid w:val="00823918"/>
    <w:rsid w:val="008239DB"/>
    <w:rsid w:val="0082569D"/>
    <w:rsid w:val="008265F1"/>
    <w:rsid w:val="0082756C"/>
    <w:rsid w:val="008302D6"/>
    <w:rsid w:val="00830FA6"/>
    <w:rsid w:val="008311D4"/>
    <w:rsid w:val="00831588"/>
    <w:rsid w:val="008321AA"/>
    <w:rsid w:val="008326CA"/>
    <w:rsid w:val="00832BBB"/>
    <w:rsid w:val="00833BC1"/>
    <w:rsid w:val="0083447A"/>
    <w:rsid w:val="00834600"/>
    <w:rsid w:val="008346B4"/>
    <w:rsid w:val="00834D71"/>
    <w:rsid w:val="008353F8"/>
    <w:rsid w:val="00835A12"/>
    <w:rsid w:val="008360A1"/>
    <w:rsid w:val="008407D3"/>
    <w:rsid w:val="00840903"/>
    <w:rsid w:val="00840A8D"/>
    <w:rsid w:val="008426F1"/>
    <w:rsid w:val="00844B89"/>
    <w:rsid w:val="008456E5"/>
    <w:rsid w:val="00845BA3"/>
    <w:rsid w:val="00845C8D"/>
    <w:rsid w:val="00847A1D"/>
    <w:rsid w:val="00847A8A"/>
    <w:rsid w:val="008502CA"/>
    <w:rsid w:val="00853070"/>
    <w:rsid w:val="00853749"/>
    <w:rsid w:val="0085456F"/>
    <w:rsid w:val="00857606"/>
    <w:rsid w:val="008579AD"/>
    <w:rsid w:val="00860883"/>
    <w:rsid w:val="00860E1B"/>
    <w:rsid w:val="00861097"/>
    <w:rsid w:val="00861A66"/>
    <w:rsid w:val="00861A7C"/>
    <w:rsid w:val="00861F98"/>
    <w:rsid w:val="008620A7"/>
    <w:rsid w:val="008622C2"/>
    <w:rsid w:val="008630D8"/>
    <w:rsid w:val="008642E0"/>
    <w:rsid w:val="00864C97"/>
    <w:rsid w:val="00866A8C"/>
    <w:rsid w:val="00871AD5"/>
    <w:rsid w:val="00871CD0"/>
    <w:rsid w:val="00872D15"/>
    <w:rsid w:val="0087302F"/>
    <w:rsid w:val="00874A7A"/>
    <w:rsid w:val="00874AFC"/>
    <w:rsid w:val="00874DBA"/>
    <w:rsid w:val="00875024"/>
    <w:rsid w:val="00876EB4"/>
    <w:rsid w:val="00877163"/>
    <w:rsid w:val="0087773A"/>
    <w:rsid w:val="0087791E"/>
    <w:rsid w:val="00880C58"/>
    <w:rsid w:val="00880F90"/>
    <w:rsid w:val="0088272B"/>
    <w:rsid w:val="0088347B"/>
    <w:rsid w:val="00883731"/>
    <w:rsid w:val="00883918"/>
    <w:rsid w:val="00883EE9"/>
    <w:rsid w:val="00884B03"/>
    <w:rsid w:val="00884DCD"/>
    <w:rsid w:val="00884E40"/>
    <w:rsid w:val="0088567B"/>
    <w:rsid w:val="0088575F"/>
    <w:rsid w:val="00886038"/>
    <w:rsid w:val="00886796"/>
    <w:rsid w:val="00886A4F"/>
    <w:rsid w:val="008902DB"/>
    <w:rsid w:val="00891018"/>
    <w:rsid w:val="008913E4"/>
    <w:rsid w:val="00894D1D"/>
    <w:rsid w:val="00896C26"/>
    <w:rsid w:val="00896D7F"/>
    <w:rsid w:val="00897A1F"/>
    <w:rsid w:val="00897E26"/>
    <w:rsid w:val="008A044E"/>
    <w:rsid w:val="008A1E52"/>
    <w:rsid w:val="008A2316"/>
    <w:rsid w:val="008A2E23"/>
    <w:rsid w:val="008A30AB"/>
    <w:rsid w:val="008A3237"/>
    <w:rsid w:val="008A3F8F"/>
    <w:rsid w:val="008A5055"/>
    <w:rsid w:val="008A5703"/>
    <w:rsid w:val="008A584B"/>
    <w:rsid w:val="008A5AC1"/>
    <w:rsid w:val="008A6025"/>
    <w:rsid w:val="008A66FC"/>
    <w:rsid w:val="008A6CB1"/>
    <w:rsid w:val="008B06B4"/>
    <w:rsid w:val="008B0E82"/>
    <w:rsid w:val="008B18F5"/>
    <w:rsid w:val="008B19BE"/>
    <w:rsid w:val="008B1D73"/>
    <w:rsid w:val="008B524D"/>
    <w:rsid w:val="008B5291"/>
    <w:rsid w:val="008B6576"/>
    <w:rsid w:val="008B66EE"/>
    <w:rsid w:val="008B66F9"/>
    <w:rsid w:val="008B6E55"/>
    <w:rsid w:val="008C0ADA"/>
    <w:rsid w:val="008C0D8A"/>
    <w:rsid w:val="008C1947"/>
    <w:rsid w:val="008C2034"/>
    <w:rsid w:val="008C39B0"/>
    <w:rsid w:val="008C41AB"/>
    <w:rsid w:val="008C4FF7"/>
    <w:rsid w:val="008C53F7"/>
    <w:rsid w:val="008C6973"/>
    <w:rsid w:val="008C7560"/>
    <w:rsid w:val="008D1250"/>
    <w:rsid w:val="008D1255"/>
    <w:rsid w:val="008D13F3"/>
    <w:rsid w:val="008D1DF9"/>
    <w:rsid w:val="008D23C4"/>
    <w:rsid w:val="008D37BB"/>
    <w:rsid w:val="008D481A"/>
    <w:rsid w:val="008D507B"/>
    <w:rsid w:val="008D53A1"/>
    <w:rsid w:val="008D53D4"/>
    <w:rsid w:val="008D65EA"/>
    <w:rsid w:val="008D6C56"/>
    <w:rsid w:val="008D6C7C"/>
    <w:rsid w:val="008E0332"/>
    <w:rsid w:val="008E287B"/>
    <w:rsid w:val="008E36D0"/>
    <w:rsid w:val="008E3AB7"/>
    <w:rsid w:val="008E45A1"/>
    <w:rsid w:val="008E4A02"/>
    <w:rsid w:val="008E4E04"/>
    <w:rsid w:val="008E55E3"/>
    <w:rsid w:val="008E6C3A"/>
    <w:rsid w:val="008E71CD"/>
    <w:rsid w:val="008E72F2"/>
    <w:rsid w:val="008F0B25"/>
    <w:rsid w:val="008F3161"/>
    <w:rsid w:val="008F36C0"/>
    <w:rsid w:val="008F51FF"/>
    <w:rsid w:val="008F6C61"/>
    <w:rsid w:val="008F775C"/>
    <w:rsid w:val="00900381"/>
    <w:rsid w:val="00900A34"/>
    <w:rsid w:val="00901D1A"/>
    <w:rsid w:val="0090224E"/>
    <w:rsid w:val="00904760"/>
    <w:rsid w:val="00905288"/>
    <w:rsid w:val="00905F23"/>
    <w:rsid w:val="00910672"/>
    <w:rsid w:val="00910A0D"/>
    <w:rsid w:val="009111A6"/>
    <w:rsid w:val="00912517"/>
    <w:rsid w:val="009133A4"/>
    <w:rsid w:val="00913831"/>
    <w:rsid w:val="009138BA"/>
    <w:rsid w:val="00914434"/>
    <w:rsid w:val="0091472C"/>
    <w:rsid w:val="00915023"/>
    <w:rsid w:val="00916995"/>
    <w:rsid w:val="00916F12"/>
    <w:rsid w:val="009221D7"/>
    <w:rsid w:val="009225ED"/>
    <w:rsid w:val="00922D17"/>
    <w:rsid w:val="00922D89"/>
    <w:rsid w:val="00925F77"/>
    <w:rsid w:val="00926BBF"/>
    <w:rsid w:val="0093230F"/>
    <w:rsid w:val="00932695"/>
    <w:rsid w:val="00932AD6"/>
    <w:rsid w:val="00933744"/>
    <w:rsid w:val="00935389"/>
    <w:rsid w:val="009362C3"/>
    <w:rsid w:val="00936A42"/>
    <w:rsid w:val="00936DD5"/>
    <w:rsid w:val="00937320"/>
    <w:rsid w:val="0094009F"/>
    <w:rsid w:val="00941021"/>
    <w:rsid w:val="00941063"/>
    <w:rsid w:val="009424DD"/>
    <w:rsid w:val="0094335D"/>
    <w:rsid w:val="00944CBB"/>
    <w:rsid w:val="00945318"/>
    <w:rsid w:val="009455D6"/>
    <w:rsid w:val="00945A4D"/>
    <w:rsid w:val="00947F15"/>
    <w:rsid w:val="0095340C"/>
    <w:rsid w:val="009541CD"/>
    <w:rsid w:val="009543E1"/>
    <w:rsid w:val="009545A4"/>
    <w:rsid w:val="00955145"/>
    <w:rsid w:val="00955CDB"/>
    <w:rsid w:val="00956B05"/>
    <w:rsid w:val="009575C1"/>
    <w:rsid w:val="009576B6"/>
    <w:rsid w:val="00960157"/>
    <w:rsid w:val="00960783"/>
    <w:rsid w:val="00962566"/>
    <w:rsid w:val="0096298C"/>
    <w:rsid w:val="00963934"/>
    <w:rsid w:val="00964A11"/>
    <w:rsid w:val="00964CD2"/>
    <w:rsid w:val="00964E73"/>
    <w:rsid w:val="00965F88"/>
    <w:rsid w:val="00966158"/>
    <w:rsid w:val="0096641A"/>
    <w:rsid w:val="00966FF9"/>
    <w:rsid w:val="00970602"/>
    <w:rsid w:val="00970DA4"/>
    <w:rsid w:val="00971195"/>
    <w:rsid w:val="00971320"/>
    <w:rsid w:val="009714A8"/>
    <w:rsid w:val="00972DB0"/>
    <w:rsid w:val="00974CD1"/>
    <w:rsid w:val="009809E8"/>
    <w:rsid w:val="00980B97"/>
    <w:rsid w:val="009813DB"/>
    <w:rsid w:val="00981411"/>
    <w:rsid w:val="00981B7E"/>
    <w:rsid w:val="00982684"/>
    <w:rsid w:val="00982D67"/>
    <w:rsid w:val="00983179"/>
    <w:rsid w:val="00983892"/>
    <w:rsid w:val="009842FF"/>
    <w:rsid w:val="00985EB3"/>
    <w:rsid w:val="00986780"/>
    <w:rsid w:val="009872FB"/>
    <w:rsid w:val="00990354"/>
    <w:rsid w:val="009914D8"/>
    <w:rsid w:val="009925EB"/>
    <w:rsid w:val="00992924"/>
    <w:rsid w:val="009933B5"/>
    <w:rsid w:val="00993E9D"/>
    <w:rsid w:val="00994CE1"/>
    <w:rsid w:val="00995518"/>
    <w:rsid w:val="00997B93"/>
    <w:rsid w:val="009A0E8D"/>
    <w:rsid w:val="009A2F0F"/>
    <w:rsid w:val="009A2FA7"/>
    <w:rsid w:val="009A4D0C"/>
    <w:rsid w:val="009A5FE1"/>
    <w:rsid w:val="009A71F6"/>
    <w:rsid w:val="009A7477"/>
    <w:rsid w:val="009A7B5E"/>
    <w:rsid w:val="009B0833"/>
    <w:rsid w:val="009B094A"/>
    <w:rsid w:val="009B2672"/>
    <w:rsid w:val="009B29C8"/>
    <w:rsid w:val="009B302B"/>
    <w:rsid w:val="009B3236"/>
    <w:rsid w:val="009B396B"/>
    <w:rsid w:val="009B4F37"/>
    <w:rsid w:val="009B6635"/>
    <w:rsid w:val="009C03E6"/>
    <w:rsid w:val="009C0BB2"/>
    <w:rsid w:val="009C0FF9"/>
    <w:rsid w:val="009C33B7"/>
    <w:rsid w:val="009C3765"/>
    <w:rsid w:val="009C37BE"/>
    <w:rsid w:val="009C3A5A"/>
    <w:rsid w:val="009C40A4"/>
    <w:rsid w:val="009C4A1B"/>
    <w:rsid w:val="009C51D7"/>
    <w:rsid w:val="009C56F8"/>
    <w:rsid w:val="009C6DB1"/>
    <w:rsid w:val="009C7511"/>
    <w:rsid w:val="009D2623"/>
    <w:rsid w:val="009D2B14"/>
    <w:rsid w:val="009D5BF9"/>
    <w:rsid w:val="009D6CC6"/>
    <w:rsid w:val="009D7F46"/>
    <w:rsid w:val="009E0622"/>
    <w:rsid w:val="009E1C01"/>
    <w:rsid w:val="009E39DD"/>
    <w:rsid w:val="009E46B6"/>
    <w:rsid w:val="009E4FCF"/>
    <w:rsid w:val="009E5C2E"/>
    <w:rsid w:val="009F006B"/>
    <w:rsid w:val="009F07E2"/>
    <w:rsid w:val="009F13E3"/>
    <w:rsid w:val="009F1410"/>
    <w:rsid w:val="009F1CAD"/>
    <w:rsid w:val="009F1FC6"/>
    <w:rsid w:val="009F23F0"/>
    <w:rsid w:val="009F24FB"/>
    <w:rsid w:val="009F316C"/>
    <w:rsid w:val="009F45C0"/>
    <w:rsid w:val="009F48E3"/>
    <w:rsid w:val="009F543F"/>
    <w:rsid w:val="009F67F2"/>
    <w:rsid w:val="009F6EC1"/>
    <w:rsid w:val="00A002C8"/>
    <w:rsid w:val="00A0073D"/>
    <w:rsid w:val="00A012B1"/>
    <w:rsid w:val="00A01578"/>
    <w:rsid w:val="00A01919"/>
    <w:rsid w:val="00A03226"/>
    <w:rsid w:val="00A034A0"/>
    <w:rsid w:val="00A038AB"/>
    <w:rsid w:val="00A0428D"/>
    <w:rsid w:val="00A044E3"/>
    <w:rsid w:val="00A06AD4"/>
    <w:rsid w:val="00A07351"/>
    <w:rsid w:val="00A07956"/>
    <w:rsid w:val="00A07DA1"/>
    <w:rsid w:val="00A10BCC"/>
    <w:rsid w:val="00A12B28"/>
    <w:rsid w:val="00A1352B"/>
    <w:rsid w:val="00A147CB"/>
    <w:rsid w:val="00A14949"/>
    <w:rsid w:val="00A14C99"/>
    <w:rsid w:val="00A17873"/>
    <w:rsid w:val="00A20419"/>
    <w:rsid w:val="00A2112A"/>
    <w:rsid w:val="00A2270E"/>
    <w:rsid w:val="00A22C89"/>
    <w:rsid w:val="00A2427D"/>
    <w:rsid w:val="00A263B0"/>
    <w:rsid w:val="00A26B1B"/>
    <w:rsid w:val="00A27377"/>
    <w:rsid w:val="00A30058"/>
    <w:rsid w:val="00A300C5"/>
    <w:rsid w:val="00A30276"/>
    <w:rsid w:val="00A30304"/>
    <w:rsid w:val="00A3043C"/>
    <w:rsid w:val="00A30BD3"/>
    <w:rsid w:val="00A32BED"/>
    <w:rsid w:val="00A32DB5"/>
    <w:rsid w:val="00A32DE3"/>
    <w:rsid w:val="00A336EE"/>
    <w:rsid w:val="00A3574A"/>
    <w:rsid w:val="00A357FF"/>
    <w:rsid w:val="00A37A71"/>
    <w:rsid w:val="00A42ECB"/>
    <w:rsid w:val="00A42EDD"/>
    <w:rsid w:val="00A45FDD"/>
    <w:rsid w:val="00A46032"/>
    <w:rsid w:val="00A47FF5"/>
    <w:rsid w:val="00A50DF7"/>
    <w:rsid w:val="00A512E2"/>
    <w:rsid w:val="00A51A10"/>
    <w:rsid w:val="00A51A9F"/>
    <w:rsid w:val="00A53806"/>
    <w:rsid w:val="00A53AA9"/>
    <w:rsid w:val="00A53F46"/>
    <w:rsid w:val="00A545CD"/>
    <w:rsid w:val="00A5480A"/>
    <w:rsid w:val="00A55B80"/>
    <w:rsid w:val="00A562DF"/>
    <w:rsid w:val="00A563E0"/>
    <w:rsid w:val="00A5782F"/>
    <w:rsid w:val="00A603A7"/>
    <w:rsid w:val="00A622A9"/>
    <w:rsid w:val="00A62BDE"/>
    <w:rsid w:val="00A633D4"/>
    <w:rsid w:val="00A63BD5"/>
    <w:rsid w:val="00A644A1"/>
    <w:rsid w:val="00A64A86"/>
    <w:rsid w:val="00A64F27"/>
    <w:rsid w:val="00A65D9A"/>
    <w:rsid w:val="00A66A15"/>
    <w:rsid w:val="00A66A9A"/>
    <w:rsid w:val="00A66E79"/>
    <w:rsid w:val="00A67F0B"/>
    <w:rsid w:val="00A70096"/>
    <w:rsid w:val="00A70312"/>
    <w:rsid w:val="00A72D70"/>
    <w:rsid w:val="00A732E2"/>
    <w:rsid w:val="00A735C5"/>
    <w:rsid w:val="00A8060B"/>
    <w:rsid w:val="00A8098F"/>
    <w:rsid w:val="00A80FB4"/>
    <w:rsid w:val="00A825CE"/>
    <w:rsid w:val="00A83067"/>
    <w:rsid w:val="00A836C6"/>
    <w:rsid w:val="00A84C38"/>
    <w:rsid w:val="00A85302"/>
    <w:rsid w:val="00A8622F"/>
    <w:rsid w:val="00A86282"/>
    <w:rsid w:val="00A86346"/>
    <w:rsid w:val="00A86887"/>
    <w:rsid w:val="00A8741F"/>
    <w:rsid w:val="00A87610"/>
    <w:rsid w:val="00A918A3"/>
    <w:rsid w:val="00A93853"/>
    <w:rsid w:val="00A93B7C"/>
    <w:rsid w:val="00A943FC"/>
    <w:rsid w:val="00A95E49"/>
    <w:rsid w:val="00A95FC5"/>
    <w:rsid w:val="00A96CD0"/>
    <w:rsid w:val="00A97BA1"/>
    <w:rsid w:val="00AA0B39"/>
    <w:rsid w:val="00AA125A"/>
    <w:rsid w:val="00AA1346"/>
    <w:rsid w:val="00AA1530"/>
    <w:rsid w:val="00AA287A"/>
    <w:rsid w:val="00AA2DAB"/>
    <w:rsid w:val="00AA30B1"/>
    <w:rsid w:val="00AA3DB4"/>
    <w:rsid w:val="00AA5C7E"/>
    <w:rsid w:val="00AA5D49"/>
    <w:rsid w:val="00AA5FB4"/>
    <w:rsid w:val="00AA707D"/>
    <w:rsid w:val="00AA7513"/>
    <w:rsid w:val="00AB0833"/>
    <w:rsid w:val="00AB3027"/>
    <w:rsid w:val="00AB480C"/>
    <w:rsid w:val="00AB50CA"/>
    <w:rsid w:val="00AB5677"/>
    <w:rsid w:val="00AB61B9"/>
    <w:rsid w:val="00AB6BE6"/>
    <w:rsid w:val="00AB7113"/>
    <w:rsid w:val="00AB72BF"/>
    <w:rsid w:val="00AC0742"/>
    <w:rsid w:val="00AC077A"/>
    <w:rsid w:val="00AC2B8B"/>
    <w:rsid w:val="00AC37DC"/>
    <w:rsid w:val="00AC412D"/>
    <w:rsid w:val="00AC483B"/>
    <w:rsid w:val="00AC4A19"/>
    <w:rsid w:val="00AC4F3C"/>
    <w:rsid w:val="00AC507A"/>
    <w:rsid w:val="00AC6B6C"/>
    <w:rsid w:val="00AC7981"/>
    <w:rsid w:val="00AD0BA3"/>
    <w:rsid w:val="00AD26A5"/>
    <w:rsid w:val="00AD2DA3"/>
    <w:rsid w:val="00AD3C7B"/>
    <w:rsid w:val="00AD4E5A"/>
    <w:rsid w:val="00AD4EC0"/>
    <w:rsid w:val="00AD605E"/>
    <w:rsid w:val="00AD7E97"/>
    <w:rsid w:val="00AE1462"/>
    <w:rsid w:val="00AE3376"/>
    <w:rsid w:val="00AE4CFA"/>
    <w:rsid w:val="00AE4DE0"/>
    <w:rsid w:val="00AE529F"/>
    <w:rsid w:val="00AE64BA"/>
    <w:rsid w:val="00AE6B75"/>
    <w:rsid w:val="00AE7115"/>
    <w:rsid w:val="00AE798B"/>
    <w:rsid w:val="00AF07C4"/>
    <w:rsid w:val="00AF25FE"/>
    <w:rsid w:val="00AF3B51"/>
    <w:rsid w:val="00AF4459"/>
    <w:rsid w:val="00AF460E"/>
    <w:rsid w:val="00AF541A"/>
    <w:rsid w:val="00AF577B"/>
    <w:rsid w:val="00AF7A2F"/>
    <w:rsid w:val="00AF7D6C"/>
    <w:rsid w:val="00B00640"/>
    <w:rsid w:val="00B0094B"/>
    <w:rsid w:val="00B00D93"/>
    <w:rsid w:val="00B0330F"/>
    <w:rsid w:val="00B046FD"/>
    <w:rsid w:val="00B048F1"/>
    <w:rsid w:val="00B05381"/>
    <w:rsid w:val="00B0638C"/>
    <w:rsid w:val="00B06595"/>
    <w:rsid w:val="00B07403"/>
    <w:rsid w:val="00B07D74"/>
    <w:rsid w:val="00B10A4D"/>
    <w:rsid w:val="00B10B3D"/>
    <w:rsid w:val="00B11356"/>
    <w:rsid w:val="00B13318"/>
    <w:rsid w:val="00B1372A"/>
    <w:rsid w:val="00B149D6"/>
    <w:rsid w:val="00B20FFC"/>
    <w:rsid w:val="00B224AE"/>
    <w:rsid w:val="00B22EFE"/>
    <w:rsid w:val="00B2419A"/>
    <w:rsid w:val="00B2690E"/>
    <w:rsid w:val="00B278FE"/>
    <w:rsid w:val="00B27DE9"/>
    <w:rsid w:val="00B30AB6"/>
    <w:rsid w:val="00B30F99"/>
    <w:rsid w:val="00B31656"/>
    <w:rsid w:val="00B330D8"/>
    <w:rsid w:val="00B33477"/>
    <w:rsid w:val="00B35A17"/>
    <w:rsid w:val="00B37ADE"/>
    <w:rsid w:val="00B402B7"/>
    <w:rsid w:val="00B405C7"/>
    <w:rsid w:val="00B41963"/>
    <w:rsid w:val="00B426A7"/>
    <w:rsid w:val="00B42A8A"/>
    <w:rsid w:val="00B44EE1"/>
    <w:rsid w:val="00B44F17"/>
    <w:rsid w:val="00B47E55"/>
    <w:rsid w:val="00B50324"/>
    <w:rsid w:val="00B52048"/>
    <w:rsid w:val="00B52CB3"/>
    <w:rsid w:val="00B53BF3"/>
    <w:rsid w:val="00B55296"/>
    <w:rsid w:val="00B5752C"/>
    <w:rsid w:val="00B61DB2"/>
    <w:rsid w:val="00B63243"/>
    <w:rsid w:val="00B64307"/>
    <w:rsid w:val="00B65796"/>
    <w:rsid w:val="00B66694"/>
    <w:rsid w:val="00B66D37"/>
    <w:rsid w:val="00B6711B"/>
    <w:rsid w:val="00B6726B"/>
    <w:rsid w:val="00B7004C"/>
    <w:rsid w:val="00B70801"/>
    <w:rsid w:val="00B71565"/>
    <w:rsid w:val="00B71F98"/>
    <w:rsid w:val="00B7423C"/>
    <w:rsid w:val="00B74E2B"/>
    <w:rsid w:val="00B773E2"/>
    <w:rsid w:val="00B77C21"/>
    <w:rsid w:val="00B80089"/>
    <w:rsid w:val="00B8155F"/>
    <w:rsid w:val="00B817E3"/>
    <w:rsid w:val="00B82587"/>
    <w:rsid w:val="00B84B82"/>
    <w:rsid w:val="00B84C0B"/>
    <w:rsid w:val="00B856A7"/>
    <w:rsid w:val="00B86DA6"/>
    <w:rsid w:val="00B87016"/>
    <w:rsid w:val="00B87064"/>
    <w:rsid w:val="00B87A3E"/>
    <w:rsid w:val="00B87D7D"/>
    <w:rsid w:val="00B90001"/>
    <w:rsid w:val="00B9287F"/>
    <w:rsid w:val="00B9290E"/>
    <w:rsid w:val="00B92913"/>
    <w:rsid w:val="00B93149"/>
    <w:rsid w:val="00B93AEB"/>
    <w:rsid w:val="00B94A67"/>
    <w:rsid w:val="00B94B1E"/>
    <w:rsid w:val="00B94BE0"/>
    <w:rsid w:val="00B955C9"/>
    <w:rsid w:val="00B9578B"/>
    <w:rsid w:val="00B96642"/>
    <w:rsid w:val="00B96EE0"/>
    <w:rsid w:val="00B97046"/>
    <w:rsid w:val="00B97D71"/>
    <w:rsid w:val="00B97ED5"/>
    <w:rsid w:val="00BA35EB"/>
    <w:rsid w:val="00BA3702"/>
    <w:rsid w:val="00BA3DA4"/>
    <w:rsid w:val="00BA4226"/>
    <w:rsid w:val="00BA4F7E"/>
    <w:rsid w:val="00BA526F"/>
    <w:rsid w:val="00BA5FA4"/>
    <w:rsid w:val="00BA611D"/>
    <w:rsid w:val="00BA6B73"/>
    <w:rsid w:val="00BA7DE6"/>
    <w:rsid w:val="00BB0A07"/>
    <w:rsid w:val="00BB191C"/>
    <w:rsid w:val="00BB1F4B"/>
    <w:rsid w:val="00BB2932"/>
    <w:rsid w:val="00BB3811"/>
    <w:rsid w:val="00BB471D"/>
    <w:rsid w:val="00BB789F"/>
    <w:rsid w:val="00BC063A"/>
    <w:rsid w:val="00BC07AC"/>
    <w:rsid w:val="00BC099B"/>
    <w:rsid w:val="00BC0C88"/>
    <w:rsid w:val="00BC143E"/>
    <w:rsid w:val="00BC1A5D"/>
    <w:rsid w:val="00BC2026"/>
    <w:rsid w:val="00BC2842"/>
    <w:rsid w:val="00BC2A21"/>
    <w:rsid w:val="00BC2C81"/>
    <w:rsid w:val="00BC3873"/>
    <w:rsid w:val="00BC38E3"/>
    <w:rsid w:val="00BC4F7B"/>
    <w:rsid w:val="00BC52BA"/>
    <w:rsid w:val="00BC6CC4"/>
    <w:rsid w:val="00BD002C"/>
    <w:rsid w:val="00BD2027"/>
    <w:rsid w:val="00BD36D5"/>
    <w:rsid w:val="00BD3C13"/>
    <w:rsid w:val="00BD3DA5"/>
    <w:rsid w:val="00BD5418"/>
    <w:rsid w:val="00BD66E8"/>
    <w:rsid w:val="00BD708F"/>
    <w:rsid w:val="00BD73DA"/>
    <w:rsid w:val="00BE24B2"/>
    <w:rsid w:val="00BE35C4"/>
    <w:rsid w:val="00BE3D2B"/>
    <w:rsid w:val="00BE4831"/>
    <w:rsid w:val="00BE4889"/>
    <w:rsid w:val="00BE49A6"/>
    <w:rsid w:val="00BE54AB"/>
    <w:rsid w:val="00BE61C1"/>
    <w:rsid w:val="00BF01F2"/>
    <w:rsid w:val="00BF3457"/>
    <w:rsid w:val="00BF4FF8"/>
    <w:rsid w:val="00BF662A"/>
    <w:rsid w:val="00BF66A7"/>
    <w:rsid w:val="00BF69BB"/>
    <w:rsid w:val="00C01D46"/>
    <w:rsid w:val="00C0228E"/>
    <w:rsid w:val="00C02541"/>
    <w:rsid w:val="00C044D8"/>
    <w:rsid w:val="00C04DDC"/>
    <w:rsid w:val="00C0502F"/>
    <w:rsid w:val="00C0516C"/>
    <w:rsid w:val="00C0600B"/>
    <w:rsid w:val="00C06B77"/>
    <w:rsid w:val="00C06D95"/>
    <w:rsid w:val="00C105AD"/>
    <w:rsid w:val="00C11CDF"/>
    <w:rsid w:val="00C1222C"/>
    <w:rsid w:val="00C1246B"/>
    <w:rsid w:val="00C129E0"/>
    <w:rsid w:val="00C13F64"/>
    <w:rsid w:val="00C15D30"/>
    <w:rsid w:val="00C16316"/>
    <w:rsid w:val="00C168D8"/>
    <w:rsid w:val="00C17F21"/>
    <w:rsid w:val="00C2111F"/>
    <w:rsid w:val="00C22BB2"/>
    <w:rsid w:val="00C23746"/>
    <w:rsid w:val="00C24530"/>
    <w:rsid w:val="00C248D2"/>
    <w:rsid w:val="00C25C54"/>
    <w:rsid w:val="00C2640C"/>
    <w:rsid w:val="00C26450"/>
    <w:rsid w:val="00C2664E"/>
    <w:rsid w:val="00C26C7F"/>
    <w:rsid w:val="00C270C7"/>
    <w:rsid w:val="00C315E8"/>
    <w:rsid w:val="00C31D55"/>
    <w:rsid w:val="00C325D7"/>
    <w:rsid w:val="00C32B5F"/>
    <w:rsid w:val="00C33706"/>
    <w:rsid w:val="00C3740F"/>
    <w:rsid w:val="00C37FE5"/>
    <w:rsid w:val="00C43951"/>
    <w:rsid w:val="00C43BDE"/>
    <w:rsid w:val="00C44309"/>
    <w:rsid w:val="00C45299"/>
    <w:rsid w:val="00C46239"/>
    <w:rsid w:val="00C50CD8"/>
    <w:rsid w:val="00C51149"/>
    <w:rsid w:val="00C5156A"/>
    <w:rsid w:val="00C51A5D"/>
    <w:rsid w:val="00C5220F"/>
    <w:rsid w:val="00C52904"/>
    <w:rsid w:val="00C557D0"/>
    <w:rsid w:val="00C57336"/>
    <w:rsid w:val="00C62030"/>
    <w:rsid w:val="00C62188"/>
    <w:rsid w:val="00C62221"/>
    <w:rsid w:val="00C62979"/>
    <w:rsid w:val="00C62C0E"/>
    <w:rsid w:val="00C62C9F"/>
    <w:rsid w:val="00C633D0"/>
    <w:rsid w:val="00C6396F"/>
    <w:rsid w:val="00C645EB"/>
    <w:rsid w:val="00C66062"/>
    <w:rsid w:val="00C66872"/>
    <w:rsid w:val="00C66D72"/>
    <w:rsid w:val="00C674B3"/>
    <w:rsid w:val="00C713ED"/>
    <w:rsid w:val="00C739A6"/>
    <w:rsid w:val="00C739E7"/>
    <w:rsid w:val="00C75427"/>
    <w:rsid w:val="00C76185"/>
    <w:rsid w:val="00C76DB0"/>
    <w:rsid w:val="00C77E02"/>
    <w:rsid w:val="00C77F9D"/>
    <w:rsid w:val="00C81313"/>
    <w:rsid w:val="00C81753"/>
    <w:rsid w:val="00C82C54"/>
    <w:rsid w:val="00C84E57"/>
    <w:rsid w:val="00C850FE"/>
    <w:rsid w:val="00C87ACA"/>
    <w:rsid w:val="00C90A8E"/>
    <w:rsid w:val="00C90A94"/>
    <w:rsid w:val="00C91DCB"/>
    <w:rsid w:val="00C923D9"/>
    <w:rsid w:val="00C932F0"/>
    <w:rsid w:val="00C93502"/>
    <w:rsid w:val="00C94FC0"/>
    <w:rsid w:val="00C95497"/>
    <w:rsid w:val="00C96AA3"/>
    <w:rsid w:val="00CA1973"/>
    <w:rsid w:val="00CA2FE1"/>
    <w:rsid w:val="00CA435E"/>
    <w:rsid w:val="00CA46A1"/>
    <w:rsid w:val="00CA4F48"/>
    <w:rsid w:val="00CA5876"/>
    <w:rsid w:val="00CA680D"/>
    <w:rsid w:val="00CA7AD4"/>
    <w:rsid w:val="00CB0BBC"/>
    <w:rsid w:val="00CB2199"/>
    <w:rsid w:val="00CB31F6"/>
    <w:rsid w:val="00CB476B"/>
    <w:rsid w:val="00CB6EAC"/>
    <w:rsid w:val="00CB769C"/>
    <w:rsid w:val="00CC12D3"/>
    <w:rsid w:val="00CC1AF5"/>
    <w:rsid w:val="00CC2E66"/>
    <w:rsid w:val="00CC3C38"/>
    <w:rsid w:val="00CC44DD"/>
    <w:rsid w:val="00CC49C0"/>
    <w:rsid w:val="00CC4D65"/>
    <w:rsid w:val="00CC7A84"/>
    <w:rsid w:val="00CD0E43"/>
    <w:rsid w:val="00CD1D65"/>
    <w:rsid w:val="00CD205D"/>
    <w:rsid w:val="00CD4779"/>
    <w:rsid w:val="00CD4D45"/>
    <w:rsid w:val="00CD6D1D"/>
    <w:rsid w:val="00CD727B"/>
    <w:rsid w:val="00CD7A1C"/>
    <w:rsid w:val="00CE1E12"/>
    <w:rsid w:val="00CE2F7E"/>
    <w:rsid w:val="00CE3ADC"/>
    <w:rsid w:val="00CE3DE8"/>
    <w:rsid w:val="00CE50A4"/>
    <w:rsid w:val="00CE50A9"/>
    <w:rsid w:val="00CE531D"/>
    <w:rsid w:val="00CE53D2"/>
    <w:rsid w:val="00CE562C"/>
    <w:rsid w:val="00CE6635"/>
    <w:rsid w:val="00CE6D09"/>
    <w:rsid w:val="00CF0296"/>
    <w:rsid w:val="00CF058F"/>
    <w:rsid w:val="00CF0F9C"/>
    <w:rsid w:val="00CF2C0E"/>
    <w:rsid w:val="00CF3867"/>
    <w:rsid w:val="00CF3EA1"/>
    <w:rsid w:val="00CF512A"/>
    <w:rsid w:val="00CF5486"/>
    <w:rsid w:val="00CF5F6B"/>
    <w:rsid w:val="00CF65F0"/>
    <w:rsid w:val="00D00144"/>
    <w:rsid w:val="00D0087B"/>
    <w:rsid w:val="00D0213E"/>
    <w:rsid w:val="00D03DC8"/>
    <w:rsid w:val="00D05FA2"/>
    <w:rsid w:val="00D06F6E"/>
    <w:rsid w:val="00D070D7"/>
    <w:rsid w:val="00D074C6"/>
    <w:rsid w:val="00D10464"/>
    <w:rsid w:val="00D111D3"/>
    <w:rsid w:val="00D145D7"/>
    <w:rsid w:val="00D14755"/>
    <w:rsid w:val="00D14B8A"/>
    <w:rsid w:val="00D150AE"/>
    <w:rsid w:val="00D1512A"/>
    <w:rsid w:val="00D1525E"/>
    <w:rsid w:val="00D152BD"/>
    <w:rsid w:val="00D154C3"/>
    <w:rsid w:val="00D15A04"/>
    <w:rsid w:val="00D16AA1"/>
    <w:rsid w:val="00D17498"/>
    <w:rsid w:val="00D21421"/>
    <w:rsid w:val="00D2194A"/>
    <w:rsid w:val="00D21A6E"/>
    <w:rsid w:val="00D220C2"/>
    <w:rsid w:val="00D22A7C"/>
    <w:rsid w:val="00D23709"/>
    <w:rsid w:val="00D238A0"/>
    <w:rsid w:val="00D24C10"/>
    <w:rsid w:val="00D2578B"/>
    <w:rsid w:val="00D257C4"/>
    <w:rsid w:val="00D259A5"/>
    <w:rsid w:val="00D25FD7"/>
    <w:rsid w:val="00D26396"/>
    <w:rsid w:val="00D26509"/>
    <w:rsid w:val="00D26EB7"/>
    <w:rsid w:val="00D30417"/>
    <w:rsid w:val="00D308E4"/>
    <w:rsid w:val="00D30AF8"/>
    <w:rsid w:val="00D3169A"/>
    <w:rsid w:val="00D31DB3"/>
    <w:rsid w:val="00D324A6"/>
    <w:rsid w:val="00D32A30"/>
    <w:rsid w:val="00D32B21"/>
    <w:rsid w:val="00D32CC2"/>
    <w:rsid w:val="00D32F81"/>
    <w:rsid w:val="00D347EE"/>
    <w:rsid w:val="00D34AAB"/>
    <w:rsid w:val="00D35B70"/>
    <w:rsid w:val="00D37062"/>
    <w:rsid w:val="00D37943"/>
    <w:rsid w:val="00D40431"/>
    <w:rsid w:val="00D407DB"/>
    <w:rsid w:val="00D42DBF"/>
    <w:rsid w:val="00D43539"/>
    <w:rsid w:val="00D43784"/>
    <w:rsid w:val="00D43DE5"/>
    <w:rsid w:val="00D4429E"/>
    <w:rsid w:val="00D445C9"/>
    <w:rsid w:val="00D474B4"/>
    <w:rsid w:val="00D47835"/>
    <w:rsid w:val="00D51956"/>
    <w:rsid w:val="00D520C2"/>
    <w:rsid w:val="00D52CE2"/>
    <w:rsid w:val="00D53A5E"/>
    <w:rsid w:val="00D53BA1"/>
    <w:rsid w:val="00D54717"/>
    <w:rsid w:val="00D553AE"/>
    <w:rsid w:val="00D56CC8"/>
    <w:rsid w:val="00D5763A"/>
    <w:rsid w:val="00D57B82"/>
    <w:rsid w:val="00D60670"/>
    <w:rsid w:val="00D60D57"/>
    <w:rsid w:val="00D61A2C"/>
    <w:rsid w:val="00D61D56"/>
    <w:rsid w:val="00D64D69"/>
    <w:rsid w:val="00D64D95"/>
    <w:rsid w:val="00D65B61"/>
    <w:rsid w:val="00D65CD6"/>
    <w:rsid w:val="00D712F7"/>
    <w:rsid w:val="00D72F1D"/>
    <w:rsid w:val="00D73C9D"/>
    <w:rsid w:val="00D74426"/>
    <w:rsid w:val="00D75E4E"/>
    <w:rsid w:val="00D81565"/>
    <w:rsid w:val="00D84FD8"/>
    <w:rsid w:val="00D86223"/>
    <w:rsid w:val="00D9040F"/>
    <w:rsid w:val="00D91461"/>
    <w:rsid w:val="00D91A62"/>
    <w:rsid w:val="00D92342"/>
    <w:rsid w:val="00D94ED4"/>
    <w:rsid w:val="00D95C4F"/>
    <w:rsid w:val="00D9620F"/>
    <w:rsid w:val="00D9655D"/>
    <w:rsid w:val="00D968D3"/>
    <w:rsid w:val="00D97CAE"/>
    <w:rsid w:val="00DA1A4F"/>
    <w:rsid w:val="00DA34DE"/>
    <w:rsid w:val="00DA3B66"/>
    <w:rsid w:val="00DA4687"/>
    <w:rsid w:val="00DA4A56"/>
    <w:rsid w:val="00DA6362"/>
    <w:rsid w:val="00DB03C4"/>
    <w:rsid w:val="00DB2171"/>
    <w:rsid w:val="00DB2E87"/>
    <w:rsid w:val="00DB3870"/>
    <w:rsid w:val="00DB3A2E"/>
    <w:rsid w:val="00DB3BCE"/>
    <w:rsid w:val="00DB4354"/>
    <w:rsid w:val="00DB47DA"/>
    <w:rsid w:val="00DB4AE0"/>
    <w:rsid w:val="00DB50E1"/>
    <w:rsid w:val="00DB587F"/>
    <w:rsid w:val="00DB5E1F"/>
    <w:rsid w:val="00DB6092"/>
    <w:rsid w:val="00DB69B9"/>
    <w:rsid w:val="00DB6BE5"/>
    <w:rsid w:val="00DB7062"/>
    <w:rsid w:val="00DB7EE4"/>
    <w:rsid w:val="00DC0BD5"/>
    <w:rsid w:val="00DC2A7A"/>
    <w:rsid w:val="00DC340A"/>
    <w:rsid w:val="00DC452A"/>
    <w:rsid w:val="00DC5E45"/>
    <w:rsid w:val="00DC6B75"/>
    <w:rsid w:val="00DC6FF8"/>
    <w:rsid w:val="00DC7645"/>
    <w:rsid w:val="00DD0160"/>
    <w:rsid w:val="00DD0CD6"/>
    <w:rsid w:val="00DD15F4"/>
    <w:rsid w:val="00DD2D9D"/>
    <w:rsid w:val="00DD3162"/>
    <w:rsid w:val="00DD3440"/>
    <w:rsid w:val="00DD5A6A"/>
    <w:rsid w:val="00DD7F96"/>
    <w:rsid w:val="00DE0007"/>
    <w:rsid w:val="00DE0E6B"/>
    <w:rsid w:val="00DE14BB"/>
    <w:rsid w:val="00DE2B30"/>
    <w:rsid w:val="00DE3EEB"/>
    <w:rsid w:val="00DE41BE"/>
    <w:rsid w:val="00DE65D8"/>
    <w:rsid w:val="00DE7880"/>
    <w:rsid w:val="00DE7DBC"/>
    <w:rsid w:val="00DF03C2"/>
    <w:rsid w:val="00DF075D"/>
    <w:rsid w:val="00DF0C31"/>
    <w:rsid w:val="00DF3910"/>
    <w:rsid w:val="00DF7065"/>
    <w:rsid w:val="00DF71ED"/>
    <w:rsid w:val="00E02E10"/>
    <w:rsid w:val="00E0491E"/>
    <w:rsid w:val="00E05449"/>
    <w:rsid w:val="00E06EA6"/>
    <w:rsid w:val="00E07ABE"/>
    <w:rsid w:val="00E10973"/>
    <w:rsid w:val="00E11955"/>
    <w:rsid w:val="00E11B7E"/>
    <w:rsid w:val="00E13496"/>
    <w:rsid w:val="00E14013"/>
    <w:rsid w:val="00E140D5"/>
    <w:rsid w:val="00E147E3"/>
    <w:rsid w:val="00E20856"/>
    <w:rsid w:val="00E2159B"/>
    <w:rsid w:val="00E233E5"/>
    <w:rsid w:val="00E2468B"/>
    <w:rsid w:val="00E24FDC"/>
    <w:rsid w:val="00E2559D"/>
    <w:rsid w:val="00E25FBF"/>
    <w:rsid w:val="00E26283"/>
    <w:rsid w:val="00E264E8"/>
    <w:rsid w:val="00E275A1"/>
    <w:rsid w:val="00E27718"/>
    <w:rsid w:val="00E30CF7"/>
    <w:rsid w:val="00E31F68"/>
    <w:rsid w:val="00E327FB"/>
    <w:rsid w:val="00E32F4E"/>
    <w:rsid w:val="00E360ED"/>
    <w:rsid w:val="00E36FEE"/>
    <w:rsid w:val="00E3747D"/>
    <w:rsid w:val="00E3758C"/>
    <w:rsid w:val="00E40112"/>
    <w:rsid w:val="00E4026F"/>
    <w:rsid w:val="00E410C9"/>
    <w:rsid w:val="00E41478"/>
    <w:rsid w:val="00E41CA4"/>
    <w:rsid w:val="00E41EEA"/>
    <w:rsid w:val="00E42294"/>
    <w:rsid w:val="00E42F1C"/>
    <w:rsid w:val="00E45235"/>
    <w:rsid w:val="00E472EA"/>
    <w:rsid w:val="00E476AC"/>
    <w:rsid w:val="00E47A05"/>
    <w:rsid w:val="00E5043E"/>
    <w:rsid w:val="00E5240A"/>
    <w:rsid w:val="00E53CBC"/>
    <w:rsid w:val="00E5541D"/>
    <w:rsid w:val="00E559B3"/>
    <w:rsid w:val="00E5608C"/>
    <w:rsid w:val="00E56142"/>
    <w:rsid w:val="00E563C7"/>
    <w:rsid w:val="00E5796D"/>
    <w:rsid w:val="00E57B22"/>
    <w:rsid w:val="00E61576"/>
    <w:rsid w:val="00E6187B"/>
    <w:rsid w:val="00E61F16"/>
    <w:rsid w:val="00E62B24"/>
    <w:rsid w:val="00E63ADC"/>
    <w:rsid w:val="00E648A4"/>
    <w:rsid w:val="00E657AD"/>
    <w:rsid w:val="00E658EE"/>
    <w:rsid w:val="00E670B5"/>
    <w:rsid w:val="00E67401"/>
    <w:rsid w:val="00E7061F"/>
    <w:rsid w:val="00E70F91"/>
    <w:rsid w:val="00E71621"/>
    <w:rsid w:val="00E71B59"/>
    <w:rsid w:val="00E726E4"/>
    <w:rsid w:val="00E72914"/>
    <w:rsid w:val="00E72F4A"/>
    <w:rsid w:val="00E757A2"/>
    <w:rsid w:val="00E760E5"/>
    <w:rsid w:val="00E76A44"/>
    <w:rsid w:val="00E773BA"/>
    <w:rsid w:val="00E77F1D"/>
    <w:rsid w:val="00E80571"/>
    <w:rsid w:val="00E82254"/>
    <w:rsid w:val="00E8468F"/>
    <w:rsid w:val="00E84B89"/>
    <w:rsid w:val="00E8517A"/>
    <w:rsid w:val="00E85EF7"/>
    <w:rsid w:val="00E85F35"/>
    <w:rsid w:val="00E85F39"/>
    <w:rsid w:val="00E863F6"/>
    <w:rsid w:val="00E8650F"/>
    <w:rsid w:val="00E86B5D"/>
    <w:rsid w:val="00E876D6"/>
    <w:rsid w:val="00E87B39"/>
    <w:rsid w:val="00E90656"/>
    <w:rsid w:val="00E91204"/>
    <w:rsid w:val="00E91693"/>
    <w:rsid w:val="00E91BED"/>
    <w:rsid w:val="00E9258C"/>
    <w:rsid w:val="00E92ADF"/>
    <w:rsid w:val="00E93374"/>
    <w:rsid w:val="00E943CE"/>
    <w:rsid w:val="00E94D11"/>
    <w:rsid w:val="00E95179"/>
    <w:rsid w:val="00E95E5D"/>
    <w:rsid w:val="00E9606A"/>
    <w:rsid w:val="00EA0581"/>
    <w:rsid w:val="00EA176F"/>
    <w:rsid w:val="00EA1A50"/>
    <w:rsid w:val="00EA1C3A"/>
    <w:rsid w:val="00EA22BA"/>
    <w:rsid w:val="00EA355A"/>
    <w:rsid w:val="00EA5F13"/>
    <w:rsid w:val="00EA6517"/>
    <w:rsid w:val="00EA672E"/>
    <w:rsid w:val="00EA753D"/>
    <w:rsid w:val="00EA797D"/>
    <w:rsid w:val="00EA7F6B"/>
    <w:rsid w:val="00EB00D1"/>
    <w:rsid w:val="00EB02DC"/>
    <w:rsid w:val="00EB1389"/>
    <w:rsid w:val="00EB2B3D"/>
    <w:rsid w:val="00EB2D2E"/>
    <w:rsid w:val="00EB2F6F"/>
    <w:rsid w:val="00EB3667"/>
    <w:rsid w:val="00EB396E"/>
    <w:rsid w:val="00EB47C3"/>
    <w:rsid w:val="00EB4F5E"/>
    <w:rsid w:val="00EC0078"/>
    <w:rsid w:val="00EC1746"/>
    <w:rsid w:val="00EC1A09"/>
    <w:rsid w:val="00EC2CE4"/>
    <w:rsid w:val="00EC57A5"/>
    <w:rsid w:val="00EC5D1C"/>
    <w:rsid w:val="00EC64FE"/>
    <w:rsid w:val="00EC6721"/>
    <w:rsid w:val="00EC6B81"/>
    <w:rsid w:val="00EC6DEB"/>
    <w:rsid w:val="00EC6EB1"/>
    <w:rsid w:val="00ED1FDC"/>
    <w:rsid w:val="00ED2E7C"/>
    <w:rsid w:val="00ED3761"/>
    <w:rsid w:val="00ED5973"/>
    <w:rsid w:val="00ED6EF4"/>
    <w:rsid w:val="00ED7911"/>
    <w:rsid w:val="00EE0FE6"/>
    <w:rsid w:val="00EE37FF"/>
    <w:rsid w:val="00EE4595"/>
    <w:rsid w:val="00EE7E49"/>
    <w:rsid w:val="00EF0C9A"/>
    <w:rsid w:val="00EF0F12"/>
    <w:rsid w:val="00EF3CD1"/>
    <w:rsid w:val="00EF44F3"/>
    <w:rsid w:val="00EF4670"/>
    <w:rsid w:val="00EF478B"/>
    <w:rsid w:val="00EF4D4C"/>
    <w:rsid w:val="00EF5989"/>
    <w:rsid w:val="00EF5DF5"/>
    <w:rsid w:val="00EF6844"/>
    <w:rsid w:val="00EF6E9D"/>
    <w:rsid w:val="00EF7038"/>
    <w:rsid w:val="00F00EF0"/>
    <w:rsid w:val="00F0100B"/>
    <w:rsid w:val="00F01ABD"/>
    <w:rsid w:val="00F01EC6"/>
    <w:rsid w:val="00F0221C"/>
    <w:rsid w:val="00F02ED7"/>
    <w:rsid w:val="00F06140"/>
    <w:rsid w:val="00F0615B"/>
    <w:rsid w:val="00F0622E"/>
    <w:rsid w:val="00F076D0"/>
    <w:rsid w:val="00F078D7"/>
    <w:rsid w:val="00F07D7F"/>
    <w:rsid w:val="00F101C6"/>
    <w:rsid w:val="00F10364"/>
    <w:rsid w:val="00F111C9"/>
    <w:rsid w:val="00F11D0C"/>
    <w:rsid w:val="00F11F1B"/>
    <w:rsid w:val="00F131B1"/>
    <w:rsid w:val="00F143AB"/>
    <w:rsid w:val="00F14E6D"/>
    <w:rsid w:val="00F17789"/>
    <w:rsid w:val="00F179FD"/>
    <w:rsid w:val="00F212E3"/>
    <w:rsid w:val="00F21D2F"/>
    <w:rsid w:val="00F24796"/>
    <w:rsid w:val="00F24A4E"/>
    <w:rsid w:val="00F25112"/>
    <w:rsid w:val="00F26765"/>
    <w:rsid w:val="00F27155"/>
    <w:rsid w:val="00F27916"/>
    <w:rsid w:val="00F30038"/>
    <w:rsid w:val="00F30564"/>
    <w:rsid w:val="00F31E6D"/>
    <w:rsid w:val="00F34A08"/>
    <w:rsid w:val="00F359B5"/>
    <w:rsid w:val="00F35E1C"/>
    <w:rsid w:val="00F364E4"/>
    <w:rsid w:val="00F3733F"/>
    <w:rsid w:val="00F40A84"/>
    <w:rsid w:val="00F446B3"/>
    <w:rsid w:val="00F446D7"/>
    <w:rsid w:val="00F44B38"/>
    <w:rsid w:val="00F458A5"/>
    <w:rsid w:val="00F473A3"/>
    <w:rsid w:val="00F47E5B"/>
    <w:rsid w:val="00F504E8"/>
    <w:rsid w:val="00F507B0"/>
    <w:rsid w:val="00F5106A"/>
    <w:rsid w:val="00F530E0"/>
    <w:rsid w:val="00F54535"/>
    <w:rsid w:val="00F5526B"/>
    <w:rsid w:val="00F5700E"/>
    <w:rsid w:val="00F577DC"/>
    <w:rsid w:val="00F60213"/>
    <w:rsid w:val="00F604D3"/>
    <w:rsid w:val="00F60BE0"/>
    <w:rsid w:val="00F60CD0"/>
    <w:rsid w:val="00F6177F"/>
    <w:rsid w:val="00F64F00"/>
    <w:rsid w:val="00F65CD7"/>
    <w:rsid w:val="00F665E2"/>
    <w:rsid w:val="00F67683"/>
    <w:rsid w:val="00F71BEB"/>
    <w:rsid w:val="00F73225"/>
    <w:rsid w:val="00F73C05"/>
    <w:rsid w:val="00F74490"/>
    <w:rsid w:val="00F75847"/>
    <w:rsid w:val="00F77EE3"/>
    <w:rsid w:val="00F77F30"/>
    <w:rsid w:val="00F8184D"/>
    <w:rsid w:val="00F82DA7"/>
    <w:rsid w:val="00F8312D"/>
    <w:rsid w:val="00F836BC"/>
    <w:rsid w:val="00F83A9C"/>
    <w:rsid w:val="00F8442F"/>
    <w:rsid w:val="00F84903"/>
    <w:rsid w:val="00F8539F"/>
    <w:rsid w:val="00F86174"/>
    <w:rsid w:val="00F86351"/>
    <w:rsid w:val="00F8716A"/>
    <w:rsid w:val="00F8716C"/>
    <w:rsid w:val="00F875DD"/>
    <w:rsid w:val="00F901D7"/>
    <w:rsid w:val="00F92725"/>
    <w:rsid w:val="00F9455C"/>
    <w:rsid w:val="00F96226"/>
    <w:rsid w:val="00F9680E"/>
    <w:rsid w:val="00F96A5C"/>
    <w:rsid w:val="00F97654"/>
    <w:rsid w:val="00F97C3D"/>
    <w:rsid w:val="00F97C7A"/>
    <w:rsid w:val="00F97DA5"/>
    <w:rsid w:val="00FA057A"/>
    <w:rsid w:val="00FA0B87"/>
    <w:rsid w:val="00FA0F71"/>
    <w:rsid w:val="00FA1060"/>
    <w:rsid w:val="00FA1082"/>
    <w:rsid w:val="00FA11C9"/>
    <w:rsid w:val="00FA2467"/>
    <w:rsid w:val="00FA2E89"/>
    <w:rsid w:val="00FA2F5F"/>
    <w:rsid w:val="00FA3502"/>
    <w:rsid w:val="00FA3917"/>
    <w:rsid w:val="00FA5C7F"/>
    <w:rsid w:val="00FA7C21"/>
    <w:rsid w:val="00FA7C70"/>
    <w:rsid w:val="00FA7F1F"/>
    <w:rsid w:val="00FB06E5"/>
    <w:rsid w:val="00FB06F6"/>
    <w:rsid w:val="00FB2621"/>
    <w:rsid w:val="00FB2E47"/>
    <w:rsid w:val="00FB48AE"/>
    <w:rsid w:val="00FB4FF8"/>
    <w:rsid w:val="00FB6AE9"/>
    <w:rsid w:val="00FB7C8C"/>
    <w:rsid w:val="00FC09DD"/>
    <w:rsid w:val="00FC0BD1"/>
    <w:rsid w:val="00FC35BD"/>
    <w:rsid w:val="00FC4C30"/>
    <w:rsid w:val="00FC4D4F"/>
    <w:rsid w:val="00FC5109"/>
    <w:rsid w:val="00FC5B5D"/>
    <w:rsid w:val="00FC634D"/>
    <w:rsid w:val="00FC661A"/>
    <w:rsid w:val="00FD290A"/>
    <w:rsid w:val="00FD301B"/>
    <w:rsid w:val="00FD341A"/>
    <w:rsid w:val="00FD767F"/>
    <w:rsid w:val="00FE015F"/>
    <w:rsid w:val="00FE0A2A"/>
    <w:rsid w:val="00FE0CCA"/>
    <w:rsid w:val="00FE0D81"/>
    <w:rsid w:val="00FE0DC6"/>
    <w:rsid w:val="00FE0EC4"/>
    <w:rsid w:val="00FE16D9"/>
    <w:rsid w:val="00FE19AA"/>
    <w:rsid w:val="00FE2AEA"/>
    <w:rsid w:val="00FE3A37"/>
    <w:rsid w:val="00FE42DE"/>
    <w:rsid w:val="00FE4A58"/>
    <w:rsid w:val="00FE4A90"/>
    <w:rsid w:val="00FE4FB9"/>
    <w:rsid w:val="00FE71DB"/>
    <w:rsid w:val="00FF057E"/>
    <w:rsid w:val="00FF1333"/>
    <w:rsid w:val="00FF236E"/>
    <w:rsid w:val="00FF4BF0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CDB"/>
  <w14:defaultImageDpi w14:val="300"/>
  <w15:docId w15:val="{DFC426CA-C52A-43E9-AF2D-B03E9C3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B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18196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672D"/>
    <w:pPr>
      <w:keepNext/>
      <w:spacing w:before="240" w:after="60" w:line="276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14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72C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72C"/>
    <w:rPr>
      <w:rFonts w:eastAsia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2C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72C"/>
    <w:rPr>
      <w:rFonts w:ascii="Lucida Grande" w:eastAsia="Cambria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B5D52"/>
    <w:pPr>
      <w:ind w:left="720"/>
      <w:contextualSpacing/>
    </w:pPr>
    <w:rPr>
      <w:rFonts w:eastAsia="MS Mincho"/>
    </w:rPr>
  </w:style>
  <w:style w:type="character" w:styleId="Hyperlink">
    <w:name w:val="Hyperlink"/>
    <w:unhideWhenUsed/>
    <w:rsid w:val="000B5D5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52"/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B5D52"/>
    <w:rPr>
      <w:rFonts w:eastAsia="Cambria"/>
      <w:sz w:val="20"/>
      <w:szCs w:val="20"/>
    </w:rPr>
  </w:style>
  <w:style w:type="character" w:styleId="EndnoteReference">
    <w:name w:val="endnote reference"/>
    <w:uiPriority w:val="99"/>
    <w:semiHidden/>
    <w:unhideWhenUsed/>
    <w:rsid w:val="000B5D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FF8"/>
    <w:rPr>
      <w:rFonts w:eastAsia="Cambria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5506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355066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066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link w:val="Footer"/>
    <w:uiPriority w:val="99"/>
    <w:rsid w:val="00355066"/>
    <w:rPr>
      <w:rFonts w:eastAsia="Cambria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A5B0F"/>
    <w:pPr>
      <w:spacing w:line="276" w:lineRule="auto"/>
      <w:jc w:val="center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TitleChar">
    <w:name w:val="EndNote Bibliography Title Char"/>
    <w:link w:val="EndNoteBibliographyTitle"/>
    <w:rsid w:val="005A5B0F"/>
    <w:rPr>
      <w:rFonts w:ascii="Calibri" w:eastAsia="Cambria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A5B0F"/>
    <w:pPr>
      <w:spacing w:after="200"/>
    </w:pPr>
    <w:rPr>
      <w:rFonts w:ascii="Calibri" w:eastAsia="Cambria" w:hAnsi="Calibri" w:cs="Calibri"/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5A5B0F"/>
    <w:rPr>
      <w:rFonts w:ascii="Calibri" w:eastAsia="Cambria" w:hAnsi="Calibri" w:cs="Calibri"/>
      <w:noProof/>
      <w:sz w:val="20"/>
      <w:szCs w:val="22"/>
    </w:rPr>
  </w:style>
  <w:style w:type="character" w:customStyle="1" w:styleId="custom-emphasis-italic">
    <w:name w:val="custom-emphasis-italic"/>
    <w:basedOn w:val="DefaultParagraphFont"/>
    <w:rsid w:val="00A263B0"/>
  </w:style>
  <w:style w:type="paragraph" w:customStyle="1" w:styleId="ColorfulList-Accent11">
    <w:name w:val="Colorful List - Accent 11"/>
    <w:basedOn w:val="Normal"/>
    <w:uiPriority w:val="34"/>
    <w:qFormat/>
    <w:rsid w:val="00413920"/>
    <w:pPr>
      <w:ind w:left="720"/>
      <w:contextualSpacing/>
    </w:pPr>
    <w:rPr>
      <w:rFonts w:eastAsia="MS Mincho"/>
    </w:rPr>
  </w:style>
  <w:style w:type="paragraph" w:customStyle="1" w:styleId="ColorfulShading-Accent11">
    <w:name w:val="Colorful Shading - Accent 11"/>
    <w:hidden/>
    <w:uiPriority w:val="99"/>
    <w:semiHidden/>
    <w:rsid w:val="00EF3CD1"/>
    <w:rPr>
      <w:rFonts w:eastAsia="Cambria"/>
      <w:sz w:val="22"/>
      <w:szCs w:val="22"/>
    </w:rPr>
  </w:style>
  <w:style w:type="paragraph" w:customStyle="1" w:styleId="m2357060134576819243gmail-m-8443005899140227480msolistparagraph">
    <w:name w:val="m_2357060134576819243gmail-m_-8443005899140227480msolistparagraph"/>
    <w:basedOn w:val="Normal"/>
    <w:rsid w:val="00DC7645"/>
    <w:pPr>
      <w:spacing w:before="100" w:beforeAutospacing="1" w:after="100" w:afterAutospacing="1"/>
    </w:pPr>
    <w:rPr>
      <w:rFonts w:eastAsia="MS Mincho"/>
      <w:sz w:val="20"/>
      <w:szCs w:val="20"/>
    </w:rPr>
  </w:style>
  <w:style w:type="table" w:styleId="TableGrid">
    <w:name w:val="Table Grid"/>
    <w:basedOn w:val="TableNormal"/>
    <w:rsid w:val="00EA7F6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196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umber">
    <w:name w:val="number"/>
    <w:rsid w:val="00DB2171"/>
  </w:style>
  <w:style w:type="character" w:customStyle="1" w:styleId="date1">
    <w:name w:val="date1"/>
    <w:rsid w:val="00DB2171"/>
  </w:style>
  <w:style w:type="character" w:customStyle="1" w:styleId="separator">
    <w:name w:val="separator"/>
    <w:rsid w:val="00DB2171"/>
  </w:style>
  <w:style w:type="character" w:customStyle="1" w:styleId="hidden-author">
    <w:name w:val="hidden-author"/>
    <w:rsid w:val="00DB2171"/>
  </w:style>
  <w:style w:type="character" w:customStyle="1" w:styleId="Heading2Char">
    <w:name w:val="Heading 2 Char"/>
    <w:link w:val="Heading2"/>
    <w:uiPriority w:val="9"/>
    <w:semiHidden/>
    <w:rsid w:val="006D672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elf-citation">
    <w:name w:val="self-citation"/>
    <w:basedOn w:val="Normal"/>
    <w:rsid w:val="006D672D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C38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476"/>
    <w:pPr>
      <w:spacing w:after="200" w:line="276" w:lineRule="auto"/>
    </w:pPr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5476"/>
    <w:rPr>
      <w:rFonts w:eastAsia="Cambria"/>
    </w:rPr>
  </w:style>
  <w:style w:type="character" w:styleId="FootnoteReference">
    <w:name w:val="footnote reference"/>
    <w:uiPriority w:val="99"/>
    <w:semiHidden/>
    <w:unhideWhenUsed/>
    <w:rsid w:val="002A5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7E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2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D4C"/>
    <w:rPr>
      <w:rFonts w:eastAsia="Cambri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ledefault">
    <w:name w:val="title_default"/>
    <w:basedOn w:val="DefaultParagraphFont"/>
    <w:rsid w:val="00183062"/>
  </w:style>
  <w:style w:type="paragraph" w:customStyle="1" w:styleId="m-simple-tabsnote">
    <w:name w:val="m-simple-tabs__note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3062"/>
    <w:rPr>
      <w:i/>
      <w:iCs/>
    </w:rPr>
  </w:style>
  <w:style w:type="paragraph" w:customStyle="1" w:styleId="a-alert-bar">
    <w:name w:val="a-alert-bar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body">
    <w:name w:val="f-body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o1056pnejmcme1806808donena11abbr">
    <w:name w:val="o1056pnejmcme1806808donena11abbr"/>
    <w:basedOn w:val="DefaultParagraphFont"/>
    <w:rsid w:val="00183062"/>
  </w:style>
  <w:style w:type="character" w:customStyle="1" w:styleId="a-subtitle">
    <w:name w:val="a-subtitle"/>
    <w:basedOn w:val="DefaultParagraphFont"/>
    <w:rsid w:val="00183062"/>
  </w:style>
  <w:style w:type="character" w:customStyle="1" w:styleId="f-caption">
    <w:name w:val="f-caption"/>
    <w:basedOn w:val="DefaultParagraphFont"/>
    <w:rsid w:val="00183062"/>
  </w:style>
  <w:style w:type="character" w:customStyle="1" w:styleId="holder">
    <w:name w:val="holder"/>
    <w:basedOn w:val="DefaultParagraphFont"/>
    <w:rsid w:val="00183062"/>
  </w:style>
  <w:style w:type="character" w:customStyle="1" w:styleId="ao1056pnejmcme1806808dtwoncyde27">
    <w:name w:val="ao1056pnejmcme1806808dtwoncyde27"/>
    <w:basedOn w:val="DefaultParagraphFont"/>
    <w:rsid w:val="00183062"/>
  </w:style>
  <w:style w:type="character" w:customStyle="1" w:styleId="ao1056pnejmcme1806808dtwonayde29">
    <w:name w:val="ao1056pnejmcme1806808dtwonayde29"/>
    <w:basedOn w:val="DefaultParagraphFont"/>
    <w:rsid w:val="00183062"/>
  </w:style>
  <w:style w:type="character" w:customStyle="1" w:styleId="ao1056pnejmcme1806808dtwondyde26">
    <w:name w:val="ao1056pnejmcme1806808dtwondyde26"/>
    <w:basedOn w:val="DefaultParagraphFont"/>
    <w:rsid w:val="00183062"/>
  </w:style>
  <w:style w:type="character" w:customStyle="1" w:styleId="ao1056pnejmcme1806808dtwonbyde28">
    <w:name w:val="ao1056pnejmcme1806808dtwonbyde28"/>
    <w:basedOn w:val="DefaultParagraphFont"/>
    <w:rsid w:val="00183062"/>
  </w:style>
  <w:style w:type="character" w:customStyle="1" w:styleId="a56pnejmcme1806808dthreena16l6qn">
    <w:name w:val="a56pnejmcme1806808dthreena16l6qn"/>
    <w:basedOn w:val="DefaultParagraphFont"/>
    <w:rsid w:val="00183062"/>
  </w:style>
  <w:style w:type="paragraph" w:customStyle="1" w:styleId="f-body--sm">
    <w:name w:val="f-body--sm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Strong">
    <w:name w:val="Strong"/>
    <w:basedOn w:val="DefaultParagraphFont"/>
    <w:uiPriority w:val="22"/>
    <w:qFormat/>
    <w:rsid w:val="00183062"/>
    <w:rPr>
      <w:b/>
      <w:bCs/>
    </w:rPr>
  </w:style>
  <w:style w:type="paragraph" w:customStyle="1" w:styleId="f-body--xs">
    <w:name w:val="f-body--xs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f-ui">
    <w:name w:val="f-ui"/>
    <w:basedOn w:val="Normal"/>
    <w:rsid w:val="00183062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7AF5"/>
    <w:rPr>
      <w:color w:val="605E5C"/>
      <w:shd w:val="clear" w:color="auto" w:fill="E1DFDD"/>
    </w:rPr>
  </w:style>
  <w:style w:type="character" w:customStyle="1" w:styleId="journal-code">
    <w:name w:val="journal-code"/>
    <w:basedOn w:val="DefaultParagraphFont"/>
    <w:rsid w:val="00403737"/>
  </w:style>
  <w:style w:type="character" w:customStyle="1" w:styleId="sep">
    <w:name w:val="sep"/>
    <w:basedOn w:val="DefaultParagraphFont"/>
    <w:rsid w:val="00403737"/>
  </w:style>
  <w:style w:type="character" w:customStyle="1" w:styleId="volume">
    <w:name w:val="volume"/>
    <w:basedOn w:val="DefaultParagraphFont"/>
    <w:rsid w:val="00403737"/>
  </w:style>
  <w:style w:type="character" w:customStyle="1" w:styleId="issue">
    <w:name w:val="issue"/>
    <w:basedOn w:val="DefaultParagraphFont"/>
    <w:rsid w:val="00403737"/>
  </w:style>
  <w:style w:type="character" w:customStyle="1" w:styleId="tools-label">
    <w:name w:val="tools-label"/>
    <w:basedOn w:val="DefaultParagraphFont"/>
    <w:rsid w:val="00403737"/>
  </w:style>
  <w:style w:type="character" w:customStyle="1" w:styleId="contribdegrees">
    <w:name w:val="contribdegrees"/>
    <w:basedOn w:val="DefaultParagraphFont"/>
    <w:rsid w:val="00403737"/>
  </w:style>
  <w:style w:type="character" w:customStyle="1" w:styleId="nlmxref-aff">
    <w:name w:val="nlm_xref-aff"/>
    <w:basedOn w:val="DefaultParagraphFont"/>
    <w:rsid w:val="0040373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25F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2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07351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7351"/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A07351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D3162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3162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1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30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30A"/>
    <w:rPr>
      <w:rFonts w:ascii="Lucida Grande" w:eastAsia="Cambria" w:hAnsi="Lucida Grande" w:cs="Lucida Grande"/>
    </w:rPr>
  </w:style>
  <w:style w:type="character" w:customStyle="1" w:styleId="markygwbntn5c">
    <w:name w:val="markygwbntn5c"/>
    <w:basedOn w:val="DefaultParagraphFont"/>
    <w:rsid w:val="00B20FF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C15A4"/>
    <w:rPr>
      <w:color w:val="605E5C"/>
      <w:shd w:val="clear" w:color="auto" w:fill="E1DFDD"/>
    </w:rPr>
  </w:style>
  <w:style w:type="character" w:customStyle="1" w:styleId="al-author-name">
    <w:name w:val="al-author-name"/>
    <w:basedOn w:val="DefaultParagraphFont"/>
    <w:rsid w:val="00405582"/>
  </w:style>
  <w:style w:type="character" w:customStyle="1" w:styleId="delimiter">
    <w:name w:val="delimiter"/>
    <w:basedOn w:val="DefaultParagraphFont"/>
    <w:rsid w:val="00405582"/>
  </w:style>
  <w:style w:type="paragraph" w:customStyle="1" w:styleId="Style1">
    <w:name w:val="Style1"/>
    <w:basedOn w:val="Normal"/>
    <w:next w:val="BodyText"/>
    <w:qFormat/>
    <w:rsid w:val="00A51A9F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Style2">
    <w:name w:val="Style2"/>
    <w:basedOn w:val="BodyText"/>
    <w:qFormat/>
    <w:rsid w:val="00A51A9F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5A6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EA672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EA672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A672E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A672E"/>
  </w:style>
  <w:style w:type="character" w:customStyle="1" w:styleId="highlight">
    <w:name w:val="highlight"/>
    <w:basedOn w:val="DefaultParagraphFont"/>
    <w:rsid w:val="00EA672E"/>
  </w:style>
  <w:style w:type="paragraph" w:customStyle="1" w:styleId="c-author-listitem">
    <w:name w:val="c-author-list__item"/>
    <w:basedOn w:val="Normal"/>
    <w:rsid w:val="00651C2B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651C2B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651C2B"/>
  </w:style>
  <w:style w:type="character" w:customStyle="1" w:styleId="total-text">
    <w:name w:val="total-text"/>
    <w:basedOn w:val="DefaultParagraphFont"/>
    <w:rsid w:val="00FB06F6"/>
  </w:style>
  <w:style w:type="character" w:customStyle="1" w:styleId="menu-title-text">
    <w:name w:val="menu-title-text"/>
    <w:basedOn w:val="DefaultParagraphFont"/>
    <w:rsid w:val="00FB06F6"/>
  </w:style>
  <w:style w:type="character" w:customStyle="1" w:styleId="menu-total-value">
    <w:name w:val="menu-total-value"/>
    <w:basedOn w:val="DefaultParagraphFont"/>
    <w:rsid w:val="00FB06F6"/>
  </w:style>
  <w:style w:type="character" w:customStyle="1" w:styleId="highwire-citation-authors">
    <w:name w:val="highwire-citation-authors"/>
    <w:basedOn w:val="DefaultParagraphFont"/>
    <w:rsid w:val="00FB06F6"/>
  </w:style>
  <w:style w:type="character" w:customStyle="1" w:styleId="highwire-citation-author">
    <w:name w:val="highwire-citation-author"/>
    <w:basedOn w:val="DefaultParagraphFont"/>
    <w:rsid w:val="00FB06F6"/>
  </w:style>
  <w:style w:type="character" w:customStyle="1" w:styleId="nlm-given-names">
    <w:name w:val="nlm-given-names"/>
    <w:basedOn w:val="DefaultParagraphFont"/>
    <w:rsid w:val="00FB06F6"/>
  </w:style>
  <w:style w:type="character" w:customStyle="1" w:styleId="nlm-surname">
    <w:name w:val="nlm-surname"/>
    <w:basedOn w:val="DefaultParagraphFont"/>
    <w:rsid w:val="00FB06F6"/>
  </w:style>
  <w:style w:type="character" w:customStyle="1" w:styleId="highwire-cite-metadata-journal">
    <w:name w:val="highwire-cite-metadata-journal"/>
    <w:basedOn w:val="DefaultParagraphFont"/>
    <w:rsid w:val="00FB06F6"/>
  </w:style>
  <w:style w:type="character" w:customStyle="1" w:styleId="highwire-cite-metadata-date">
    <w:name w:val="highwire-cite-metadata-date"/>
    <w:basedOn w:val="DefaultParagraphFont"/>
    <w:rsid w:val="00FB06F6"/>
  </w:style>
  <w:style w:type="character" w:customStyle="1" w:styleId="highwire-cite-metadata-volume">
    <w:name w:val="highwire-cite-metadata-volume"/>
    <w:basedOn w:val="DefaultParagraphFont"/>
    <w:rsid w:val="00FB06F6"/>
  </w:style>
  <w:style w:type="character" w:customStyle="1" w:styleId="highwire-cite-metadata-pages">
    <w:name w:val="highwire-cite-metadata-pages"/>
    <w:basedOn w:val="DefaultParagraphFont"/>
    <w:rsid w:val="00FB06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860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4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842">
              <w:marLeft w:val="-45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442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001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0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281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23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93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3898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221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020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95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31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7705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6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76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58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1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6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998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63F32-8C10-4377-89E7-1DA05A6D4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2409D-96AE-4F10-8E09-953F6BF1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6BE65-C166-426B-800A-62B10E39EB66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4.xml><?xml version="1.0" encoding="utf-8"?>
<ds:datastoreItem xmlns:ds="http://schemas.openxmlformats.org/officeDocument/2006/customXml" ds:itemID="{B25E0015-4F92-4B8C-87BE-01C83FE97A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672DD0-BE4D-40C9-B8BB-16AC993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5976</CharactersWithSpaces>
  <SharedDoc>false</SharedDoc>
  <HLinks>
    <vt:vector size="90" baseType="variant">
      <vt:variant>
        <vt:i4>5570652</vt:i4>
      </vt:variant>
      <vt:variant>
        <vt:i4>449</vt:i4>
      </vt:variant>
      <vt:variant>
        <vt:i4>0</vt:i4>
      </vt:variant>
      <vt:variant>
        <vt:i4>5</vt:i4>
      </vt:variant>
      <vt:variant>
        <vt:lpwstr>https://healthydebate.ca/2016/08/topic/hospital-medical-waste</vt:lpwstr>
      </vt:variant>
      <vt:variant>
        <vt:lpwstr/>
      </vt:variant>
      <vt:variant>
        <vt:i4>2490408</vt:i4>
      </vt:variant>
      <vt:variant>
        <vt:i4>446</vt:i4>
      </vt:variant>
      <vt:variant>
        <vt:i4>0</vt:i4>
      </vt:variant>
      <vt:variant>
        <vt:i4>5</vt:i4>
      </vt:variant>
      <vt:variant>
        <vt:lpwstr>http://www.tbcontrollers.org/community/statecityterritory/</vt:lpwstr>
      </vt:variant>
      <vt:variant>
        <vt:lpwstr>.XadvbehKiM9</vt:lpwstr>
      </vt:variant>
      <vt:variant>
        <vt:i4>983094</vt:i4>
      </vt:variant>
      <vt:variant>
        <vt:i4>443</vt:i4>
      </vt:variant>
      <vt:variant>
        <vt:i4>0</vt:i4>
      </vt:variant>
      <vt:variant>
        <vt:i4>5</vt:i4>
      </vt:variant>
      <vt:variant>
        <vt:lpwstr>https://www.cdc.gov/tb/education/tb_coe/default.htm</vt:lpwstr>
      </vt:variant>
      <vt:variant>
        <vt:lpwstr/>
      </vt:variant>
      <vt:variant>
        <vt:i4>262144</vt:i4>
      </vt:variant>
      <vt:variant>
        <vt:i4>440</vt:i4>
      </vt:variant>
      <vt:variant>
        <vt:i4>0</vt:i4>
      </vt:variant>
      <vt:variant>
        <vt:i4>5</vt:i4>
      </vt:variant>
      <vt:variant>
        <vt:lpwstr>https://www.cdc.gov/tb/topic/treatment/decideltbi.htm</vt:lpwstr>
      </vt:variant>
      <vt:variant>
        <vt:lpwstr/>
      </vt:variant>
      <vt:variant>
        <vt:i4>2687102</vt:i4>
      </vt:variant>
      <vt:variant>
        <vt:i4>437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  <vt:variant>
        <vt:i4>5308424</vt:i4>
      </vt:variant>
      <vt:variant>
        <vt:i4>434</vt:i4>
      </vt:variant>
      <vt:variant>
        <vt:i4>0</vt:i4>
      </vt:variant>
      <vt:variant>
        <vt:i4>5</vt:i4>
      </vt:variant>
      <vt:variant>
        <vt:lpwstr>https://www.cdc.gov/tb/statistics/default.htm</vt:lpwstr>
      </vt:variant>
      <vt:variant>
        <vt:lpwstr/>
      </vt:variant>
      <vt:variant>
        <vt:i4>2162792</vt:i4>
      </vt:variant>
      <vt:variant>
        <vt:i4>431</vt:i4>
      </vt:variant>
      <vt:variant>
        <vt:i4>0</vt:i4>
      </vt:variant>
      <vt:variant>
        <vt:i4>5</vt:i4>
      </vt:variant>
      <vt:variant>
        <vt:lpwstr>https://www.aphl.org/aboutAPHL/publications/Documents/ID-2019Apr-TB-Toolkit.pdf</vt:lpwstr>
      </vt:variant>
      <vt:variant>
        <vt:lpwstr/>
      </vt:variant>
      <vt:variant>
        <vt:i4>1441857</vt:i4>
      </vt:variant>
      <vt:variant>
        <vt:i4>428</vt:i4>
      </vt:variant>
      <vt:variant>
        <vt:i4>0</vt:i4>
      </vt:variant>
      <vt:variant>
        <vt:i4>5</vt:i4>
      </vt:variant>
      <vt:variant>
        <vt:lpwstr>https://www.cdph.ca.gov/Programs/CID/DCDC/CDPH Document Library/TBCB-CA-TB-Risk-Assessment-and-Fact-Sheet.pdf</vt:lpwstr>
      </vt:variant>
      <vt:variant>
        <vt:lpwstr/>
      </vt:variant>
      <vt:variant>
        <vt:i4>1048679</vt:i4>
      </vt:variant>
      <vt:variant>
        <vt:i4>425</vt:i4>
      </vt:variant>
      <vt:variant>
        <vt:i4>0</vt:i4>
      </vt:variant>
      <vt:variant>
        <vt:i4>5</vt:i4>
      </vt:variant>
      <vt:variant>
        <vt:lpwstr>http://www.tbcontrollers.org/docs/resources/NTCA_APHL_GeneXpert_Consensus_Statement_Final.pdf</vt:lpwstr>
      </vt:variant>
      <vt:variant>
        <vt:lpwstr/>
      </vt:variant>
      <vt:variant>
        <vt:i4>6684704</vt:i4>
      </vt:variant>
      <vt:variant>
        <vt:i4>422</vt:i4>
      </vt:variant>
      <vt:variant>
        <vt:i4>0</vt:i4>
      </vt:variant>
      <vt:variant>
        <vt:i4>5</vt:i4>
      </vt:variant>
      <vt:variant>
        <vt:lpwstr>https://www.cdc.gov/tb/publications/factsheets/testing/skintesting.htm</vt:lpwstr>
      </vt:variant>
      <vt:variant>
        <vt:lpwstr/>
      </vt:variant>
      <vt:variant>
        <vt:i4>7733260</vt:i4>
      </vt:variant>
      <vt:variant>
        <vt:i4>419</vt:i4>
      </vt:variant>
      <vt:variant>
        <vt:i4>0</vt:i4>
      </vt:variant>
      <vt:variant>
        <vt:i4>5</vt:i4>
      </vt:variant>
      <vt:variant>
        <vt:lpwstr>https://www.cdc.gov/tb/publications/factsheets/testing/skintestresults_revised.pdf</vt:lpwstr>
      </vt:variant>
      <vt:variant>
        <vt:lpwstr/>
      </vt:variant>
      <vt:variant>
        <vt:i4>4587605</vt:i4>
      </vt:variant>
      <vt:variant>
        <vt:i4>416</vt:i4>
      </vt:variant>
      <vt:variant>
        <vt:i4>0</vt:i4>
      </vt:variant>
      <vt:variant>
        <vt:i4>5</vt:i4>
      </vt:variant>
      <vt:variant>
        <vt:lpwstr>https://tools.cdc.gov/podcasts/media/mp4/mantoux.mp4</vt:lpwstr>
      </vt:variant>
      <vt:variant>
        <vt:lpwstr/>
      </vt:variant>
      <vt:variant>
        <vt:i4>6488186</vt:i4>
      </vt:variant>
      <vt:variant>
        <vt:i4>413</vt:i4>
      </vt:variant>
      <vt:variant>
        <vt:i4>0</vt:i4>
      </vt:variant>
      <vt:variant>
        <vt:i4>5</vt:i4>
      </vt:variant>
      <vt:variant>
        <vt:lpwstr>http://www.tspot.com/wp-content/uploads/2012/01/PI-TB-US-v5.pdf</vt:lpwstr>
      </vt:variant>
      <vt:variant>
        <vt:lpwstr/>
      </vt:variant>
      <vt:variant>
        <vt:i4>6684777</vt:i4>
      </vt:variant>
      <vt:variant>
        <vt:i4>410</vt:i4>
      </vt:variant>
      <vt:variant>
        <vt:i4>0</vt:i4>
      </vt:variant>
      <vt:variant>
        <vt:i4>5</vt:i4>
      </vt:variant>
      <vt:variant>
        <vt:lpwstr>https://www.quantiferon.com/us/wp-content/uploads/sites/13/2019/07/L1095849-R05-QFT-Plus-ELISA-IFU-USCA.pdf</vt:lpwstr>
      </vt:variant>
      <vt:variant>
        <vt:lpwstr/>
      </vt:variant>
      <vt:variant>
        <vt:i4>2687102</vt:i4>
      </vt:variant>
      <vt:variant>
        <vt:i4>390</vt:i4>
      </vt:variant>
      <vt:variant>
        <vt:i4>0</vt:i4>
      </vt:variant>
      <vt:variant>
        <vt:i4>5</vt:i4>
      </vt:variant>
      <vt:variant>
        <vt:lpwstr>http://www.tbcontrollers.org/docs/resources/3hp/NTCA_Provider_Guidance_3HP_11918.pdf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thanassi</dc:creator>
  <cp:lastModifiedBy>Gadingan, Carolyn</cp:lastModifiedBy>
  <cp:revision>2</cp:revision>
  <cp:lastPrinted>2020-02-27T20:37:00Z</cp:lastPrinted>
  <dcterms:created xsi:type="dcterms:W3CDTF">2020-06-16T17:22:00Z</dcterms:created>
  <dcterms:modified xsi:type="dcterms:W3CDTF">2020-06-16T17:22:00Z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