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8B" w:rsidRDefault="00C84D90" w:rsidP="00F3108B">
      <w:pPr>
        <w:spacing w:line="480" w:lineRule="auto"/>
        <w:rPr>
          <w:sz w:val="20"/>
          <w:szCs w:val="20"/>
        </w:rPr>
      </w:pPr>
      <w:bookmarkStart w:id="0" w:name="_GoBack"/>
      <w:proofErr w:type="gramStart"/>
      <w:r>
        <w:rPr>
          <w:sz w:val="20"/>
          <w:szCs w:val="20"/>
        </w:rPr>
        <w:t>SDC 1</w:t>
      </w:r>
      <w:r w:rsidR="00F3108B" w:rsidRPr="002A1736">
        <w:rPr>
          <w:sz w:val="20"/>
          <w:szCs w:val="20"/>
        </w:rPr>
        <w:t>.</w:t>
      </w:r>
      <w:proofErr w:type="gramEnd"/>
      <w:r w:rsidR="00F3108B" w:rsidRPr="002A1736">
        <w:rPr>
          <w:sz w:val="20"/>
          <w:szCs w:val="20"/>
        </w:rPr>
        <w:t xml:space="preserve">  LEAN/Six Sigma Approach</w:t>
      </w:r>
    </w:p>
    <w:bookmarkEnd w:id="0"/>
    <w:p w:rsidR="00F3108B" w:rsidRPr="002A1736" w:rsidRDefault="00F3108B" w:rsidP="00F3108B">
      <w:pPr>
        <w:spacing w:line="480" w:lineRule="auto"/>
        <w:rPr>
          <w:sz w:val="20"/>
          <w:szCs w:val="20"/>
        </w:rPr>
      </w:pPr>
      <w:r w:rsidRPr="002A1736">
        <w:rPr>
          <w:noProof/>
          <w:sz w:val="20"/>
          <w:szCs w:val="20"/>
        </w:rPr>
        <w:drawing>
          <wp:inline distT="0" distB="0" distL="0" distR="0" wp14:anchorId="4E17062A" wp14:editId="64545904">
            <wp:extent cx="3790950" cy="2843213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45" cy="284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87" w:rsidRDefault="00C84D90">
      <w:proofErr w:type="spellStart"/>
      <w:r>
        <w:t>ThedaCare</w:t>
      </w:r>
      <w:proofErr w:type="spellEnd"/>
      <w:r>
        <w:t xml:space="preserve"> Improvement Center Hospital Leadership Board (printed with permission)</w:t>
      </w:r>
    </w:p>
    <w:sectPr w:rsidR="006B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B"/>
    <w:rsid w:val="006B3387"/>
    <w:rsid w:val="00C84D90"/>
    <w:rsid w:val="00F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 Associates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Dempsey</dc:creator>
  <cp:lastModifiedBy>Christina Dempsey</cp:lastModifiedBy>
  <cp:revision>2</cp:revision>
  <dcterms:created xsi:type="dcterms:W3CDTF">2013-12-06T15:35:00Z</dcterms:created>
  <dcterms:modified xsi:type="dcterms:W3CDTF">2013-12-06T15:35:00Z</dcterms:modified>
</cp:coreProperties>
</file>