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87" w:rsidRDefault="00767C7E">
      <w:pPr>
        <w:rPr>
          <w:sz w:val="20"/>
          <w:szCs w:val="20"/>
        </w:rPr>
      </w:pPr>
      <w:bookmarkStart w:id="0" w:name="_GoBack"/>
      <w:proofErr w:type="gramStart"/>
      <w:r>
        <w:rPr>
          <w:sz w:val="20"/>
          <w:szCs w:val="20"/>
        </w:rPr>
        <w:t>SDC 4</w:t>
      </w:r>
      <w:r w:rsidR="00BF4D6B" w:rsidRPr="002A1736">
        <w:rPr>
          <w:sz w:val="20"/>
          <w:szCs w:val="20"/>
        </w:rPr>
        <w:t>.</w:t>
      </w:r>
      <w:proofErr w:type="gramEnd"/>
      <w:r w:rsidR="00BF4D6B" w:rsidRPr="002A1736">
        <w:rPr>
          <w:sz w:val="20"/>
          <w:szCs w:val="20"/>
        </w:rPr>
        <w:t xml:space="preserve">  </w:t>
      </w:r>
      <w:proofErr w:type="gramStart"/>
      <w:r w:rsidR="00BF4D6B" w:rsidRPr="002A1736">
        <w:rPr>
          <w:sz w:val="20"/>
          <w:szCs w:val="20"/>
        </w:rPr>
        <w:t>Motivating bulletin boards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Printed with permission from Henry Ford Hospital Detroit, MI</w:t>
      </w:r>
    </w:p>
    <w:bookmarkEnd w:id="0"/>
    <w:p w:rsidR="00BF4D6B" w:rsidRDefault="00BF4D6B">
      <w:r w:rsidRPr="002A1736">
        <w:rPr>
          <w:noProof/>
          <w:sz w:val="20"/>
          <w:szCs w:val="20"/>
        </w:rPr>
        <w:drawing>
          <wp:inline distT="0" distB="0" distL="0" distR="0" wp14:anchorId="06C596AD" wp14:editId="65321627">
            <wp:extent cx="5943600" cy="4432935"/>
            <wp:effectExtent l="0" t="0" r="0" b="5715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6B"/>
    <w:rsid w:val="001B29C0"/>
    <w:rsid w:val="006B3387"/>
    <w:rsid w:val="00767C7E"/>
    <w:rsid w:val="00B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Press Ganey Associates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Dempsey</dc:creator>
  <cp:lastModifiedBy>Christina Dempsey</cp:lastModifiedBy>
  <cp:revision>2</cp:revision>
  <dcterms:created xsi:type="dcterms:W3CDTF">2013-12-06T15:52:00Z</dcterms:created>
  <dcterms:modified xsi:type="dcterms:W3CDTF">2013-12-06T15:52:00Z</dcterms:modified>
</cp:coreProperties>
</file>