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BEAD" w14:textId="77777777" w:rsidR="000F37A0" w:rsidRPr="00210287" w:rsidRDefault="000F37A0" w:rsidP="000F37A0">
      <w:pPr>
        <w:spacing w:line="360" w:lineRule="auto"/>
        <w:rPr>
          <w:rFonts w:ascii="Times New Roman" w:hAnsi="Times New Roman" w:cs="Times New Roman"/>
          <w:b/>
        </w:rPr>
      </w:pPr>
      <w:r w:rsidRPr="00A32273">
        <w:rPr>
          <w:rFonts w:ascii="Times New Roman" w:hAnsi="Times New Roman" w:cs="Times New Roman"/>
          <w:b/>
        </w:rPr>
        <w:t>Appendix</w:t>
      </w:r>
      <w:r>
        <w:rPr>
          <w:rFonts w:ascii="Times New Roman" w:hAnsi="Times New Roman" w:cs="Times New Roman"/>
          <w:b/>
        </w:rPr>
        <w:t xml:space="preserve"> 1</w:t>
      </w:r>
      <w:r w:rsidRPr="00A32273">
        <w:rPr>
          <w:rFonts w:ascii="Times New Roman" w:hAnsi="Times New Roman" w:cs="Times New Roman"/>
          <w:b/>
        </w:rPr>
        <w:t>: Unit costs used for economic evaluation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1377"/>
        <w:gridCol w:w="3972"/>
        <w:gridCol w:w="1266"/>
        <w:gridCol w:w="2595"/>
      </w:tblGrid>
      <w:tr w:rsidR="000F37A0" w:rsidRPr="00BC40AF" w14:paraId="0BB2F93C" w14:textId="77777777" w:rsidTr="00427A78">
        <w:trPr>
          <w:trHeight w:val="680"/>
        </w:trPr>
        <w:tc>
          <w:tcPr>
            <w:tcW w:w="747" w:type="pct"/>
            <w:hideMark/>
          </w:tcPr>
          <w:p w14:paraId="48EBC724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1843972F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Cost </w:t>
            </w:r>
          </w:p>
        </w:tc>
        <w:tc>
          <w:tcPr>
            <w:tcW w:w="687" w:type="pct"/>
            <w:hideMark/>
          </w:tcPr>
          <w:p w14:paraId="740B9726" w14:textId="77777777" w:rsidR="000F37A0" w:rsidRPr="00241CBD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1C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Amount</w:t>
            </w:r>
          </w:p>
        </w:tc>
        <w:tc>
          <w:tcPr>
            <w:tcW w:w="1409" w:type="pct"/>
            <w:hideMark/>
          </w:tcPr>
          <w:p w14:paraId="7BB28C08" w14:textId="77777777" w:rsidR="000F37A0" w:rsidRPr="00241CBD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241CB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Source</w:t>
            </w:r>
          </w:p>
        </w:tc>
      </w:tr>
      <w:tr w:rsidR="000F37A0" w:rsidRPr="00BC40AF" w14:paraId="60CADC65" w14:textId="77777777" w:rsidTr="00427A78">
        <w:trPr>
          <w:trHeight w:val="340"/>
        </w:trPr>
        <w:tc>
          <w:tcPr>
            <w:tcW w:w="747" w:type="pct"/>
            <w:vMerge w:val="restart"/>
            <w:hideMark/>
          </w:tcPr>
          <w:p w14:paraId="6C101CAE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Operative Costs</w:t>
            </w:r>
          </w:p>
        </w:tc>
        <w:tc>
          <w:tcPr>
            <w:tcW w:w="2156" w:type="pct"/>
            <w:hideMark/>
          </w:tcPr>
          <w:p w14:paraId="41292DA8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THA implant materials</w:t>
            </w:r>
          </w:p>
        </w:tc>
        <w:tc>
          <w:tcPr>
            <w:tcW w:w="687" w:type="pct"/>
            <w:hideMark/>
          </w:tcPr>
          <w:p w14:paraId="63C955FA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789</w:t>
            </w:r>
          </w:p>
        </w:tc>
        <w:tc>
          <w:tcPr>
            <w:tcW w:w="1409" w:type="pct"/>
            <w:hideMark/>
          </w:tcPr>
          <w:p w14:paraId="3DF450C1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CIHI, confirmed with 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Hospital Administration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>ADDIN CSL_CITATION {"citationItems":[{"id":"ITEM-1","itemData":{"author":[{"dropping-particle":"","family":"Canadian Institute for Health Information","given":".","non-dropping-particle":"","parse-names":false,"suffix":""}],"id":"ITEM-1","issued":{"date-parts":[["2019"]]},"publisher":"CIHI","publisher-place":"Ottawa","title":"Hip and Knee Replacements in Canada, 2017–2018: Canadian Joint Replacement Registry Annual Report","type":"book"},"uris":["http://www.mendeley.com/documents/?uuid=a8434dd3-f320-4e69-8956-dc3ae0ecd054","http://www.mendeley.com/documents/?uuid=9df382cf-4629-4d18-ac48-2bad1233f8b9"]}],"mendeley":{"formattedCitation":"(22)","plainTextFormattedCitation":"(22)","previouslyFormattedCitation":"(22)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093F6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CA"/>
              </w:rPr>
              <w:t>(22)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0F37A0" w:rsidRPr="00BC40AF" w14:paraId="2075B1DA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6175F830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05BF400E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HA implant materials</w:t>
            </w:r>
          </w:p>
        </w:tc>
        <w:tc>
          <w:tcPr>
            <w:tcW w:w="687" w:type="pct"/>
            <w:hideMark/>
          </w:tcPr>
          <w:p w14:paraId="1508FACE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925</w:t>
            </w:r>
          </w:p>
        </w:tc>
        <w:tc>
          <w:tcPr>
            <w:tcW w:w="1409" w:type="pct"/>
            <w:hideMark/>
          </w:tcPr>
          <w:p w14:paraId="148A80A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D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CIHI, confirmed with Hospital Administration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>ADDIN CSL_CITATION {"citationItems":[{"id":"ITEM-1","itemData":{"author":[{"dropping-particle":"","family":"Canadian Institute for Health Information","given":".","non-dropping-particle":"","parse-names":false,"suffix":""}],"id":"ITEM-1","issued":{"date-parts":[["2019"]]},"publisher":"CIHI","publisher-place":"Ottawa","title":"Hip and Knee Replacements in Canada, 2017–2018: Canadian Joint Replacement Registry Annual Report","type":"book"},"uris":["http://www.mendeley.com/documents/?uuid=9df382cf-4629-4d18-ac48-2bad1233f8b9","http://www.mendeley.com/documents/?uuid=a8434dd3-f320-4e69-8956-dc3ae0ecd054"]}],"mendeley":{"formattedCitation":"(22)","plainTextFormattedCitation":"(22)","previouslyFormattedCitation":"(22)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093F6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CA"/>
              </w:rPr>
              <w:t>(22)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0F37A0" w:rsidRPr="00BC40AF" w14:paraId="390B8E72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5E34BA5B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27DE1DCF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OR time / Minute</w:t>
            </w:r>
          </w:p>
        </w:tc>
        <w:tc>
          <w:tcPr>
            <w:tcW w:w="687" w:type="pct"/>
            <w:hideMark/>
          </w:tcPr>
          <w:p w14:paraId="0F2A657E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208</w:t>
            </w:r>
          </w:p>
        </w:tc>
        <w:tc>
          <w:tcPr>
            <w:tcW w:w="1409" w:type="pct"/>
            <w:hideMark/>
          </w:tcPr>
          <w:p w14:paraId="68845DB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D3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CIHI, confirmed with Hospital Administration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 w:fldLock="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>ADDIN CSL_CITATION {"citationItems":[{"id":"ITEM-1","itemData":{"author":[{"dropping-particle":"","family":"Canadian Institute for Health Information","given":".","non-dropping-particle":"","parse-names":false,"suffix":""}],"id":"ITEM-1","issued":{"date-parts":[["2019"]]},"publisher":"CIHI","publisher-place":"Ottawa","title":"Hip and Knee Replacements in Canada, 2017–2018: Canadian Joint Replacement Registry Annual Report","type":"book"},"uris":["http://www.mendeley.com/documents/?uuid=9df382cf-4629-4d18-ac48-2bad1233f8b9","http://www.mendeley.com/documents/?uuid=a8434dd3-f320-4e69-8956-dc3ae0ecd054"]}],"mendeley":{"formattedCitation":"(22)","plainTextFormattedCitation":"(22)","previouslyFormattedCitation":"(22)"},"properties":{"noteIndex":0},"schema":"https://github.com/citation-style-language/schema/raw/master/csl-citation.json"}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093F6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CA"/>
              </w:rPr>
              <w:t>(22)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0F37A0" w:rsidRPr="00BC40AF" w14:paraId="3A55E965" w14:textId="77777777" w:rsidTr="00427A78">
        <w:trPr>
          <w:trHeight w:val="592"/>
        </w:trPr>
        <w:tc>
          <w:tcPr>
            <w:tcW w:w="747" w:type="pct"/>
            <w:hideMark/>
          </w:tcPr>
          <w:p w14:paraId="0B646CE8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Post-Operative Costs</w:t>
            </w:r>
          </w:p>
        </w:tc>
        <w:tc>
          <w:tcPr>
            <w:tcW w:w="2156" w:type="pct"/>
            <w:hideMark/>
          </w:tcPr>
          <w:p w14:paraId="26B2AA51" w14:textId="77777777" w:rsidR="000F37A0" w:rsidRPr="005714DE" w:rsidRDefault="000F37A0" w:rsidP="00427A78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Physiotherapy (PT), hourly treatment</w:t>
            </w:r>
          </w:p>
          <w:p w14:paraId="2F3CBB72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(number of hourly sessions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hideMark/>
          </w:tcPr>
          <w:p w14:paraId="47EFCBF8" w14:textId="77777777" w:rsidR="000F37A0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  <w:p w14:paraId="5570D4D7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120 (6)</w:t>
            </w:r>
          </w:p>
        </w:tc>
        <w:tc>
          <w:tcPr>
            <w:tcW w:w="1409" w:type="pct"/>
            <w:hideMark/>
          </w:tcPr>
          <w:p w14:paraId="64A21D96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Ontario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Health Insurance Plan</w:t>
            </w:r>
          </w:p>
        </w:tc>
      </w:tr>
      <w:tr w:rsidR="000F37A0" w:rsidRPr="00BC40AF" w14:paraId="7A7A5CA1" w14:textId="77777777" w:rsidTr="00427A78">
        <w:trPr>
          <w:trHeight w:val="746"/>
        </w:trPr>
        <w:tc>
          <w:tcPr>
            <w:tcW w:w="747" w:type="pct"/>
            <w:vMerge w:val="restart"/>
            <w:hideMark/>
          </w:tcPr>
          <w:p w14:paraId="0CE7A2BC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Surgical</w:t>
            </w:r>
            <w:r w:rsidRPr="00C959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Serious Adverse Events</w:t>
            </w:r>
          </w:p>
        </w:tc>
        <w:tc>
          <w:tcPr>
            <w:tcW w:w="2156" w:type="pct"/>
            <w:hideMark/>
          </w:tcPr>
          <w:p w14:paraId="2D5AAE0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Implant Loosening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 Breakage, Wear, Fracture, Osteolysis</w:t>
            </w:r>
          </w:p>
        </w:tc>
        <w:tc>
          <w:tcPr>
            <w:tcW w:w="687" w:type="pct"/>
            <w:hideMark/>
          </w:tcPr>
          <w:p w14:paraId="0AD266E9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09" w:type="pct"/>
            <w:hideMark/>
          </w:tcPr>
          <w:p w14:paraId="44C2A68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317 - Revised Hip Replacement without Infection</w:t>
            </w:r>
          </w:p>
        </w:tc>
      </w:tr>
      <w:tr w:rsidR="000F37A0" w:rsidRPr="00BC40AF" w14:paraId="264E5C19" w14:textId="77777777" w:rsidTr="00427A78">
        <w:trPr>
          <w:trHeight w:val="563"/>
        </w:trPr>
        <w:tc>
          <w:tcPr>
            <w:tcW w:w="747" w:type="pct"/>
            <w:vMerge/>
            <w:hideMark/>
          </w:tcPr>
          <w:p w14:paraId="43408E6A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1EA45126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Infection - Deep </w:t>
            </w:r>
          </w:p>
        </w:tc>
        <w:tc>
          <w:tcPr>
            <w:tcW w:w="687" w:type="pct"/>
            <w:hideMark/>
          </w:tcPr>
          <w:p w14:paraId="20C9F413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580</w:t>
            </w:r>
          </w:p>
        </w:tc>
        <w:tc>
          <w:tcPr>
            <w:tcW w:w="1409" w:type="pct"/>
            <w:hideMark/>
          </w:tcPr>
          <w:p w14:paraId="7EA54B8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316 - Revised Hip Replacement with Infection</w:t>
            </w:r>
          </w:p>
        </w:tc>
      </w:tr>
      <w:tr w:rsidR="000F37A0" w:rsidRPr="00BC40AF" w14:paraId="3B032981" w14:textId="77777777" w:rsidTr="00427A78">
        <w:trPr>
          <w:trHeight w:val="340"/>
        </w:trPr>
        <w:tc>
          <w:tcPr>
            <w:tcW w:w="747" w:type="pct"/>
            <w:vMerge w:val="restart"/>
            <w:hideMark/>
          </w:tcPr>
          <w:p w14:paraId="272FE275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Medical</w:t>
            </w:r>
            <w:r w:rsidRPr="00C959F8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Serious Adverse Events</w:t>
            </w:r>
          </w:p>
        </w:tc>
        <w:tc>
          <w:tcPr>
            <w:tcW w:w="2156" w:type="pct"/>
            <w:hideMark/>
          </w:tcPr>
          <w:p w14:paraId="730F5EE5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Cerebral Edema</w:t>
            </w:r>
          </w:p>
        </w:tc>
        <w:tc>
          <w:tcPr>
            <w:tcW w:w="687" w:type="pct"/>
            <w:hideMark/>
          </w:tcPr>
          <w:p w14:paraId="2FB86078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176</w:t>
            </w:r>
          </w:p>
        </w:tc>
        <w:tc>
          <w:tcPr>
            <w:tcW w:w="1409" w:type="pct"/>
            <w:hideMark/>
          </w:tcPr>
          <w:p w14:paraId="4F59970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027</w:t>
            </w:r>
          </w:p>
        </w:tc>
      </w:tr>
      <w:tr w:rsidR="000F37A0" w:rsidRPr="00BC40AF" w14:paraId="52C5113F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035C046C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7C224C71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Hemorrhagic Transformation</w:t>
            </w:r>
          </w:p>
        </w:tc>
        <w:tc>
          <w:tcPr>
            <w:tcW w:w="687" w:type="pct"/>
            <w:hideMark/>
          </w:tcPr>
          <w:p w14:paraId="4ADB8782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301</w:t>
            </w:r>
          </w:p>
        </w:tc>
        <w:tc>
          <w:tcPr>
            <w:tcW w:w="1409" w:type="pct"/>
            <w:hideMark/>
          </w:tcPr>
          <w:p w14:paraId="62EA54D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025</w:t>
            </w:r>
          </w:p>
        </w:tc>
      </w:tr>
      <w:tr w:rsidR="000F37A0" w:rsidRPr="00BC40AF" w14:paraId="76005676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6D337B9F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B1A6584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Ischemic Stroke</w:t>
            </w:r>
          </w:p>
        </w:tc>
        <w:tc>
          <w:tcPr>
            <w:tcW w:w="687" w:type="pct"/>
            <w:hideMark/>
          </w:tcPr>
          <w:p w14:paraId="6EB56260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225</w:t>
            </w:r>
          </w:p>
        </w:tc>
        <w:tc>
          <w:tcPr>
            <w:tcW w:w="1409" w:type="pct"/>
            <w:hideMark/>
          </w:tcPr>
          <w:p w14:paraId="3F8BEC98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026</w:t>
            </w:r>
          </w:p>
        </w:tc>
      </w:tr>
      <w:tr w:rsidR="000F37A0" w:rsidRPr="00BC40AF" w14:paraId="12ACC088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0601E581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11CE4A6D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Nerve Problem, describe location above</w:t>
            </w:r>
          </w:p>
        </w:tc>
        <w:tc>
          <w:tcPr>
            <w:tcW w:w="687" w:type="pct"/>
            <w:hideMark/>
          </w:tcPr>
          <w:p w14:paraId="3209F2CB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189</w:t>
            </w:r>
          </w:p>
        </w:tc>
        <w:tc>
          <w:tcPr>
            <w:tcW w:w="1409" w:type="pct"/>
            <w:hideMark/>
          </w:tcPr>
          <w:p w14:paraId="42B41C41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042</w:t>
            </w:r>
          </w:p>
        </w:tc>
      </w:tr>
      <w:tr w:rsidR="000F37A0" w:rsidRPr="00BC40AF" w14:paraId="4C19E60B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0862EFDC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56988537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Seizure</w:t>
            </w:r>
          </w:p>
        </w:tc>
        <w:tc>
          <w:tcPr>
            <w:tcW w:w="687" w:type="pct"/>
            <w:hideMark/>
          </w:tcPr>
          <w:p w14:paraId="343B74F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075</w:t>
            </w:r>
          </w:p>
        </w:tc>
        <w:tc>
          <w:tcPr>
            <w:tcW w:w="1409" w:type="pct"/>
            <w:hideMark/>
          </w:tcPr>
          <w:p w14:paraId="6802BD02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040</w:t>
            </w:r>
          </w:p>
        </w:tc>
      </w:tr>
      <w:tr w:rsidR="000F37A0" w:rsidRPr="00BC40AF" w14:paraId="0314022E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189B188D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1109A9E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Transient Ischemic Attack</w:t>
            </w:r>
          </w:p>
        </w:tc>
        <w:tc>
          <w:tcPr>
            <w:tcW w:w="687" w:type="pct"/>
            <w:hideMark/>
          </w:tcPr>
          <w:p w14:paraId="3AC88E43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111</w:t>
            </w:r>
          </w:p>
        </w:tc>
        <w:tc>
          <w:tcPr>
            <w:tcW w:w="1409" w:type="pct"/>
            <w:hideMark/>
          </w:tcPr>
          <w:p w14:paraId="3B067DC7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029</w:t>
            </w:r>
          </w:p>
        </w:tc>
      </w:tr>
      <w:tr w:rsidR="000F37A0" w:rsidRPr="00BC40AF" w14:paraId="26F55A96" w14:textId="77777777" w:rsidTr="00427A78">
        <w:trPr>
          <w:trHeight w:val="291"/>
        </w:trPr>
        <w:tc>
          <w:tcPr>
            <w:tcW w:w="747" w:type="pct"/>
            <w:vMerge/>
            <w:hideMark/>
          </w:tcPr>
          <w:p w14:paraId="31A44BBE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06FA983D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 Neurological Event, describe above</w:t>
            </w:r>
          </w:p>
        </w:tc>
        <w:tc>
          <w:tcPr>
            <w:tcW w:w="687" w:type="pct"/>
            <w:hideMark/>
          </w:tcPr>
          <w:p w14:paraId="56AF08F7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189</w:t>
            </w:r>
          </w:p>
        </w:tc>
        <w:tc>
          <w:tcPr>
            <w:tcW w:w="1409" w:type="pct"/>
            <w:hideMark/>
          </w:tcPr>
          <w:p w14:paraId="13F7DD66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042</w:t>
            </w:r>
          </w:p>
        </w:tc>
      </w:tr>
      <w:tr w:rsidR="000F37A0" w:rsidRPr="00BC40AF" w14:paraId="502CA49F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2DA0FFBD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147FC7EF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Pneumonia</w:t>
            </w:r>
          </w:p>
        </w:tc>
        <w:tc>
          <w:tcPr>
            <w:tcW w:w="687" w:type="pct"/>
            <w:hideMark/>
          </w:tcPr>
          <w:p w14:paraId="0525E03D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317</w:t>
            </w:r>
          </w:p>
        </w:tc>
        <w:tc>
          <w:tcPr>
            <w:tcW w:w="1409" w:type="pct"/>
            <w:hideMark/>
          </w:tcPr>
          <w:p w14:paraId="1918316B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136</w:t>
            </w:r>
          </w:p>
        </w:tc>
      </w:tr>
      <w:tr w:rsidR="000F37A0" w:rsidRPr="00BC40AF" w14:paraId="30599A58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5BB43DEE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2CB8A8F5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Acute Respiratory Distress</w:t>
            </w:r>
          </w:p>
        </w:tc>
        <w:tc>
          <w:tcPr>
            <w:tcW w:w="687" w:type="pct"/>
            <w:hideMark/>
          </w:tcPr>
          <w:p w14:paraId="43367C2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160</w:t>
            </w:r>
          </w:p>
        </w:tc>
        <w:tc>
          <w:tcPr>
            <w:tcW w:w="1409" w:type="pct"/>
            <w:hideMark/>
          </w:tcPr>
          <w:p w14:paraId="1C4579AD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142</w:t>
            </w:r>
          </w:p>
        </w:tc>
      </w:tr>
      <w:tr w:rsidR="000F37A0" w:rsidRPr="00BC40AF" w14:paraId="6E21A993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7882FA28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53C3C8B7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 Respiratory Event, describe above</w:t>
            </w:r>
          </w:p>
        </w:tc>
        <w:tc>
          <w:tcPr>
            <w:tcW w:w="687" w:type="pct"/>
            <w:hideMark/>
          </w:tcPr>
          <w:p w14:paraId="18F7FBCF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160</w:t>
            </w:r>
          </w:p>
        </w:tc>
        <w:tc>
          <w:tcPr>
            <w:tcW w:w="1409" w:type="pct"/>
            <w:hideMark/>
          </w:tcPr>
          <w:p w14:paraId="7C83FA2E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142</w:t>
            </w:r>
          </w:p>
        </w:tc>
      </w:tr>
      <w:tr w:rsidR="000F37A0" w:rsidRPr="00BC40AF" w14:paraId="04C4C5DE" w14:textId="77777777" w:rsidTr="00427A78">
        <w:trPr>
          <w:trHeight w:val="367"/>
        </w:trPr>
        <w:tc>
          <w:tcPr>
            <w:tcW w:w="747" w:type="pct"/>
            <w:vMerge/>
            <w:hideMark/>
          </w:tcPr>
          <w:p w14:paraId="1C7357C7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0FFB2C0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Arrhythmia</w:t>
            </w:r>
          </w:p>
        </w:tc>
        <w:tc>
          <w:tcPr>
            <w:tcW w:w="687" w:type="pct"/>
            <w:hideMark/>
          </w:tcPr>
          <w:p w14:paraId="31D423D7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121</w:t>
            </w:r>
          </w:p>
        </w:tc>
        <w:tc>
          <w:tcPr>
            <w:tcW w:w="1409" w:type="pct"/>
            <w:hideMark/>
          </w:tcPr>
          <w:p w14:paraId="326FC426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202</w:t>
            </w:r>
          </w:p>
        </w:tc>
      </w:tr>
      <w:tr w:rsidR="000F37A0" w:rsidRPr="00BC40AF" w14:paraId="648C3DFE" w14:textId="77777777" w:rsidTr="00427A78">
        <w:trPr>
          <w:trHeight w:val="258"/>
        </w:trPr>
        <w:tc>
          <w:tcPr>
            <w:tcW w:w="747" w:type="pct"/>
            <w:vMerge/>
            <w:hideMark/>
          </w:tcPr>
          <w:p w14:paraId="0BE783E2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4BBB2B59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Cardiogenic Shock</w:t>
            </w:r>
          </w:p>
        </w:tc>
        <w:tc>
          <w:tcPr>
            <w:tcW w:w="687" w:type="pct"/>
            <w:hideMark/>
          </w:tcPr>
          <w:p w14:paraId="667AE2A6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297</w:t>
            </w:r>
          </w:p>
        </w:tc>
        <w:tc>
          <w:tcPr>
            <w:tcW w:w="1409" w:type="pct"/>
            <w:hideMark/>
          </w:tcPr>
          <w:p w14:paraId="1355FB09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193 </w:t>
            </w:r>
          </w:p>
        </w:tc>
      </w:tr>
      <w:tr w:rsidR="000F37A0" w:rsidRPr="00BC40AF" w14:paraId="7423CA0F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73331C2D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0ACCE19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Heart Failure</w:t>
            </w:r>
          </w:p>
        </w:tc>
        <w:tc>
          <w:tcPr>
            <w:tcW w:w="687" w:type="pct"/>
            <w:hideMark/>
          </w:tcPr>
          <w:p w14:paraId="70F6047C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060</w:t>
            </w:r>
          </w:p>
        </w:tc>
        <w:tc>
          <w:tcPr>
            <w:tcW w:w="1409" w:type="pct"/>
            <w:hideMark/>
          </w:tcPr>
          <w:p w14:paraId="29170B9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196</w:t>
            </w:r>
          </w:p>
        </w:tc>
      </w:tr>
      <w:tr w:rsidR="000F37A0" w:rsidRPr="00BC40AF" w14:paraId="33BF5A81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1C0BA27A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0564F412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Hypertension</w:t>
            </w:r>
          </w:p>
        </w:tc>
        <w:tc>
          <w:tcPr>
            <w:tcW w:w="687" w:type="pct"/>
            <w:hideMark/>
          </w:tcPr>
          <w:p w14:paraId="0CF41089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113</w:t>
            </w:r>
          </w:p>
        </w:tc>
        <w:tc>
          <w:tcPr>
            <w:tcW w:w="1409" w:type="pct"/>
            <w:hideMark/>
          </w:tcPr>
          <w:p w14:paraId="0A2B21E1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206</w:t>
            </w:r>
          </w:p>
        </w:tc>
      </w:tr>
      <w:tr w:rsidR="000F37A0" w:rsidRPr="00BC40AF" w14:paraId="6160000B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4EFFCF51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46C14911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Hypotension</w:t>
            </w:r>
          </w:p>
        </w:tc>
        <w:tc>
          <w:tcPr>
            <w:tcW w:w="687" w:type="pct"/>
            <w:hideMark/>
          </w:tcPr>
          <w:p w14:paraId="001CE793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988</w:t>
            </w:r>
          </w:p>
        </w:tc>
        <w:tc>
          <w:tcPr>
            <w:tcW w:w="1409" w:type="pct"/>
            <w:hideMark/>
          </w:tcPr>
          <w:p w14:paraId="6FEC9012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205 </w:t>
            </w:r>
          </w:p>
        </w:tc>
      </w:tr>
      <w:tr w:rsidR="000F37A0" w:rsidRPr="00BC40AF" w14:paraId="7149DC5B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3AEE97D0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E42DD07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Pulmonary Edema</w:t>
            </w:r>
          </w:p>
        </w:tc>
        <w:tc>
          <w:tcPr>
            <w:tcW w:w="687" w:type="pct"/>
            <w:hideMark/>
          </w:tcPr>
          <w:p w14:paraId="162646EA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060</w:t>
            </w:r>
          </w:p>
        </w:tc>
        <w:tc>
          <w:tcPr>
            <w:tcW w:w="1409" w:type="pct"/>
            <w:hideMark/>
          </w:tcPr>
          <w:p w14:paraId="557B2BBD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196</w:t>
            </w:r>
          </w:p>
        </w:tc>
      </w:tr>
      <w:tr w:rsidR="000F37A0" w:rsidRPr="00BC40AF" w14:paraId="664C78A8" w14:textId="77777777" w:rsidTr="00427A78">
        <w:trPr>
          <w:trHeight w:val="282"/>
        </w:trPr>
        <w:tc>
          <w:tcPr>
            <w:tcW w:w="747" w:type="pct"/>
            <w:vMerge/>
            <w:hideMark/>
          </w:tcPr>
          <w:p w14:paraId="39978213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0465E5DA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Myocardial Infarction</w:t>
            </w:r>
          </w:p>
        </w:tc>
        <w:tc>
          <w:tcPr>
            <w:tcW w:w="687" w:type="pct"/>
            <w:hideMark/>
          </w:tcPr>
          <w:p w14:paraId="542F9298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297</w:t>
            </w:r>
          </w:p>
        </w:tc>
        <w:tc>
          <w:tcPr>
            <w:tcW w:w="1409" w:type="pct"/>
            <w:hideMark/>
          </w:tcPr>
          <w:p w14:paraId="4017A61D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193</w:t>
            </w:r>
          </w:p>
        </w:tc>
      </w:tr>
      <w:tr w:rsidR="000F37A0" w:rsidRPr="00BC40AF" w14:paraId="40934263" w14:textId="77777777" w:rsidTr="00427A78">
        <w:trPr>
          <w:trHeight w:val="274"/>
        </w:trPr>
        <w:tc>
          <w:tcPr>
            <w:tcW w:w="747" w:type="pct"/>
            <w:vMerge/>
            <w:hideMark/>
          </w:tcPr>
          <w:p w14:paraId="1EBDA1DF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BF79D82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Unstable Angina</w:t>
            </w:r>
          </w:p>
        </w:tc>
        <w:tc>
          <w:tcPr>
            <w:tcW w:w="687" w:type="pct"/>
            <w:hideMark/>
          </w:tcPr>
          <w:p w14:paraId="15627898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950</w:t>
            </w:r>
          </w:p>
        </w:tc>
        <w:tc>
          <w:tcPr>
            <w:tcW w:w="1409" w:type="pct"/>
            <w:hideMark/>
          </w:tcPr>
          <w:p w14:paraId="7DB9162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207 </w:t>
            </w:r>
          </w:p>
        </w:tc>
      </w:tr>
      <w:tr w:rsidR="000F37A0" w:rsidRPr="00BC40AF" w14:paraId="5AD7D683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6C66AB9A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39D21268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 Cardiac Event, describe above</w:t>
            </w:r>
          </w:p>
        </w:tc>
        <w:tc>
          <w:tcPr>
            <w:tcW w:w="687" w:type="pct"/>
            <w:hideMark/>
          </w:tcPr>
          <w:p w14:paraId="4B18E324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160</w:t>
            </w:r>
          </w:p>
        </w:tc>
        <w:tc>
          <w:tcPr>
            <w:tcW w:w="1409" w:type="pct"/>
            <w:hideMark/>
          </w:tcPr>
          <w:p w14:paraId="14CEC13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209</w:t>
            </w:r>
          </w:p>
        </w:tc>
      </w:tr>
      <w:tr w:rsidR="000F37A0" w:rsidRPr="00BC40AF" w14:paraId="08261399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254D56E1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230AAFCF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Renal Dysfunction</w:t>
            </w:r>
          </w:p>
        </w:tc>
        <w:tc>
          <w:tcPr>
            <w:tcW w:w="687" w:type="pct"/>
            <w:hideMark/>
          </w:tcPr>
          <w:p w14:paraId="6C07694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066</w:t>
            </w:r>
          </w:p>
        </w:tc>
        <w:tc>
          <w:tcPr>
            <w:tcW w:w="1409" w:type="pct"/>
            <w:hideMark/>
          </w:tcPr>
          <w:p w14:paraId="735E6A6F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477</w:t>
            </w:r>
          </w:p>
        </w:tc>
      </w:tr>
      <w:tr w:rsidR="000F37A0" w:rsidRPr="00BC40AF" w14:paraId="229D905F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37CA7E05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E514A7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Renal Failure (requiring dialysis)</w:t>
            </w:r>
          </w:p>
        </w:tc>
        <w:tc>
          <w:tcPr>
            <w:tcW w:w="687" w:type="pct"/>
            <w:hideMark/>
          </w:tcPr>
          <w:p w14:paraId="3FA2064D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329</w:t>
            </w:r>
          </w:p>
        </w:tc>
        <w:tc>
          <w:tcPr>
            <w:tcW w:w="1409" w:type="pct"/>
            <w:hideMark/>
          </w:tcPr>
          <w:p w14:paraId="45D8A0C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480</w:t>
            </w:r>
          </w:p>
        </w:tc>
      </w:tr>
      <w:tr w:rsidR="000F37A0" w:rsidRPr="00BC40AF" w14:paraId="1DB86474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11B85352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7613D37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Urinary Tract Infection</w:t>
            </w:r>
          </w:p>
        </w:tc>
        <w:tc>
          <w:tcPr>
            <w:tcW w:w="687" w:type="pct"/>
            <w:hideMark/>
          </w:tcPr>
          <w:p w14:paraId="18764B50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081</w:t>
            </w:r>
          </w:p>
        </w:tc>
        <w:tc>
          <w:tcPr>
            <w:tcW w:w="1409" w:type="pct"/>
            <w:hideMark/>
          </w:tcPr>
          <w:p w14:paraId="0D33F7D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487</w:t>
            </w:r>
          </w:p>
        </w:tc>
      </w:tr>
      <w:tr w:rsidR="000F37A0" w:rsidRPr="00BC40AF" w14:paraId="7136EC40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45F26C17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00297FCF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 Renal Event, describe above</w:t>
            </w:r>
          </w:p>
        </w:tc>
        <w:tc>
          <w:tcPr>
            <w:tcW w:w="687" w:type="pct"/>
            <w:hideMark/>
          </w:tcPr>
          <w:p w14:paraId="5318C652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984</w:t>
            </w:r>
          </w:p>
        </w:tc>
        <w:tc>
          <w:tcPr>
            <w:tcW w:w="1409" w:type="pct"/>
            <w:hideMark/>
          </w:tcPr>
          <w:p w14:paraId="787D126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482</w:t>
            </w:r>
          </w:p>
        </w:tc>
      </w:tr>
      <w:tr w:rsidR="000F37A0" w:rsidRPr="00BC40AF" w14:paraId="21CF90C1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63124B5C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4FE1E8DB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Deep Vein Thrombosis</w:t>
            </w:r>
          </w:p>
        </w:tc>
        <w:tc>
          <w:tcPr>
            <w:tcW w:w="687" w:type="pct"/>
            <w:hideMark/>
          </w:tcPr>
          <w:p w14:paraId="28AEEAA2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957</w:t>
            </w:r>
          </w:p>
        </w:tc>
        <w:tc>
          <w:tcPr>
            <w:tcW w:w="1409" w:type="pct"/>
            <w:hideMark/>
          </w:tcPr>
          <w:p w14:paraId="596C10DB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211</w:t>
            </w:r>
          </w:p>
        </w:tc>
      </w:tr>
      <w:tr w:rsidR="000F37A0" w:rsidRPr="00BC40AF" w14:paraId="683C96C5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32F104DF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354A0C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Edema, describe above</w:t>
            </w:r>
          </w:p>
        </w:tc>
        <w:tc>
          <w:tcPr>
            <w:tcW w:w="687" w:type="pct"/>
            <w:hideMark/>
          </w:tcPr>
          <w:p w14:paraId="40A99E62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129</w:t>
            </w:r>
          </w:p>
        </w:tc>
        <w:tc>
          <w:tcPr>
            <w:tcW w:w="1409" w:type="pct"/>
            <w:hideMark/>
          </w:tcPr>
          <w:p w14:paraId="462DDB23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212</w:t>
            </w:r>
          </w:p>
        </w:tc>
      </w:tr>
      <w:tr w:rsidR="000F37A0" w:rsidRPr="00BC40AF" w14:paraId="6DDF3A50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7770E139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407D49D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Pulmonary Embolism</w:t>
            </w:r>
          </w:p>
        </w:tc>
        <w:tc>
          <w:tcPr>
            <w:tcW w:w="687" w:type="pct"/>
            <w:hideMark/>
          </w:tcPr>
          <w:p w14:paraId="21874408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367</w:t>
            </w:r>
          </w:p>
        </w:tc>
        <w:tc>
          <w:tcPr>
            <w:tcW w:w="1409" w:type="pct"/>
            <w:hideMark/>
          </w:tcPr>
          <w:p w14:paraId="5D49A8D7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210</w:t>
            </w:r>
          </w:p>
        </w:tc>
      </w:tr>
      <w:tr w:rsidR="000F37A0" w:rsidRPr="00BC40AF" w14:paraId="339FF9C6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27CCF2B8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7C8846CB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Hematoma (i.e. palpable mass),</w:t>
            </w:r>
          </w:p>
        </w:tc>
        <w:tc>
          <w:tcPr>
            <w:tcW w:w="687" w:type="pct"/>
            <w:hideMark/>
          </w:tcPr>
          <w:p w14:paraId="1310E4AB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117</w:t>
            </w:r>
          </w:p>
        </w:tc>
        <w:tc>
          <w:tcPr>
            <w:tcW w:w="1409" w:type="pct"/>
            <w:hideMark/>
          </w:tcPr>
          <w:p w14:paraId="0A211E9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213</w:t>
            </w:r>
          </w:p>
        </w:tc>
      </w:tr>
      <w:tr w:rsidR="000F37A0" w:rsidRPr="00BC40AF" w14:paraId="65FF23A6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1B3DF620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3317F142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 Vascular Event, describe above</w:t>
            </w:r>
          </w:p>
        </w:tc>
        <w:tc>
          <w:tcPr>
            <w:tcW w:w="687" w:type="pct"/>
            <w:hideMark/>
          </w:tcPr>
          <w:p w14:paraId="388F3D54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117</w:t>
            </w:r>
          </w:p>
        </w:tc>
        <w:tc>
          <w:tcPr>
            <w:tcW w:w="1409" w:type="pct"/>
            <w:hideMark/>
          </w:tcPr>
          <w:p w14:paraId="6A309CE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213</w:t>
            </w:r>
          </w:p>
        </w:tc>
      </w:tr>
      <w:tr w:rsidR="000F37A0" w:rsidRPr="00BC40AF" w14:paraId="50423977" w14:textId="77777777" w:rsidTr="00427A78">
        <w:trPr>
          <w:trHeight w:val="299"/>
        </w:trPr>
        <w:tc>
          <w:tcPr>
            <w:tcW w:w="747" w:type="pct"/>
            <w:vMerge/>
            <w:hideMark/>
          </w:tcPr>
          <w:p w14:paraId="08079530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156" w:type="pct"/>
            <w:hideMark/>
          </w:tcPr>
          <w:p w14:paraId="25F30BE9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-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study related fracture</w:t>
            </w:r>
          </w:p>
        </w:tc>
        <w:tc>
          <w:tcPr>
            <w:tcW w:w="687" w:type="pct"/>
            <w:hideMark/>
          </w:tcPr>
          <w:p w14:paraId="781CA95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510</w:t>
            </w:r>
          </w:p>
        </w:tc>
        <w:tc>
          <w:tcPr>
            <w:tcW w:w="1409" w:type="pct"/>
            <w:hideMark/>
          </w:tcPr>
          <w:p w14:paraId="7E990ADA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343 </w:t>
            </w:r>
          </w:p>
        </w:tc>
      </w:tr>
      <w:tr w:rsidR="000F37A0" w:rsidRPr="00BC40AF" w14:paraId="294AB690" w14:textId="77777777" w:rsidTr="00427A78">
        <w:trPr>
          <w:trHeight w:val="274"/>
        </w:trPr>
        <w:tc>
          <w:tcPr>
            <w:tcW w:w="747" w:type="pct"/>
            <w:vMerge/>
            <w:hideMark/>
          </w:tcPr>
          <w:p w14:paraId="17A37634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74FA78E9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Non-Study Related Dislocation, describe</w:t>
            </w:r>
          </w:p>
        </w:tc>
        <w:tc>
          <w:tcPr>
            <w:tcW w:w="687" w:type="pct"/>
            <w:hideMark/>
          </w:tcPr>
          <w:p w14:paraId="47FD828C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510</w:t>
            </w:r>
          </w:p>
        </w:tc>
        <w:tc>
          <w:tcPr>
            <w:tcW w:w="1409" w:type="pct"/>
            <w:hideMark/>
          </w:tcPr>
          <w:p w14:paraId="63861118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343 </w:t>
            </w:r>
          </w:p>
        </w:tc>
      </w:tr>
      <w:tr w:rsidR="000F37A0" w:rsidRPr="00BC40AF" w14:paraId="7975CC89" w14:textId="77777777" w:rsidTr="00427A78">
        <w:trPr>
          <w:trHeight w:val="279"/>
        </w:trPr>
        <w:tc>
          <w:tcPr>
            <w:tcW w:w="747" w:type="pct"/>
            <w:vMerge/>
            <w:hideMark/>
          </w:tcPr>
          <w:p w14:paraId="324A7AEB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6E5A6395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 Non-Study Related Injury,</w:t>
            </w:r>
          </w:p>
        </w:tc>
        <w:tc>
          <w:tcPr>
            <w:tcW w:w="687" w:type="pct"/>
            <w:hideMark/>
          </w:tcPr>
          <w:p w14:paraId="1CAB3FA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510</w:t>
            </w:r>
          </w:p>
        </w:tc>
        <w:tc>
          <w:tcPr>
            <w:tcW w:w="1409" w:type="pct"/>
            <w:hideMark/>
          </w:tcPr>
          <w:p w14:paraId="70B561C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343 </w:t>
            </w:r>
          </w:p>
        </w:tc>
      </w:tr>
      <w:tr w:rsidR="000F37A0" w:rsidRPr="00BC40AF" w14:paraId="25D7B536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3734A6AC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79EAD48B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Cellulitis</w:t>
            </w:r>
          </w:p>
        </w:tc>
        <w:tc>
          <w:tcPr>
            <w:tcW w:w="687" w:type="pct"/>
            <w:hideMark/>
          </w:tcPr>
          <w:p w14:paraId="40E8E450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019</w:t>
            </w:r>
          </w:p>
        </w:tc>
        <w:tc>
          <w:tcPr>
            <w:tcW w:w="1409" w:type="pct"/>
            <w:hideMark/>
          </w:tcPr>
          <w:p w14:paraId="418BA8CE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CIHI 405</w:t>
            </w:r>
          </w:p>
        </w:tc>
      </w:tr>
      <w:tr w:rsidR="000F37A0" w:rsidRPr="00BC40AF" w14:paraId="7510647A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5F4FB24E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0F78447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Death, describe cause of death above</w:t>
            </w:r>
          </w:p>
        </w:tc>
        <w:tc>
          <w:tcPr>
            <w:tcW w:w="687" w:type="pct"/>
            <w:hideMark/>
          </w:tcPr>
          <w:p w14:paraId="13E637F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</w:t>
            </w:r>
          </w:p>
        </w:tc>
        <w:tc>
          <w:tcPr>
            <w:tcW w:w="1409" w:type="pct"/>
            <w:hideMark/>
          </w:tcPr>
          <w:p w14:paraId="01FD7F7C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0F37A0" w:rsidRPr="00BC40AF" w14:paraId="49DDD54E" w14:textId="77777777" w:rsidTr="00427A78">
        <w:trPr>
          <w:trHeight w:val="293"/>
        </w:trPr>
        <w:tc>
          <w:tcPr>
            <w:tcW w:w="747" w:type="pct"/>
            <w:vMerge/>
            <w:hideMark/>
          </w:tcPr>
          <w:p w14:paraId="10EB9184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383A1C71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Multi-Organ Failure</w:t>
            </w:r>
          </w:p>
        </w:tc>
        <w:tc>
          <w:tcPr>
            <w:tcW w:w="687" w:type="pct"/>
            <w:hideMark/>
          </w:tcPr>
          <w:p w14:paraId="2861EA54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409</w:t>
            </w:r>
          </w:p>
        </w:tc>
        <w:tc>
          <w:tcPr>
            <w:tcW w:w="1409" w:type="pct"/>
            <w:hideMark/>
          </w:tcPr>
          <w:p w14:paraId="4F6752BC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CIHI654 </w:t>
            </w:r>
          </w:p>
        </w:tc>
      </w:tr>
      <w:tr w:rsidR="000F37A0" w:rsidRPr="00BC40AF" w14:paraId="02E961F5" w14:textId="77777777" w:rsidTr="00427A78">
        <w:trPr>
          <w:trHeight w:val="340"/>
        </w:trPr>
        <w:tc>
          <w:tcPr>
            <w:tcW w:w="747" w:type="pct"/>
            <w:vMerge/>
            <w:hideMark/>
          </w:tcPr>
          <w:p w14:paraId="5E4CF776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49BE59CF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Sepsis</w:t>
            </w:r>
          </w:p>
        </w:tc>
        <w:tc>
          <w:tcPr>
            <w:tcW w:w="687" w:type="pct"/>
            <w:hideMark/>
          </w:tcPr>
          <w:p w14:paraId="26884247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930</w:t>
            </w:r>
          </w:p>
        </w:tc>
        <w:tc>
          <w:tcPr>
            <w:tcW w:w="1409" w:type="pct"/>
            <w:hideMark/>
          </w:tcPr>
          <w:p w14:paraId="54635CBB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650 </w:t>
            </w:r>
          </w:p>
        </w:tc>
      </w:tr>
      <w:tr w:rsidR="000F37A0" w:rsidRPr="00BC40AF" w14:paraId="1E3EDC0D" w14:textId="77777777" w:rsidTr="00427A78">
        <w:trPr>
          <w:trHeight w:val="345"/>
        </w:trPr>
        <w:tc>
          <w:tcPr>
            <w:tcW w:w="747" w:type="pct"/>
            <w:vMerge/>
            <w:hideMark/>
          </w:tcPr>
          <w:p w14:paraId="4E5F9652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hideMark/>
          </w:tcPr>
          <w:p w14:paraId="4416A8F9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Other, describe above</w:t>
            </w:r>
          </w:p>
        </w:tc>
        <w:tc>
          <w:tcPr>
            <w:tcW w:w="687" w:type="pct"/>
            <w:hideMark/>
          </w:tcPr>
          <w:p w14:paraId="345D397D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431</w:t>
            </w:r>
          </w:p>
        </w:tc>
        <w:tc>
          <w:tcPr>
            <w:tcW w:w="1409" w:type="pct"/>
            <w:hideMark/>
          </w:tcPr>
          <w:p w14:paraId="777352DD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812 </w:t>
            </w:r>
          </w:p>
        </w:tc>
      </w:tr>
      <w:tr w:rsidR="000F37A0" w:rsidRPr="00BC40AF" w14:paraId="669F517F" w14:textId="77777777" w:rsidTr="00427A78">
        <w:trPr>
          <w:trHeight w:val="406"/>
        </w:trPr>
        <w:tc>
          <w:tcPr>
            <w:tcW w:w="747" w:type="pct"/>
            <w:vMerge w:val="restart"/>
            <w:hideMark/>
          </w:tcPr>
          <w:p w14:paraId="6C8CAA9F" w14:textId="77777777" w:rsidR="000F37A0" w:rsidRPr="00BC40AF" w:rsidRDefault="000F37A0" w:rsidP="00427A78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C959F8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>Secondary Procedures</w:t>
            </w:r>
          </w:p>
        </w:tc>
        <w:tc>
          <w:tcPr>
            <w:tcW w:w="2156" w:type="pct"/>
            <w:hideMark/>
          </w:tcPr>
          <w:p w14:paraId="6B7A9609" w14:textId="77777777" w:rsidR="000F37A0" w:rsidRPr="005714DE" w:rsidRDefault="000F37A0" w:rsidP="00427A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Revised Hip Replacement without Infection</w:t>
            </w:r>
          </w:p>
        </w:tc>
        <w:tc>
          <w:tcPr>
            <w:tcW w:w="687" w:type="pct"/>
            <w:hideMark/>
          </w:tcPr>
          <w:p w14:paraId="58DAD646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463</w:t>
            </w:r>
          </w:p>
        </w:tc>
        <w:tc>
          <w:tcPr>
            <w:tcW w:w="1409" w:type="pct"/>
            <w:hideMark/>
          </w:tcPr>
          <w:p w14:paraId="5E5B10C6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317 </w:t>
            </w:r>
          </w:p>
        </w:tc>
      </w:tr>
      <w:tr w:rsidR="000F37A0" w:rsidRPr="00BC40AF" w14:paraId="13FC22B8" w14:textId="77777777" w:rsidTr="00427A78">
        <w:trPr>
          <w:trHeight w:val="412"/>
        </w:trPr>
        <w:tc>
          <w:tcPr>
            <w:tcW w:w="747" w:type="pct"/>
            <w:vMerge/>
            <w:hideMark/>
          </w:tcPr>
          <w:p w14:paraId="09065F9D" w14:textId="77777777" w:rsidR="000F37A0" w:rsidRPr="00BC40AF" w:rsidRDefault="000F37A0" w:rsidP="00427A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2156" w:type="pct"/>
            <w:noWrap/>
            <w:hideMark/>
          </w:tcPr>
          <w:p w14:paraId="548EC1C8" w14:textId="77777777" w:rsidR="000F37A0" w:rsidRPr="005714DE" w:rsidRDefault="000F37A0" w:rsidP="00427A78">
            <w:pPr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Revised Hip Replacement with Infection</w:t>
            </w:r>
          </w:p>
        </w:tc>
        <w:tc>
          <w:tcPr>
            <w:tcW w:w="687" w:type="pct"/>
            <w:hideMark/>
          </w:tcPr>
          <w:p w14:paraId="03ACF4E5" w14:textId="77777777" w:rsidR="000F37A0" w:rsidRPr="005714DE" w:rsidRDefault="000F37A0" w:rsidP="00427A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$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,</w:t>
            </w: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580</w:t>
            </w:r>
          </w:p>
        </w:tc>
        <w:tc>
          <w:tcPr>
            <w:tcW w:w="1409" w:type="pct"/>
            <w:hideMark/>
          </w:tcPr>
          <w:p w14:paraId="1D3BA380" w14:textId="77777777" w:rsidR="000F37A0" w:rsidRPr="005714DE" w:rsidRDefault="000F37A0" w:rsidP="00427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57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CIHI 316 </w:t>
            </w:r>
          </w:p>
        </w:tc>
      </w:tr>
    </w:tbl>
    <w:p w14:paraId="4ACCAFAE" w14:textId="77777777" w:rsidR="000F37A0" w:rsidRPr="00DB1367" w:rsidRDefault="000F37A0" w:rsidP="000F37A0">
      <w:pPr>
        <w:spacing w:line="360" w:lineRule="auto"/>
        <w:rPr>
          <w:rFonts w:ascii="Times New Roman" w:hAnsi="Times New Roman" w:cs="Times New Roman"/>
          <w:sz w:val="20"/>
        </w:rPr>
      </w:pPr>
      <w:r w:rsidRPr="00DB1367">
        <w:rPr>
          <w:rFonts w:ascii="Times New Roman" w:hAnsi="Times New Roman" w:cs="Times New Roman"/>
          <w:sz w:val="20"/>
        </w:rPr>
        <w:t xml:space="preserve">Note: All serious adverse events and Secondary procedure costs represent cost per day of stay in hospital. </w:t>
      </w:r>
    </w:p>
    <w:p w14:paraId="4389CC6E" w14:textId="77777777" w:rsidR="00BC227E" w:rsidRDefault="000F37A0"/>
    <w:sectPr w:rsidR="00BC227E" w:rsidSect="0088124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A0"/>
    <w:rsid w:val="000F37A0"/>
    <w:rsid w:val="004D2D6F"/>
    <w:rsid w:val="004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4A78"/>
  <w15:chartTrackingRefBased/>
  <w15:docId w15:val="{E14A2A89-E31F-41B6-AAC9-F6B95F09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A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7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Storm</dc:creator>
  <cp:keywords/>
  <dc:description/>
  <cp:lastModifiedBy>Krista Storm</cp:lastModifiedBy>
  <cp:revision>1</cp:revision>
  <dcterms:created xsi:type="dcterms:W3CDTF">2020-07-21T13:47:00Z</dcterms:created>
  <dcterms:modified xsi:type="dcterms:W3CDTF">2020-07-21T13:48:00Z</dcterms:modified>
</cp:coreProperties>
</file>