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CEC3" w14:textId="4999A147" w:rsidR="0076651D" w:rsidRDefault="000534C9" w:rsidP="000534C9">
      <w:pPr>
        <w:jc w:val="center"/>
        <w:rPr>
          <w:rFonts w:ascii="Sunflower Light" w:hAnsi="Sunflower Light"/>
          <w:b/>
          <w:bCs/>
          <w:color w:val="00476B"/>
          <w:sz w:val="28"/>
          <w:szCs w:val="28"/>
        </w:rPr>
      </w:pPr>
      <w:r w:rsidRPr="000534C9">
        <w:rPr>
          <w:rFonts w:ascii="Sunflower Light" w:hAnsi="Sunflower Light"/>
          <w:b/>
          <w:bCs/>
          <w:color w:val="00476B"/>
          <w:sz w:val="28"/>
          <w:szCs w:val="28"/>
        </w:rPr>
        <w:t>Table One:  ASTHO Technical Package of COVID Health Equity Interventions</w:t>
      </w:r>
    </w:p>
    <w:p w14:paraId="25CCEA60" w14:textId="77777777" w:rsidR="000534C9" w:rsidRPr="000534C9" w:rsidRDefault="000534C9" w:rsidP="000534C9">
      <w:pPr>
        <w:rPr>
          <w:rFonts w:ascii="Sunflower Light" w:hAnsi="Sunflower Light"/>
          <w:b/>
          <w:bCs/>
          <w:color w:val="00476B"/>
          <w:sz w:val="10"/>
          <w:szCs w:val="10"/>
        </w:rPr>
      </w:pPr>
    </w:p>
    <w:tbl>
      <w:tblPr>
        <w:tblStyle w:val="TableGrid"/>
        <w:tblW w:w="14940" w:type="dxa"/>
        <w:tblInd w:w="-995" w:type="dxa"/>
        <w:tblLook w:val="04A0" w:firstRow="1" w:lastRow="0" w:firstColumn="1" w:lastColumn="0" w:noHBand="0" w:noVBand="1"/>
      </w:tblPr>
      <w:tblGrid>
        <w:gridCol w:w="2430"/>
        <w:gridCol w:w="3420"/>
        <w:gridCol w:w="5130"/>
        <w:gridCol w:w="3960"/>
      </w:tblGrid>
      <w:tr w:rsidR="000534C9" w:rsidRPr="00360741" w14:paraId="4D49CE7D" w14:textId="77777777" w:rsidTr="000534C9">
        <w:trPr>
          <w:trHeight w:val="46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476B"/>
            <w:vAlign w:val="center"/>
          </w:tcPr>
          <w:p w14:paraId="5988EABA" w14:textId="5E8DD81F" w:rsidR="00A242BC" w:rsidRPr="00BE63E8" w:rsidRDefault="00A242BC" w:rsidP="00BE63E8">
            <w:pPr>
              <w:spacing w:before="120" w:after="120"/>
              <w:rPr>
                <w:rFonts w:ascii="Sunflower Light" w:hAnsi="Sunflower Light"/>
                <w:b/>
                <w:bCs/>
                <w:color w:val="FFFFFF" w:themeColor="background1"/>
                <w:sz w:val="28"/>
                <w:szCs w:val="28"/>
              </w:rPr>
            </w:pPr>
            <w:r w:rsidRPr="00BE63E8">
              <w:rPr>
                <w:rFonts w:ascii="Sunflower Light" w:hAnsi="Sunflower Light"/>
                <w:b/>
                <w:bCs/>
                <w:color w:val="FFFFFF" w:themeColor="background1"/>
                <w:sz w:val="28"/>
                <w:szCs w:val="28"/>
              </w:rPr>
              <w:t>Objective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476B"/>
            <w:vAlign w:val="center"/>
          </w:tcPr>
          <w:p w14:paraId="74A1DA21" w14:textId="18CE7397" w:rsidR="00A242BC" w:rsidRPr="00BE63E8" w:rsidRDefault="00A242BC" w:rsidP="00BE63E8">
            <w:pPr>
              <w:spacing w:before="120" w:after="120"/>
              <w:rPr>
                <w:rFonts w:ascii="Sunflower Light" w:hAnsi="Sunflower Light"/>
                <w:b/>
                <w:bCs/>
                <w:color w:val="FFFFFF" w:themeColor="background1"/>
                <w:sz w:val="28"/>
                <w:szCs w:val="28"/>
              </w:rPr>
            </w:pPr>
            <w:r w:rsidRPr="00BE63E8">
              <w:rPr>
                <w:rFonts w:ascii="Sunflower Light" w:hAnsi="Sunflower Light"/>
                <w:b/>
                <w:bCs/>
                <w:color w:val="FFFFFF" w:themeColor="background1"/>
                <w:sz w:val="28"/>
                <w:szCs w:val="28"/>
              </w:rPr>
              <w:t>Potential Indicators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476B"/>
            <w:vAlign w:val="center"/>
          </w:tcPr>
          <w:p w14:paraId="6C64DFD9" w14:textId="36AD3C60" w:rsidR="00A242BC" w:rsidRPr="00BE63E8" w:rsidRDefault="00112B24" w:rsidP="00BE63E8">
            <w:pPr>
              <w:spacing w:before="120" w:after="120"/>
              <w:rPr>
                <w:rFonts w:ascii="Sunflower Light" w:hAnsi="Sunflower Light"/>
                <w:b/>
                <w:bCs/>
                <w:color w:val="FFFFFF" w:themeColor="background1"/>
                <w:sz w:val="28"/>
                <w:szCs w:val="28"/>
              </w:rPr>
            </w:pPr>
            <w:r w:rsidRPr="00BE63E8">
              <w:rPr>
                <w:rFonts w:ascii="Sunflower Light" w:hAnsi="Sunflower Light"/>
                <w:b/>
                <w:bCs/>
                <w:color w:val="FFFFFF" w:themeColor="background1"/>
                <w:sz w:val="28"/>
                <w:szCs w:val="28"/>
              </w:rPr>
              <w:t>Mechanisms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476B"/>
            <w:vAlign w:val="center"/>
          </w:tcPr>
          <w:p w14:paraId="003A07CC" w14:textId="28CA1A6F" w:rsidR="00A242BC" w:rsidRPr="00BE63E8" w:rsidRDefault="00A242BC" w:rsidP="00BE63E8">
            <w:pPr>
              <w:spacing w:before="120" w:after="120"/>
              <w:rPr>
                <w:rFonts w:ascii="Sunflower Light" w:hAnsi="Sunflower Light"/>
                <w:b/>
                <w:bCs/>
                <w:color w:val="FFFFFF" w:themeColor="background1"/>
                <w:sz w:val="28"/>
                <w:szCs w:val="28"/>
              </w:rPr>
            </w:pPr>
            <w:r w:rsidRPr="00BE63E8">
              <w:rPr>
                <w:rFonts w:ascii="Sunflower Light" w:hAnsi="Sunflower Light"/>
                <w:b/>
                <w:bCs/>
                <w:color w:val="FFFFFF" w:themeColor="background1"/>
                <w:sz w:val="28"/>
                <w:szCs w:val="28"/>
              </w:rPr>
              <w:t>Levels of influence</w:t>
            </w:r>
          </w:p>
        </w:tc>
      </w:tr>
      <w:tr w:rsidR="00030B8C" w:rsidRPr="00360741" w14:paraId="2DD5D607" w14:textId="77777777" w:rsidTr="00865E5F">
        <w:trPr>
          <w:trHeight w:val="33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CEDFF"/>
          </w:tcPr>
          <w:p w14:paraId="4D54196E" w14:textId="77777777" w:rsidR="00E465CA" w:rsidRPr="002764F5" w:rsidRDefault="00E465CA" w:rsidP="002764F5">
            <w:pPr>
              <w:rPr>
                <w:rFonts w:ascii="Sunflower Light" w:hAnsi="Sunflower Light"/>
                <w:b/>
                <w:bCs/>
                <w:sz w:val="10"/>
                <w:szCs w:val="10"/>
              </w:rPr>
            </w:pPr>
          </w:p>
          <w:p w14:paraId="0AE00A8E" w14:textId="254CD338" w:rsidR="00A242BC" w:rsidRPr="002764F5" w:rsidRDefault="00A242BC" w:rsidP="002764F5">
            <w:pPr>
              <w:rPr>
                <w:rFonts w:ascii="Sunflower Light" w:hAnsi="Sunflower Light"/>
                <w:b/>
                <w:bCs/>
                <w:sz w:val="28"/>
                <w:szCs w:val="28"/>
              </w:rPr>
            </w:pPr>
            <w:r w:rsidRPr="002764F5">
              <w:rPr>
                <w:rFonts w:ascii="Sunflower Light" w:hAnsi="Sunflower Light"/>
                <w:b/>
                <w:bCs/>
                <w:sz w:val="28"/>
                <w:szCs w:val="28"/>
              </w:rPr>
              <w:t>Improve collection of race and ethnicity data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CEDFF"/>
          </w:tcPr>
          <w:p w14:paraId="2489EEA1" w14:textId="77777777" w:rsidR="00E465CA" w:rsidRPr="00E465CA" w:rsidRDefault="00E465CA" w:rsidP="00384DC7">
            <w:pPr>
              <w:pStyle w:val="ListParagraph"/>
              <w:spacing w:after="120"/>
              <w:ind w:left="360"/>
              <w:rPr>
                <w:rFonts w:ascii="Sunflower Light" w:hAnsi="Sunflower Light"/>
                <w:sz w:val="10"/>
                <w:szCs w:val="10"/>
              </w:rPr>
            </w:pPr>
          </w:p>
          <w:p w14:paraId="0F509CFA" w14:textId="4DC548E2" w:rsidR="00A242BC" w:rsidRPr="00360741" w:rsidRDefault="00A242BC" w:rsidP="00384D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State public health dashboards</w:t>
            </w:r>
          </w:p>
          <w:p w14:paraId="53CCC984" w14:textId="11BCD421" w:rsidR="00A242BC" w:rsidRPr="00360741" w:rsidRDefault="00A242BC" w:rsidP="00384D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Completeness of Data reports to CDC</w:t>
            </w:r>
          </w:p>
          <w:p w14:paraId="6B52348C" w14:textId="745D456A" w:rsidR="00A242BC" w:rsidRPr="00360741" w:rsidRDefault="00A242BC" w:rsidP="00384D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State and Federal data quality measures and benchmarks</w:t>
            </w:r>
          </w:p>
          <w:p w14:paraId="5001951E" w14:textId="0E0EB8CD" w:rsidR="00A242BC" w:rsidRPr="00360741" w:rsidRDefault="00A242BC" w:rsidP="00384DC7">
            <w:pPr>
              <w:spacing w:after="120"/>
              <w:rPr>
                <w:rFonts w:ascii="Sunflower Light" w:hAnsi="Sunflower Light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CEDFF"/>
          </w:tcPr>
          <w:p w14:paraId="082260AC" w14:textId="77777777" w:rsidR="00E465CA" w:rsidRPr="00E465CA" w:rsidRDefault="00E465CA" w:rsidP="00384DC7">
            <w:pPr>
              <w:pStyle w:val="ListParagraph"/>
              <w:spacing w:after="120"/>
              <w:ind w:left="360"/>
              <w:rPr>
                <w:rFonts w:ascii="Sunflower Light" w:hAnsi="Sunflower Light"/>
                <w:sz w:val="10"/>
                <w:szCs w:val="10"/>
              </w:rPr>
            </w:pPr>
          </w:p>
          <w:p w14:paraId="6B3907F0" w14:textId="5A9458E0" w:rsidR="00A242BC" w:rsidRPr="00360741" w:rsidRDefault="00652002" w:rsidP="00384D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 xml:space="preserve">State disease reporting </w:t>
            </w:r>
            <w:r w:rsidR="00112B24" w:rsidRPr="00360741">
              <w:rPr>
                <w:rFonts w:ascii="Sunflower Light" w:hAnsi="Sunflower Light"/>
              </w:rPr>
              <w:t xml:space="preserve">laws and </w:t>
            </w:r>
            <w:r w:rsidRPr="00360741">
              <w:rPr>
                <w:rFonts w:ascii="Sunflower Light" w:hAnsi="Sunflower Light"/>
              </w:rPr>
              <w:t>requirements</w:t>
            </w:r>
          </w:p>
          <w:p w14:paraId="3C74061D" w14:textId="5CF5940B" w:rsidR="00AB522B" w:rsidRPr="00360741" w:rsidRDefault="006129AF" w:rsidP="00384D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Data</w:t>
            </w:r>
            <w:r w:rsidR="008C2314" w:rsidRPr="00360741">
              <w:rPr>
                <w:rFonts w:ascii="Sunflower Light" w:hAnsi="Sunflower Light"/>
              </w:rPr>
              <w:t>set</w:t>
            </w:r>
            <w:r w:rsidR="00344B7C" w:rsidRPr="00360741">
              <w:rPr>
                <w:rFonts w:ascii="Sunflower Light" w:hAnsi="Sunflower Light"/>
              </w:rPr>
              <w:t xml:space="preserve"> comparisons and matching</w:t>
            </w:r>
          </w:p>
          <w:p w14:paraId="55213A6F" w14:textId="7E9BDCD6" w:rsidR="00066ADE" w:rsidRPr="00360741" w:rsidRDefault="00066ADE" w:rsidP="00384D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Reporting incentives and penalties</w:t>
            </w:r>
          </w:p>
          <w:p w14:paraId="660CB04F" w14:textId="327E5648" w:rsidR="00C523CB" w:rsidRPr="00360741" w:rsidRDefault="00995046" w:rsidP="00384D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Provider e</w:t>
            </w:r>
            <w:r w:rsidR="00C523CB" w:rsidRPr="00360741">
              <w:rPr>
                <w:rFonts w:ascii="Sunflower Light" w:hAnsi="Sunflower Light"/>
              </w:rPr>
              <w:t>ducation</w:t>
            </w:r>
          </w:p>
          <w:p w14:paraId="38F38A67" w14:textId="515FDF77" w:rsidR="006129AF" w:rsidRPr="00360741" w:rsidRDefault="008C2314" w:rsidP="00384D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Race and ethnicity definitions and standards</w:t>
            </w:r>
          </w:p>
          <w:p w14:paraId="044DAD5B" w14:textId="77777777" w:rsidR="00652002" w:rsidRDefault="00FA1C09" w:rsidP="00384D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Electronic transmission capabilities</w:t>
            </w:r>
          </w:p>
          <w:p w14:paraId="5916970A" w14:textId="5405F9D1" w:rsidR="00E465CA" w:rsidRPr="00E465CA" w:rsidRDefault="00E465CA" w:rsidP="00384DC7">
            <w:pPr>
              <w:rPr>
                <w:rFonts w:ascii="Sunflower Light" w:hAnsi="Sunflower Light"/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CEDFF"/>
          </w:tcPr>
          <w:p w14:paraId="0FC2FDC7" w14:textId="77777777" w:rsidR="00E465CA" w:rsidRPr="00E465CA" w:rsidRDefault="00E465CA" w:rsidP="00384DC7">
            <w:pPr>
              <w:pStyle w:val="ListParagraph"/>
              <w:spacing w:after="120"/>
              <w:ind w:left="360"/>
              <w:rPr>
                <w:rFonts w:ascii="Sunflower Light" w:hAnsi="Sunflower Light"/>
                <w:sz w:val="10"/>
                <w:szCs w:val="10"/>
              </w:rPr>
            </w:pPr>
          </w:p>
          <w:p w14:paraId="6EB67249" w14:textId="29E34B0D" w:rsidR="00A242BC" w:rsidRPr="00360741" w:rsidRDefault="00A242BC" w:rsidP="00384D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State HIEs</w:t>
            </w:r>
          </w:p>
          <w:p w14:paraId="692636B9" w14:textId="105BDFE1" w:rsidR="00A242BC" w:rsidRPr="00360741" w:rsidRDefault="00A242BC" w:rsidP="00384D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State Medicaid Agency and state employee health plans</w:t>
            </w:r>
          </w:p>
          <w:p w14:paraId="30CE2036" w14:textId="4B4A97E6" w:rsidR="00A242BC" w:rsidRPr="00360741" w:rsidRDefault="00A242BC" w:rsidP="00384D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State FQHC associations</w:t>
            </w:r>
          </w:p>
          <w:p w14:paraId="2837D1B0" w14:textId="44629EBD" w:rsidR="00A242BC" w:rsidRPr="00360741" w:rsidRDefault="00A242BC" w:rsidP="00384D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State Medical and Primary Care Associations</w:t>
            </w:r>
          </w:p>
          <w:p w14:paraId="59DF4A8B" w14:textId="648E43E6" w:rsidR="00A242BC" w:rsidRPr="00360741" w:rsidRDefault="00A242BC" w:rsidP="00384D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State policy makers</w:t>
            </w:r>
          </w:p>
          <w:p w14:paraId="5E6C9EB2" w14:textId="07B22FC5" w:rsidR="00A242BC" w:rsidRPr="00360741" w:rsidRDefault="00A242BC" w:rsidP="00384D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CDC</w:t>
            </w:r>
          </w:p>
          <w:p w14:paraId="1C6BAADA" w14:textId="550CDD84" w:rsidR="00A242BC" w:rsidRPr="00360741" w:rsidRDefault="00A242BC" w:rsidP="00384D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ONC, CMS, OMB, HRSA</w:t>
            </w:r>
          </w:p>
          <w:p w14:paraId="0B751E08" w14:textId="77777777" w:rsidR="00A242BC" w:rsidRDefault="00A242BC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National Public health Associations (CSTE, AIR, AID, APHL)</w:t>
            </w:r>
          </w:p>
          <w:p w14:paraId="67C28E31" w14:textId="2DC8CD34" w:rsidR="001C4037" w:rsidRPr="001C4037" w:rsidRDefault="001C4037" w:rsidP="00384DC7">
            <w:pPr>
              <w:rPr>
                <w:rFonts w:ascii="Sunflower Light" w:hAnsi="Sunflower Light"/>
                <w:sz w:val="10"/>
                <w:szCs w:val="10"/>
              </w:rPr>
            </w:pPr>
          </w:p>
        </w:tc>
      </w:tr>
      <w:tr w:rsidR="00BE63E8" w:rsidRPr="00360741" w14:paraId="2E53AE4F" w14:textId="77777777" w:rsidTr="004379E4">
        <w:trPr>
          <w:trHeight w:val="2650"/>
        </w:trPr>
        <w:tc>
          <w:tcPr>
            <w:tcW w:w="24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3C8ADD3" w14:textId="77777777" w:rsidR="00E465CA" w:rsidRPr="002764F5" w:rsidRDefault="00E465CA" w:rsidP="002764F5">
            <w:pPr>
              <w:rPr>
                <w:rFonts w:ascii="Sunflower Light" w:hAnsi="Sunflower Light"/>
                <w:b/>
                <w:bCs/>
                <w:sz w:val="10"/>
                <w:szCs w:val="10"/>
              </w:rPr>
            </w:pPr>
          </w:p>
          <w:p w14:paraId="7F80976A" w14:textId="2E6069D4" w:rsidR="00A242BC" w:rsidRPr="002764F5" w:rsidRDefault="00A242BC" w:rsidP="002764F5">
            <w:pPr>
              <w:rPr>
                <w:rFonts w:ascii="Sunflower Light" w:hAnsi="Sunflower Light"/>
                <w:b/>
                <w:bCs/>
                <w:sz w:val="28"/>
                <w:szCs w:val="28"/>
              </w:rPr>
            </w:pPr>
            <w:r w:rsidRPr="002764F5">
              <w:rPr>
                <w:rFonts w:ascii="Sunflower Light" w:hAnsi="Sunflower Light"/>
                <w:b/>
                <w:bCs/>
                <w:sz w:val="28"/>
                <w:szCs w:val="28"/>
              </w:rPr>
              <w:t>Increase community health workers in the public health workforce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355D50D" w14:textId="77777777" w:rsidR="00E465CA" w:rsidRPr="00BE63E8" w:rsidRDefault="00E465CA" w:rsidP="00384DC7">
            <w:pPr>
              <w:pStyle w:val="ListParagraph"/>
              <w:ind w:left="360"/>
              <w:rPr>
                <w:rFonts w:ascii="Sunflower Light" w:hAnsi="Sunflower Light"/>
                <w:sz w:val="10"/>
                <w:szCs w:val="10"/>
              </w:rPr>
            </w:pPr>
          </w:p>
          <w:p w14:paraId="05183484" w14:textId="468E7CC8" w:rsidR="00A242BC" w:rsidRPr="00BE63E8" w:rsidRDefault="00A242BC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>CHW job descriptions, salary ranges, supervision structures in state/local HR system</w:t>
            </w:r>
          </w:p>
          <w:p w14:paraId="13F1702F" w14:textId="0314BF5C" w:rsidR="00A242BC" w:rsidRPr="00BE63E8" w:rsidRDefault="00A242BC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>State CHW registries (NACHW)</w:t>
            </w:r>
          </w:p>
          <w:p w14:paraId="6652AB0B" w14:textId="5031720E" w:rsidR="00A242BC" w:rsidRPr="00BE63E8" w:rsidRDefault="00A242BC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>State and local workforce surveys</w:t>
            </w:r>
          </w:p>
          <w:p w14:paraId="12CC928F" w14:textId="6DD85EFC" w:rsidR="00A242BC" w:rsidRPr="00BE63E8" w:rsidRDefault="00A242BC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>State contracts with CBOs</w:t>
            </w:r>
          </w:p>
          <w:p w14:paraId="1613F7D0" w14:textId="77777777" w:rsidR="00A242BC" w:rsidRPr="00BE63E8" w:rsidRDefault="00A242BC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>CDC grant reports</w:t>
            </w:r>
          </w:p>
          <w:p w14:paraId="033DCBA7" w14:textId="6248989F" w:rsidR="00E465CA" w:rsidRPr="00BE63E8" w:rsidRDefault="00E465CA" w:rsidP="00384DC7">
            <w:pPr>
              <w:rPr>
                <w:rFonts w:ascii="Sunflower Light" w:hAnsi="Sunflower Light"/>
                <w:sz w:val="10"/>
                <w:szCs w:val="10"/>
              </w:rPr>
            </w:pPr>
          </w:p>
        </w:tc>
        <w:tc>
          <w:tcPr>
            <w:tcW w:w="51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E9CE35D" w14:textId="77777777" w:rsidR="00E465CA" w:rsidRPr="00BE63E8" w:rsidRDefault="00E465CA" w:rsidP="00384DC7">
            <w:pPr>
              <w:pStyle w:val="ListParagraph"/>
              <w:ind w:left="360"/>
              <w:rPr>
                <w:rFonts w:ascii="Sunflower Light" w:hAnsi="Sunflower Light"/>
                <w:sz w:val="10"/>
                <w:szCs w:val="10"/>
              </w:rPr>
            </w:pPr>
          </w:p>
          <w:p w14:paraId="263604A7" w14:textId="6EDB501A" w:rsidR="00003832" w:rsidRPr="00BE63E8" w:rsidRDefault="00003832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>Retention/Career ladders</w:t>
            </w:r>
          </w:p>
          <w:p w14:paraId="2F69D089" w14:textId="0E8BD9FA" w:rsidR="00A242BC" w:rsidRPr="00BE63E8" w:rsidRDefault="00FF2E43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 xml:space="preserve">Evidence based </w:t>
            </w:r>
            <w:r w:rsidR="009373B7" w:rsidRPr="00BE63E8">
              <w:rPr>
                <w:rFonts w:ascii="Sunflower Light" w:hAnsi="Sunflower Light"/>
              </w:rPr>
              <w:t xml:space="preserve">practice </w:t>
            </w:r>
            <w:r w:rsidRPr="00BE63E8">
              <w:rPr>
                <w:rFonts w:ascii="Sunflower Light" w:hAnsi="Sunflower Light"/>
              </w:rPr>
              <w:t>recommendations</w:t>
            </w:r>
          </w:p>
          <w:p w14:paraId="4C774F1C" w14:textId="5DC207DD" w:rsidR="00B91B91" w:rsidRPr="00BE63E8" w:rsidRDefault="00B91B91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>Workforce reorganization</w:t>
            </w:r>
          </w:p>
          <w:p w14:paraId="35E07DB2" w14:textId="4DEBB001" w:rsidR="00B91B91" w:rsidRPr="00BE63E8" w:rsidRDefault="00B15368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>New funding lines and resources</w:t>
            </w:r>
          </w:p>
          <w:p w14:paraId="4999BFA1" w14:textId="402D5E0A" w:rsidR="00D42A29" w:rsidRPr="00BE63E8" w:rsidRDefault="00D42A29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 xml:space="preserve">Redirection of </w:t>
            </w:r>
            <w:r w:rsidR="00003832" w:rsidRPr="00BE63E8">
              <w:rPr>
                <w:rFonts w:ascii="Sunflower Light" w:hAnsi="Sunflower Light"/>
              </w:rPr>
              <w:t xml:space="preserve">existing </w:t>
            </w:r>
            <w:r w:rsidRPr="00BE63E8">
              <w:rPr>
                <w:rFonts w:ascii="Sunflower Light" w:hAnsi="Sunflower Light"/>
              </w:rPr>
              <w:t>funding</w:t>
            </w:r>
          </w:p>
          <w:p w14:paraId="2F38EBA2" w14:textId="05EBFEC7" w:rsidR="00B15368" w:rsidRPr="00BE63E8" w:rsidRDefault="00B15368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>Attrition planning</w:t>
            </w:r>
          </w:p>
          <w:p w14:paraId="0889CEDF" w14:textId="08BD2AC9" w:rsidR="00965294" w:rsidRPr="00BE63E8" w:rsidRDefault="00965294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>Third party reimbursement</w:t>
            </w:r>
          </w:p>
        </w:tc>
        <w:tc>
          <w:tcPr>
            <w:tcW w:w="3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A2CECD5" w14:textId="77777777" w:rsidR="00E465CA" w:rsidRPr="00BE63E8" w:rsidRDefault="00E465CA" w:rsidP="00384DC7">
            <w:pPr>
              <w:pStyle w:val="ListParagraph"/>
              <w:ind w:left="360"/>
              <w:rPr>
                <w:rFonts w:ascii="Sunflower Light" w:hAnsi="Sunflower Light"/>
                <w:sz w:val="10"/>
                <w:szCs w:val="10"/>
              </w:rPr>
            </w:pPr>
          </w:p>
          <w:p w14:paraId="2E7E3C68" w14:textId="13CB529C" w:rsidR="00A242BC" w:rsidRPr="00BE63E8" w:rsidRDefault="00A242BC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>State HR systems</w:t>
            </w:r>
          </w:p>
          <w:p w14:paraId="19A1BBDA" w14:textId="77777777" w:rsidR="00A242BC" w:rsidRPr="00BE63E8" w:rsidRDefault="00A242BC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>State contract policies</w:t>
            </w:r>
          </w:p>
          <w:p w14:paraId="6E424E32" w14:textId="6537BFAE" w:rsidR="00A242BC" w:rsidRPr="00BE63E8" w:rsidRDefault="00A242BC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>National Public Health Associations (NACHW</w:t>
            </w:r>
            <w:r w:rsidR="00497EE8" w:rsidRPr="00BE63E8">
              <w:rPr>
                <w:rFonts w:ascii="Sunflower Light" w:hAnsi="Sunflower Light"/>
              </w:rPr>
              <w:t>, APHA</w:t>
            </w:r>
            <w:r w:rsidRPr="00BE63E8">
              <w:rPr>
                <w:rFonts w:ascii="Sunflower Light" w:hAnsi="Sunflower Light"/>
              </w:rPr>
              <w:t>)</w:t>
            </w:r>
          </w:p>
          <w:p w14:paraId="65E8BDB0" w14:textId="77777777" w:rsidR="00A242BC" w:rsidRPr="00BE63E8" w:rsidRDefault="00A242BC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>CDC</w:t>
            </w:r>
          </w:p>
          <w:p w14:paraId="74BA68CE" w14:textId="55E1AE61" w:rsidR="00497EE8" w:rsidRPr="00BE63E8" w:rsidRDefault="00497EE8" w:rsidP="00384DC7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BE63E8">
              <w:rPr>
                <w:rFonts w:ascii="Sunflower Light" w:hAnsi="Sunflower Light"/>
              </w:rPr>
              <w:t>HHS Office of Minority Health</w:t>
            </w:r>
          </w:p>
        </w:tc>
      </w:tr>
      <w:tr w:rsidR="00030B8C" w:rsidRPr="00360741" w14:paraId="6666CA4F" w14:textId="77777777" w:rsidTr="000534C9">
        <w:trPr>
          <w:trHeight w:val="1669"/>
        </w:trPr>
        <w:tc>
          <w:tcPr>
            <w:tcW w:w="243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CEDFF"/>
          </w:tcPr>
          <w:p w14:paraId="099666F9" w14:textId="77777777" w:rsidR="00E465CA" w:rsidRPr="002764F5" w:rsidRDefault="00E465CA" w:rsidP="002764F5">
            <w:pPr>
              <w:rPr>
                <w:rFonts w:ascii="Sunflower Light" w:hAnsi="Sunflower Light"/>
                <w:b/>
                <w:bCs/>
                <w:sz w:val="10"/>
                <w:szCs w:val="10"/>
              </w:rPr>
            </w:pPr>
          </w:p>
          <w:p w14:paraId="2A8768D7" w14:textId="04C16042" w:rsidR="00A242BC" w:rsidRPr="002764F5" w:rsidRDefault="00A242BC" w:rsidP="002764F5">
            <w:pPr>
              <w:rPr>
                <w:rFonts w:ascii="Sunflower Light" w:hAnsi="Sunflower Light"/>
                <w:b/>
                <w:bCs/>
                <w:sz w:val="28"/>
                <w:szCs w:val="28"/>
              </w:rPr>
            </w:pPr>
            <w:r w:rsidRPr="002764F5">
              <w:rPr>
                <w:rFonts w:ascii="Sunflower Light" w:hAnsi="Sunflower Light"/>
                <w:b/>
                <w:bCs/>
                <w:sz w:val="28"/>
                <w:szCs w:val="28"/>
              </w:rPr>
              <w:t>Expand sick leave and paid family leave to more workers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CEDFF"/>
          </w:tcPr>
          <w:p w14:paraId="1231FB02" w14:textId="77777777" w:rsidR="00E465CA" w:rsidRPr="00384DC7" w:rsidRDefault="00E465CA" w:rsidP="002764F5">
            <w:pPr>
              <w:pStyle w:val="ListParagraph"/>
              <w:ind w:left="360"/>
              <w:rPr>
                <w:rFonts w:ascii="Sunflower Light" w:hAnsi="Sunflower Light"/>
                <w:sz w:val="10"/>
                <w:szCs w:val="10"/>
              </w:rPr>
            </w:pPr>
          </w:p>
          <w:p w14:paraId="6A45AF48" w14:textId="69F90B43" w:rsidR="00A242BC" w:rsidRPr="00360741" w:rsidRDefault="00A242BC" w:rsidP="002764F5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State policies</w:t>
            </w:r>
          </w:p>
          <w:p w14:paraId="1F3504D8" w14:textId="6F9D5590" w:rsidR="00A242BC" w:rsidRPr="00360741" w:rsidRDefault="00A242BC" w:rsidP="002764F5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Federal policy</w:t>
            </w:r>
          </w:p>
          <w:p w14:paraId="27CDC677" w14:textId="24D04F9A" w:rsidR="00A242BC" w:rsidRPr="00960327" w:rsidRDefault="00A242BC" w:rsidP="002764F5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Workforce surveys</w:t>
            </w:r>
          </w:p>
        </w:tc>
        <w:tc>
          <w:tcPr>
            <w:tcW w:w="51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DCEDFF"/>
          </w:tcPr>
          <w:p w14:paraId="6F9BCFB9" w14:textId="77777777" w:rsidR="00E465CA" w:rsidRPr="00384DC7" w:rsidRDefault="00E465CA" w:rsidP="002764F5">
            <w:pPr>
              <w:pStyle w:val="ListParagraph"/>
              <w:ind w:left="360"/>
              <w:rPr>
                <w:rFonts w:ascii="Sunflower Light" w:hAnsi="Sunflower Light"/>
                <w:sz w:val="10"/>
                <w:szCs w:val="10"/>
              </w:rPr>
            </w:pPr>
          </w:p>
          <w:p w14:paraId="1F77C49F" w14:textId="0DF448DC" w:rsidR="31F59FDB" w:rsidRPr="00360741" w:rsidRDefault="31F59FDB" w:rsidP="002764F5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ASTHO policy statement on family and sick leave</w:t>
            </w:r>
          </w:p>
          <w:p w14:paraId="1C27CCB2" w14:textId="3758004B" w:rsidR="00A67E2F" w:rsidRPr="00360741" w:rsidRDefault="00A67E2F" w:rsidP="002764F5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Model policies for state and local government</w:t>
            </w:r>
          </w:p>
          <w:p w14:paraId="460FFF68" w14:textId="7C4C2280" w:rsidR="00A67E2F" w:rsidRPr="00360741" w:rsidRDefault="009F14F8" w:rsidP="002764F5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Employee benefit r</w:t>
            </w:r>
            <w:r w:rsidR="00A67E2F" w:rsidRPr="00360741">
              <w:rPr>
                <w:rFonts w:ascii="Sunflower Light" w:hAnsi="Sunflower Light"/>
              </w:rPr>
              <w:t>equirements for state and local contractors</w:t>
            </w:r>
          </w:p>
          <w:p w14:paraId="1F7ABE75" w14:textId="62B29EEA" w:rsidR="00902F28" w:rsidRDefault="00B93AE5" w:rsidP="002764F5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Tax and other i</w:t>
            </w:r>
            <w:r w:rsidR="001E6A24" w:rsidRPr="00360741">
              <w:rPr>
                <w:rFonts w:ascii="Sunflower Light" w:hAnsi="Sunflower Light"/>
              </w:rPr>
              <w:t>ncentives</w:t>
            </w:r>
            <w:r w:rsidRPr="00360741">
              <w:rPr>
                <w:rFonts w:ascii="Sunflower Light" w:hAnsi="Sunflower Light"/>
              </w:rPr>
              <w:t xml:space="preserve"> for employer</w:t>
            </w:r>
            <w:r w:rsidR="00212D19" w:rsidRPr="00360741">
              <w:rPr>
                <w:rFonts w:ascii="Sunflower Light" w:hAnsi="Sunflower Light"/>
              </w:rPr>
              <w:t>s to expand benefits</w:t>
            </w:r>
          </w:p>
          <w:p w14:paraId="3868FAF4" w14:textId="257BF535" w:rsidR="00E465CA" w:rsidRPr="00E465CA" w:rsidRDefault="00E465CA" w:rsidP="002764F5">
            <w:pPr>
              <w:rPr>
                <w:rFonts w:ascii="Sunflower Light" w:hAnsi="Sunflower Light"/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CEDFF"/>
          </w:tcPr>
          <w:p w14:paraId="0B5B2873" w14:textId="77777777" w:rsidR="00E465CA" w:rsidRPr="00384DC7" w:rsidRDefault="00E465CA" w:rsidP="002764F5">
            <w:pPr>
              <w:pStyle w:val="ListParagraph"/>
              <w:ind w:left="360"/>
              <w:rPr>
                <w:rFonts w:ascii="Sunflower Light" w:hAnsi="Sunflower Light"/>
                <w:sz w:val="10"/>
                <w:szCs w:val="10"/>
              </w:rPr>
            </w:pPr>
          </w:p>
          <w:p w14:paraId="5A83F015" w14:textId="41739D02" w:rsidR="00A242BC" w:rsidRPr="00360741" w:rsidRDefault="00A242BC" w:rsidP="002764F5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Federal policy makers</w:t>
            </w:r>
          </w:p>
          <w:p w14:paraId="10BCB5B1" w14:textId="77777777" w:rsidR="00A242BC" w:rsidRPr="00360741" w:rsidRDefault="00A242BC" w:rsidP="002764F5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State policy makers</w:t>
            </w:r>
          </w:p>
          <w:p w14:paraId="1CD6B39F" w14:textId="77777777" w:rsidR="00A242BC" w:rsidRPr="00360741" w:rsidRDefault="00A242BC" w:rsidP="002764F5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Employers</w:t>
            </w:r>
          </w:p>
          <w:p w14:paraId="1C438C37" w14:textId="1AB9831D" w:rsidR="00D55EA2" w:rsidRPr="00360741" w:rsidRDefault="00D55EA2" w:rsidP="002764F5">
            <w:pPr>
              <w:pStyle w:val="ListParagraph"/>
              <w:numPr>
                <w:ilvl w:val="0"/>
                <w:numId w:val="1"/>
              </w:numPr>
              <w:rPr>
                <w:rFonts w:ascii="Sunflower Light" w:hAnsi="Sunflower Light"/>
              </w:rPr>
            </w:pPr>
            <w:r w:rsidRPr="00360741">
              <w:rPr>
                <w:rFonts w:ascii="Sunflower Light" w:hAnsi="Sunflower Light"/>
              </w:rPr>
              <w:t>Employer associations</w:t>
            </w:r>
            <w:r w:rsidR="00C05F17" w:rsidRPr="00360741">
              <w:rPr>
                <w:rFonts w:ascii="Sunflower Light" w:hAnsi="Sunflower Light"/>
              </w:rPr>
              <w:t xml:space="preserve"> (</w:t>
            </w:r>
            <w:r w:rsidR="00030B8C" w:rsidRPr="00360741">
              <w:rPr>
                <w:rFonts w:ascii="Sunflower Light" w:hAnsi="Sunflower Light"/>
              </w:rPr>
              <w:t>e.g.</w:t>
            </w:r>
            <w:r w:rsidR="00030B8C">
              <w:rPr>
                <w:rFonts w:ascii="Sunflower Light" w:hAnsi="Sunflower Light"/>
              </w:rPr>
              <w:t>,</w:t>
            </w:r>
            <w:r w:rsidR="00C05F17" w:rsidRPr="00360741">
              <w:rPr>
                <w:rFonts w:ascii="Sunflower Light" w:hAnsi="Sunflower Light"/>
              </w:rPr>
              <w:t xml:space="preserve"> state restaurant association)</w:t>
            </w:r>
          </w:p>
        </w:tc>
      </w:tr>
    </w:tbl>
    <w:p w14:paraId="5FE28EC5" w14:textId="118C072B" w:rsidR="007E666C" w:rsidRPr="00360741" w:rsidRDefault="007E666C" w:rsidP="00384DC7">
      <w:pPr>
        <w:rPr>
          <w:rFonts w:ascii="Sunflower Light" w:hAnsi="Sunflower Light"/>
        </w:rPr>
      </w:pPr>
    </w:p>
    <w:sectPr w:rsidR="007E666C" w:rsidRPr="00360741" w:rsidSect="00D42A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D6B7" w14:textId="77777777" w:rsidR="0061673B" w:rsidRDefault="0061673B" w:rsidP="00360741">
      <w:r>
        <w:separator/>
      </w:r>
    </w:p>
  </w:endnote>
  <w:endnote w:type="continuationSeparator" w:id="0">
    <w:p w14:paraId="2FC8A31F" w14:textId="77777777" w:rsidR="0061673B" w:rsidRDefault="0061673B" w:rsidP="0036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nflower Light">
    <w:panose1 w:val="00000000000000000000"/>
    <w:charset w:val="00"/>
    <w:family w:val="auto"/>
    <w:pitch w:val="variable"/>
    <w:sig w:usb0="80000003" w:usb1="011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0380" w14:textId="77777777" w:rsidR="0061673B" w:rsidRDefault="0061673B" w:rsidP="00360741">
      <w:r>
        <w:separator/>
      </w:r>
    </w:p>
  </w:footnote>
  <w:footnote w:type="continuationSeparator" w:id="0">
    <w:p w14:paraId="3E6AC302" w14:textId="77777777" w:rsidR="0061673B" w:rsidRDefault="0061673B" w:rsidP="0036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6A37"/>
    <w:multiLevelType w:val="hybridMultilevel"/>
    <w:tmpl w:val="B71E7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E63EC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D6330"/>
    <w:multiLevelType w:val="hybridMultilevel"/>
    <w:tmpl w:val="C7280510"/>
    <w:lvl w:ilvl="0" w:tplc="5986DE8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E2825"/>
    <w:multiLevelType w:val="hybridMultilevel"/>
    <w:tmpl w:val="7BFAB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86DE8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27B99"/>
    <w:multiLevelType w:val="hybridMultilevel"/>
    <w:tmpl w:val="D59A1A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12F1A"/>
    <w:multiLevelType w:val="hybridMultilevel"/>
    <w:tmpl w:val="4FB43EEC"/>
    <w:lvl w:ilvl="0" w:tplc="5986DE8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15D22"/>
    <w:multiLevelType w:val="hybridMultilevel"/>
    <w:tmpl w:val="4DFAB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470933"/>
    <w:multiLevelType w:val="hybridMultilevel"/>
    <w:tmpl w:val="52D04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04793">
    <w:abstractNumId w:val="3"/>
  </w:num>
  <w:num w:numId="2" w16cid:durableId="1968851391">
    <w:abstractNumId w:val="6"/>
  </w:num>
  <w:num w:numId="3" w16cid:durableId="71395406">
    <w:abstractNumId w:val="0"/>
  </w:num>
  <w:num w:numId="4" w16cid:durableId="659190067">
    <w:abstractNumId w:val="2"/>
  </w:num>
  <w:num w:numId="5" w16cid:durableId="422456765">
    <w:abstractNumId w:val="5"/>
  </w:num>
  <w:num w:numId="6" w16cid:durableId="1081292163">
    <w:abstractNumId w:val="4"/>
  </w:num>
  <w:num w:numId="7" w16cid:durableId="988285093">
    <w:abstractNumId w:val="1"/>
  </w:num>
  <w:num w:numId="8" w16cid:durableId="11840515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6C"/>
    <w:rsid w:val="00002C8A"/>
    <w:rsid w:val="00003832"/>
    <w:rsid w:val="00006095"/>
    <w:rsid w:val="00030B8C"/>
    <w:rsid w:val="000534C9"/>
    <w:rsid w:val="00066ADE"/>
    <w:rsid w:val="00107916"/>
    <w:rsid w:val="00112B24"/>
    <w:rsid w:val="001308E6"/>
    <w:rsid w:val="001C4037"/>
    <w:rsid w:val="001E5A2B"/>
    <w:rsid w:val="001E6A24"/>
    <w:rsid w:val="00212D19"/>
    <w:rsid w:val="002764F5"/>
    <w:rsid w:val="00286779"/>
    <w:rsid w:val="002A2F88"/>
    <w:rsid w:val="002D7ED7"/>
    <w:rsid w:val="00344B7C"/>
    <w:rsid w:val="00360741"/>
    <w:rsid w:val="00384DC7"/>
    <w:rsid w:val="003872F9"/>
    <w:rsid w:val="003C3392"/>
    <w:rsid w:val="004379E4"/>
    <w:rsid w:val="00497EE8"/>
    <w:rsid w:val="004F2602"/>
    <w:rsid w:val="00542675"/>
    <w:rsid w:val="005440A1"/>
    <w:rsid w:val="005B7EC8"/>
    <w:rsid w:val="006129AF"/>
    <w:rsid w:val="0061673B"/>
    <w:rsid w:val="00632CF9"/>
    <w:rsid w:val="0064433C"/>
    <w:rsid w:val="00652002"/>
    <w:rsid w:val="0065431D"/>
    <w:rsid w:val="00656617"/>
    <w:rsid w:val="00656743"/>
    <w:rsid w:val="00692319"/>
    <w:rsid w:val="007369F2"/>
    <w:rsid w:val="00764D40"/>
    <w:rsid w:val="0076651D"/>
    <w:rsid w:val="007E666C"/>
    <w:rsid w:val="00815F88"/>
    <w:rsid w:val="00865E5F"/>
    <w:rsid w:val="008C2314"/>
    <w:rsid w:val="00902F28"/>
    <w:rsid w:val="00916255"/>
    <w:rsid w:val="009373B7"/>
    <w:rsid w:val="0094219E"/>
    <w:rsid w:val="00960327"/>
    <w:rsid w:val="00965294"/>
    <w:rsid w:val="00995046"/>
    <w:rsid w:val="009A69F2"/>
    <w:rsid w:val="009B40BA"/>
    <w:rsid w:val="009F14F8"/>
    <w:rsid w:val="00A15348"/>
    <w:rsid w:val="00A1708A"/>
    <w:rsid w:val="00A242BC"/>
    <w:rsid w:val="00A67E2F"/>
    <w:rsid w:val="00A73B99"/>
    <w:rsid w:val="00A82814"/>
    <w:rsid w:val="00AB522B"/>
    <w:rsid w:val="00B15368"/>
    <w:rsid w:val="00B91B91"/>
    <w:rsid w:val="00B93AE5"/>
    <w:rsid w:val="00BD1E7F"/>
    <w:rsid w:val="00BD6FF5"/>
    <w:rsid w:val="00BE63E8"/>
    <w:rsid w:val="00C05F17"/>
    <w:rsid w:val="00C16B2F"/>
    <w:rsid w:val="00C51EA9"/>
    <w:rsid w:val="00C523CB"/>
    <w:rsid w:val="00CF7740"/>
    <w:rsid w:val="00D077A1"/>
    <w:rsid w:val="00D42A29"/>
    <w:rsid w:val="00D55EA2"/>
    <w:rsid w:val="00DC6F87"/>
    <w:rsid w:val="00DF7FAC"/>
    <w:rsid w:val="00E465CA"/>
    <w:rsid w:val="00EE2D21"/>
    <w:rsid w:val="00F948EE"/>
    <w:rsid w:val="00FA1C09"/>
    <w:rsid w:val="00FF2E43"/>
    <w:rsid w:val="0B8AAA74"/>
    <w:rsid w:val="0D62881F"/>
    <w:rsid w:val="20B83A31"/>
    <w:rsid w:val="31F59FDB"/>
    <w:rsid w:val="3818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D906"/>
  <w15:chartTrackingRefBased/>
  <w15:docId w15:val="{4C00B8F8-DD51-4A3D-A75D-E779BCF2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75"/>
  </w:style>
  <w:style w:type="paragraph" w:styleId="Heading1">
    <w:name w:val="heading 1"/>
    <w:basedOn w:val="Normal"/>
    <w:next w:val="Normal"/>
    <w:link w:val="Heading1Char"/>
    <w:uiPriority w:val="9"/>
    <w:qFormat/>
    <w:rsid w:val="00542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6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6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6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6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6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6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6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741"/>
  </w:style>
  <w:style w:type="paragraph" w:styleId="Footer">
    <w:name w:val="footer"/>
    <w:basedOn w:val="Normal"/>
    <w:link w:val="FooterChar"/>
    <w:uiPriority w:val="99"/>
    <w:unhideWhenUsed/>
    <w:rsid w:val="00360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741"/>
  </w:style>
  <w:style w:type="character" w:customStyle="1" w:styleId="Heading1Char">
    <w:name w:val="Heading 1 Char"/>
    <w:basedOn w:val="DefaultParagraphFont"/>
    <w:link w:val="Heading1"/>
    <w:uiPriority w:val="9"/>
    <w:rsid w:val="005426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6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6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67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6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6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6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67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6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675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67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6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67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67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42675"/>
    <w:rPr>
      <w:b/>
      <w:bCs/>
    </w:rPr>
  </w:style>
  <w:style w:type="character" w:styleId="Emphasis">
    <w:name w:val="Emphasis"/>
    <w:basedOn w:val="DefaultParagraphFont"/>
    <w:uiPriority w:val="20"/>
    <w:qFormat/>
    <w:rsid w:val="00542675"/>
    <w:rPr>
      <w:i/>
      <w:iCs/>
    </w:rPr>
  </w:style>
  <w:style w:type="paragraph" w:styleId="NoSpacing">
    <w:name w:val="No Spacing"/>
    <w:link w:val="NoSpacingChar"/>
    <w:uiPriority w:val="1"/>
    <w:qFormat/>
    <w:rsid w:val="00542675"/>
  </w:style>
  <w:style w:type="paragraph" w:styleId="Quote">
    <w:name w:val="Quote"/>
    <w:basedOn w:val="Normal"/>
    <w:next w:val="Normal"/>
    <w:link w:val="QuoteChar"/>
    <w:uiPriority w:val="29"/>
    <w:qFormat/>
    <w:rsid w:val="005426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26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67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675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5426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2675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4267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267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26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67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42675"/>
  </w:style>
  <w:style w:type="paragraph" w:customStyle="1" w:styleId="PersonalName">
    <w:name w:val="Personal Name"/>
    <w:basedOn w:val="Title"/>
    <w:rsid w:val="00542675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E24FE3C6CF14E92AFE07D9920EF06" ma:contentTypeVersion="8" ma:contentTypeDescription="Create a new document." ma:contentTypeScope="" ma:versionID="20257bc2fc75b4f105896310bbeaebe3">
  <xsd:schema xmlns:xsd="http://www.w3.org/2001/XMLSchema" xmlns:xs="http://www.w3.org/2001/XMLSchema" xmlns:p="http://schemas.microsoft.com/office/2006/metadata/properties" xmlns:ns2="91d08873-2b26-4aed-ba1f-9a5ba22a2073" targetNamespace="http://schemas.microsoft.com/office/2006/metadata/properties" ma:root="true" ma:fieldsID="2b63e78dc2ea1820008c10a3aa14db66" ns2:_="">
    <xsd:import namespace="91d08873-2b26-4aed-ba1f-9a5ba22a2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08873-2b26-4aed-ba1f-9a5ba22a2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618C4-70F0-4139-AED2-34F07AEBA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F1830-7810-4601-97B0-33907D022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08873-2b26-4aed-ba1f-9a5ba22a2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23D4B-2533-4354-B6CF-7F7676F5C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6349DE-DBA6-5647-96CD-748F917A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Plescia</dc:creator>
  <cp:keywords/>
  <dc:description/>
  <cp:lastModifiedBy>Elise Moore</cp:lastModifiedBy>
  <cp:revision>5</cp:revision>
  <dcterms:created xsi:type="dcterms:W3CDTF">2022-04-05T17:44:00Z</dcterms:created>
  <dcterms:modified xsi:type="dcterms:W3CDTF">2022-04-05T18:54:00Z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0x010100494E24FE3C6CF14E92AFE07D9920EF06</vt:lpwstr>
  </property>
</Properties>
</file>