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75" w:rsidRDefault="006B7D75">
      <w:r>
        <w:t>Appendix 2</w:t>
      </w:r>
    </w:p>
    <w:tbl>
      <w:tblPr>
        <w:tblW w:w="0" w:type="auto"/>
        <w:tblInd w:w="-106" w:type="dxa"/>
        <w:tblLayout w:type="fixed"/>
        <w:tblLook w:val="0000"/>
      </w:tblPr>
      <w:tblGrid>
        <w:gridCol w:w="4860"/>
        <w:gridCol w:w="239"/>
        <w:gridCol w:w="1204"/>
        <w:gridCol w:w="1278"/>
        <w:gridCol w:w="1242"/>
        <w:gridCol w:w="1298"/>
      </w:tblGrid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b/>
                <w:bCs/>
              </w:rPr>
              <w:t>Frequency of use of individual outcome measures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All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Prosthetists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Orthotists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</w:pPr>
            <w:r w:rsidRPr="0010265F">
              <w:rPr>
                <w:color w:val="000000"/>
              </w:rPr>
              <w:t>Dual Practice</w:t>
            </w: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Activities of Daily Living (ADL)*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Activities-specific Balance Confidence scale (ABC)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Activity levels*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Amputee Mobility Predictor (AMPRO)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</w:pPr>
            <w:r w:rsidRPr="0010265F">
              <w:rPr>
                <w:color w:val="000000"/>
              </w:rPr>
              <w:t>1</w:t>
            </w: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AM-UMULA*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Ashworth Scale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Assessment forms*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Assessment of Capacity for Myoelectric Control (ACMC)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BACPAR toolkit**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Berg Balance Scale (BBS)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Box and Block Test (BBT)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Canadian Occupational Performance Measure (COPM)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Cobb angle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Digital pressure analysis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</w:pPr>
            <w:r w:rsidRPr="0010265F">
              <w:rPr>
                <w:color w:val="000000"/>
              </w:rPr>
              <w:t>1</w:t>
            </w: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Dale Berry Questionnaire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Disabilities of the Arm Shoulder and Hand (DASH)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Distance walking*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Dr Foster**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Edinburgh Visual Gait Scale (EVGS)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EQ-5D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Falls*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</w:pPr>
            <w:r w:rsidRPr="0010265F">
              <w:rPr>
                <w:color w:val="000000"/>
              </w:rPr>
              <w:t>1</w:t>
            </w: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Fear of falling*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 xml:space="preserve">Foot and Ankle Outcome Score 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Foot and Ankle Ability Measure (FAAM)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Foot Posture Index (FPI)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Functional reach test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Goal Attainment Scaling (GAS)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</w:pPr>
            <w:r w:rsidRPr="0010265F">
              <w:rPr>
                <w:color w:val="000000"/>
              </w:rPr>
              <w:t>3</w:t>
            </w: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Gross Motor Classification System (GMFCS)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Goal setting*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Head asymmetry and cranial index circumference*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High activity of prosthesis*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Hospital Anxiety and Depression Scale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Instrumented Gait Analysis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Joint Range of Motion (ROM)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K-Level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Lifestyle score*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Locomotor Capabilities Index 5 (LCI-5)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McGill Pain Questionnaire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Mobility Grade Index*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MPK*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Numeric pain rating scales (NRS)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</w:pPr>
            <w:r w:rsidRPr="0010265F">
              <w:rPr>
                <w:color w:val="000000"/>
              </w:rPr>
              <w:t>3</w:t>
            </w: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Own questionnaire on pain and lifestyle*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Oxford (MRC) Muscle Strength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Orthotics and Prosthetics Users' Survey (OPUS)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O2 stats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Pain medication taken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Patient questionnaires*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Patient Specific Functional Scale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Prosthesis Evalution Questionnaire (PEQ)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</w:pPr>
            <w:r w:rsidRPr="0010265F">
              <w:rPr>
                <w:color w:val="000000"/>
              </w:rPr>
              <w:t>1</w:t>
            </w: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Prosthetic Observational Gait Score (POGS)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QAL*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Rhomsey test*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Satisfaction questionnaire*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</w:pPr>
            <w:r w:rsidRPr="0010265F">
              <w:rPr>
                <w:color w:val="000000"/>
              </w:rPr>
              <w:t>1</w:t>
            </w: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Satisfaction with the Prosthesis (SATPRO)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</w:pPr>
            <w:r w:rsidRPr="0010265F">
              <w:rPr>
                <w:color w:val="000000"/>
              </w:rPr>
              <w:t>1</w:t>
            </w: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SERVQUAL**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</w:pPr>
            <w:r w:rsidRPr="0010265F">
              <w:rPr>
                <w:color w:val="000000"/>
              </w:rPr>
              <w:t>1</w:t>
            </w: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SIGAM mobility grades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</w:pPr>
            <w:r w:rsidRPr="0010265F">
              <w:rPr>
                <w:color w:val="000000"/>
              </w:rPr>
              <w:t>2</w:t>
            </w: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Sit to stand*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</w:pPr>
            <w:r w:rsidRPr="0010265F">
              <w:rPr>
                <w:color w:val="000000"/>
              </w:rPr>
              <w:t>1</w:t>
            </w: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Socket Comfort Score (SCS)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25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</w:pPr>
            <w:r w:rsidRPr="0010265F">
              <w:rPr>
                <w:color w:val="000000"/>
              </w:rPr>
              <w:t>3</w:t>
            </w: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Timed up and go (TUG)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26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</w:pPr>
            <w:r w:rsidRPr="0010265F">
              <w:rPr>
                <w:color w:val="000000"/>
              </w:rPr>
              <w:t>5</w:t>
            </w: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Timed walk test*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</w:pPr>
            <w:r w:rsidRPr="0010265F">
              <w:rPr>
                <w:color w:val="000000"/>
              </w:rPr>
              <w:t>2</w:t>
            </w: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Trinity Amputation and Prosthesis Experience Scales (TAPES)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</w:pPr>
            <w:r w:rsidRPr="0010265F">
              <w:rPr>
                <w:color w:val="000000"/>
              </w:rPr>
              <w:t>2</w:t>
            </w: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Trinity Amputation and Prosthesis Experience Scales - Revised (TAPES)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ULPUG*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Video gait analysis*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Visual Analogue Scales (VAS), balance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Visual Analogue Scales (VAS), confidence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Visual Analogue Scales (VAS), pain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Visual Analogue Scales (VAS), unspecified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</w:pPr>
            <w:r w:rsidRPr="0010265F">
              <w:rPr>
                <w:color w:val="000000"/>
              </w:rPr>
              <w:t>1</w:t>
            </w: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2 Minute walk test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</w:pPr>
            <w:r w:rsidRPr="0010265F">
              <w:rPr>
                <w:color w:val="000000"/>
              </w:rPr>
              <w:t>1</w:t>
            </w: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2 minute walk test - distance 200m*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4 square step test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6 minute walk test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9 Hole Peg Test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10 metre walk test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</w:pPr>
            <w:r w:rsidRPr="0010265F">
              <w:rPr>
                <w:color w:val="000000"/>
              </w:rPr>
              <w:t>1</w:t>
            </w:r>
          </w:p>
        </w:tc>
      </w:tr>
      <w:tr w:rsidR="006B7D75" w:rsidRPr="0010265F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rPr>
                <w:color w:val="000000"/>
              </w:rPr>
            </w:pPr>
            <w:r w:rsidRPr="0010265F">
              <w:rPr>
                <w:color w:val="000000"/>
              </w:rPr>
              <w:t>10 minute walk test*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pacing w:after="0" w:line="240" w:lineRule="auto"/>
              <w:jc w:val="right"/>
              <w:rPr>
                <w:color w:val="000000"/>
              </w:rPr>
            </w:pPr>
            <w:r w:rsidRPr="0010265F">
              <w:rPr>
                <w:color w:val="00000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D75" w:rsidRPr="0010265F" w:rsidRDefault="006B7D75" w:rsidP="00B53F1B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</w:tbl>
    <w:p w:rsidR="006B7D75" w:rsidRDefault="006B7D75" w:rsidP="00A03C94">
      <w:r>
        <w:t>* Indicates reported items not identified as validated which may be ad hoc outcome measures.</w:t>
      </w:r>
    </w:p>
    <w:p w:rsidR="006B7D75" w:rsidRDefault="006B7D75" w:rsidP="00A03C94">
      <w:r>
        <w:t>** Indicates reported items which are not individual clinical outcome measures.</w:t>
      </w:r>
    </w:p>
    <w:p w:rsidR="006B7D75" w:rsidRDefault="006B7D75"/>
    <w:sectPr w:rsidR="006B7D75" w:rsidSect="00DE6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C94"/>
    <w:rsid w:val="00093FF0"/>
    <w:rsid w:val="000B48BF"/>
    <w:rsid w:val="000C50DC"/>
    <w:rsid w:val="000D7696"/>
    <w:rsid w:val="000F535C"/>
    <w:rsid w:val="0010265F"/>
    <w:rsid w:val="001121D7"/>
    <w:rsid w:val="00193D5D"/>
    <w:rsid w:val="001A4BE5"/>
    <w:rsid w:val="002055B6"/>
    <w:rsid w:val="00211250"/>
    <w:rsid w:val="0023187D"/>
    <w:rsid w:val="00261395"/>
    <w:rsid w:val="002C75A1"/>
    <w:rsid w:val="00315E67"/>
    <w:rsid w:val="0036779F"/>
    <w:rsid w:val="003C12D0"/>
    <w:rsid w:val="003C4CD9"/>
    <w:rsid w:val="004131C5"/>
    <w:rsid w:val="004422A0"/>
    <w:rsid w:val="00487A57"/>
    <w:rsid w:val="004A1D16"/>
    <w:rsid w:val="004B1567"/>
    <w:rsid w:val="004D083E"/>
    <w:rsid w:val="004E1E38"/>
    <w:rsid w:val="004E493D"/>
    <w:rsid w:val="004E543F"/>
    <w:rsid w:val="004F58FC"/>
    <w:rsid w:val="005107A8"/>
    <w:rsid w:val="00557492"/>
    <w:rsid w:val="00561FBD"/>
    <w:rsid w:val="005805C2"/>
    <w:rsid w:val="005D7D95"/>
    <w:rsid w:val="00611903"/>
    <w:rsid w:val="00611F49"/>
    <w:rsid w:val="006228D6"/>
    <w:rsid w:val="006706C2"/>
    <w:rsid w:val="006A210E"/>
    <w:rsid w:val="006B7D75"/>
    <w:rsid w:val="006F3A74"/>
    <w:rsid w:val="006F582A"/>
    <w:rsid w:val="007110F6"/>
    <w:rsid w:val="00720D67"/>
    <w:rsid w:val="007372DC"/>
    <w:rsid w:val="00780A44"/>
    <w:rsid w:val="007A50B0"/>
    <w:rsid w:val="007A65F4"/>
    <w:rsid w:val="007D5BB3"/>
    <w:rsid w:val="00815ACC"/>
    <w:rsid w:val="00827A8B"/>
    <w:rsid w:val="0083293B"/>
    <w:rsid w:val="008C0739"/>
    <w:rsid w:val="008C5F44"/>
    <w:rsid w:val="008E36AE"/>
    <w:rsid w:val="0097675D"/>
    <w:rsid w:val="009E64DB"/>
    <w:rsid w:val="00A00620"/>
    <w:rsid w:val="00A03C94"/>
    <w:rsid w:val="00A04010"/>
    <w:rsid w:val="00A570A8"/>
    <w:rsid w:val="00A8139A"/>
    <w:rsid w:val="00A82E51"/>
    <w:rsid w:val="00B010BE"/>
    <w:rsid w:val="00B110E6"/>
    <w:rsid w:val="00B1228C"/>
    <w:rsid w:val="00B17CCB"/>
    <w:rsid w:val="00B53F1B"/>
    <w:rsid w:val="00B94D66"/>
    <w:rsid w:val="00BC086A"/>
    <w:rsid w:val="00BC5C9F"/>
    <w:rsid w:val="00BC7902"/>
    <w:rsid w:val="00BD438B"/>
    <w:rsid w:val="00C1068A"/>
    <w:rsid w:val="00C35F8B"/>
    <w:rsid w:val="00C55EC4"/>
    <w:rsid w:val="00CB531A"/>
    <w:rsid w:val="00D7658F"/>
    <w:rsid w:val="00D82D89"/>
    <w:rsid w:val="00DB266C"/>
    <w:rsid w:val="00DE2D42"/>
    <w:rsid w:val="00DE67DB"/>
    <w:rsid w:val="00E0393D"/>
    <w:rsid w:val="00E23041"/>
    <w:rsid w:val="00E24FC4"/>
    <w:rsid w:val="00E824AD"/>
    <w:rsid w:val="00EF3C97"/>
    <w:rsid w:val="00F01709"/>
    <w:rsid w:val="00F029A5"/>
    <w:rsid w:val="00F321F5"/>
    <w:rsid w:val="00F654F4"/>
    <w:rsid w:val="00F81DF8"/>
    <w:rsid w:val="00F855D2"/>
    <w:rsid w:val="00F8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7D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439</Words>
  <Characters>2508</Characters>
  <Application>Microsoft Office Outlook</Application>
  <DocSecurity>0</DocSecurity>
  <Lines>0</Lines>
  <Paragraphs>0</Paragraphs>
  <ScaleCrop>false</ScaleCrop>
  <Company>WPCT NHS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</dc:creator>
  <cp:keywords/>
  <dc:description/>
  <cp:lastModifiedBy> </cp:lastModifiedBy>
  <cp:revision>2</cp:revision>
  <dcterms:created xsi:type="dcterms:W3CDTF">2015-02-19T12:41:00Z</dcterms:created>
  <dcterms:modified xsi:type="dcterms:W3CDTF">2015-03-06T13:55:00Z</dcterms:modified>
</cp:coreProperties>
</file>