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F4" w:rsidRPr="00AE6C15" w:rsidRDefault="007944F4" w:rsidP="007944F4">
      <w:pPr>
        <w:pStyle w:val="Heading1"/>
        <w:spacing w:before="0"/>
        <w:jc w:val="both"/>
        <w:rPr>
          <w:sz w:val="24"/>
          <w:szCs w:val="24"/>
        </w:rPr>
      </w:pPr>
      <w:r w:rsidRPr="00AE6C15">
        <w:rPr>
          <w:sz w:val="24"/>
          <w:szCs w:val="24"/>
        </w:rPr>
        <w:t>Tables</w:t>
      </w:r>
    </w:p>
    <w:p w:rsidR="007944F4" w:rsidRPr="00AE6C15" w:rsidRDefault="007944F4" w:rsidP="007944F4">
      <w:pPr>
        <w:pStyle w:val="Heading2"/>
        <w:spacing w:before="0"/>
        <w:jc w:val="both"/>
        <w:rPr>
          <w:sz w:val="24"/>
          <w:szCs w:val="24"/>
        </w:rPr>
      </w:pPr>
      <w:r w:rsidRPr="00AE6C15">
        <w:rPr>
          <w:sz w:val="24"/>
          <w:szCs w:val="24"/>
        </w:rPr>
        <w:t>Table 1: T Categories and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730"/>
      </w:tblGrid>
      <w:tr w:rsidR="007944F4" w:rsidRPr="00815D18" w:rsidTr="004502A4">
        <w:trPr>
          <w:trHeight w:val="31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4F4" w:rsidRPr="00815D18" w:rsidRDefault="007944F4" w:rsidP="004502A4">
            <w:pPr>
              <w:rPr>
                <w:b/>
              </w:rPr>
            </w:pPr>
            <w:r w:rsidRPr="00815D18">
              <w:rPr>
                <w:b/>
              </w:rPr>
              <w:t>T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4F4" w:rsidRPr="00815D18" w:rsidRDefault="007944F4" w:rsidP="004502A4">
            <w:pPr>
              <w:rPr>
                <w:b/>
              </w:rPr>
            </w:pPr>
            <w:r>
              <w:rPr>
                <w:b/>
              </w:rPr>
              <w:t>Descriptors</w:t>
            </w:r>
          </w:p>
        </w:tc>
      </w:tr>
      <w:tr w:rsidR="007944F4" w:rsidRPr="00815D18" w:rsidTr="004502A4">
        <w:tc>
          <w:tcPr>
            <w:tcW w:w="738" w:type="dxa"/>
            <w:tcBorders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  <w:r w:rsidRPr="00815D18">
              <w:t>T1</w:t>
            </w:r>
          </w:p>
        </w:tc>
        <w:tc>
          <w:tcPr>
            <w:tcW w:w="8730" w:type="dxa"/>
            <w:tcBorders>
              <w:bottom w:val="nil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t>A tumor that either is limited to the thymus with or without encapsulation, directly invades into the mediast</w:t>
            </w:r>
            <w:r>
              <w:t>inum only, or directly invades</w:t>
            </w:r>
            <w:r w:rsidRPr="00815D18">
              <w:t xml:space="preserve"> the </w:t>
            </w:r>
            <w:proofErr w:type="spellStart"/>
            <w:r w:rsidRPr="00815D18">
              <w:t>mediastinal</w:t>
            </w:r>
            <w:proofErr w:type="spellEnd"/>
            <w:r w:rsidRPr="00815D18">
              <w:t xml:space="preserve"> pleura but does not involve any other </w:t>
            </w:r>
            <w:proofErr w:type="spellStart"/>
            <w:r w:rsidRPr="00815D18">
              <w:t>mediastinal</w:t>
            </w:r>
            <w:proofErr w:type="spellEnd"/>
            <w:r w:rsidRPr="00815D18">
              <w:t xml:space="preserve"> structure.</w:t>
            </w:r>
          </w:p>
        </w:tc>
      </w:tr>
      <w:tr w:rsidR="007944F4" w:rsidRPr="00815D18" w:rsidTr="004502A4">
        <w:tc>
          <w:tcPr>
            <w:tcW w:w="7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</w:p>
        </w:tc>
        <w:tc>
          <w:tcPr>
            <w:tcW w:w="8730" w:type="dxa"/>
            <w:tcBorders>
              <w:top w:val="nil"/>
              <w:bottom w:val="nil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t xml:space="preserve">For further testing T1 is subdivided into T1a (no </w:t>
            </w:r>
            <w:proofErr w:type="spellStart"/>
            <w:r w:rsidRPr="00815D18">
              <w:t>mediastinal</w:t>
            </w:r>
            <w:proofErr w:type="spellEnd"/>
            <w:r w:rsidRPr="00815D18">
              <w:t xml:space="preserve"> pleural involvement) and T1b (direct invasion </w:t>
            </w:r>
            <w:r>
              <w:t>of</w:t>
            </w:r>
            <w:r w:rsidRPr="00815D18">
              <w:t xml:space="preserve"> the </w:t>
            </w:r>
            <w:proofErr w:type="spellStart"/>
            <w:r w:rsidRPr="00815D18">
              <w:t>mediastinal</w:t>
            </w:r>
            <w:proofErr w:type="spellEnd"/>
            <w:r w:rsidRPr="00815D18">
              <w:t xml:space="preserve"> pleura)</w:t>
            </w:r>
          </w:p>
        </w:tc>
      </w:tr>
      <w:tr w:rsidR="007944F4" w:rsidRPr="00815D18" w:rsidTr="004502A4">
        <w:tc>
          <w:tcPr>
            <w:tcW w:w="7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</w:p>
        </w:tc>
        <w:tc>
          <w:tcPr>
            <w:tcW w:w="8730" w:type="dxa"/>
            <w:tcBorders>
              <w:top w:val="nil"/>
              <w:bottom w:val="nil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rPr>
                <w:i/>
              </w:rPr>
              <w:t xml:space="preserve">(Level 1 structures – thymus, </w:t>
            </w:r>
            <w:r>
              <w:rPr>
                <w:i/>
              </w:rPr>
              <w:t xml:space="preserve">anterior </w:t>
            </w:r>
            <w:proofErr w:type="spellStart"/>
            <w:r w:rsidRPr="00815D18">
              <w:rPr>
                <w:i/>
              </w:rPr>
              <w:t>mediastinal</w:t>
            </w:r>
            <w:proofErr w:type="spellEnd"/>
            <w:r w:rsidRPr="00815D18">
              <w:rPr>
                <w:i/>
              </w:rPr>
              <w:t xml:space="preserve"> fat, </w:t>
            </w:r>
            <w:proofErr w:type="spellStart"/>
            <w:r w:rsidRPr="00815D18">
              <w:rPr>
                <w:i/>
              </w:rPr>
              <w:t>mediastinal</w:t>
            </w:r>
            <w:proofErr w:type="spellEnd"/>
            <w:r w:rsidRPr="00815D18">
              <w:rPr>
                <w:i/>
              </w:rPr>
              <w:t xml:space="preserve"> pleura)</w:t>
            </w:r>
          </w:p>
        </w:tc>
      </w:tr>
      <w:tr w:rsidR="007944F4" w:rsidRPr="00815D18" w:rsidTr="004502A4">
        <w:tc>
          <w:tcPr>
            <w:tcW w:w="738" w:type="dxa"/>
            <w:tcBorders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  <w:r w:rsidRPr="00815D18">
              <w:t>T2</w:t>
            </w:r>
          </w:p>
        </w:tc>
        <w:tc>
          <w:tcPr>
            <w:tcW w:w="8730" w:type="dxa"/>
            <w:tcBorders>
              <w:bottom w:val="nil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t xml:space="preserve">A tumor with direct </w:t>
            </w:r>
            <w:r>
              <w:t>invasion of the pericardium</w:t>
            </w:r>
            <w:r w:rsidRPr="00815D18">
              <w:t xml:space="preserve"> (either partial or full thickness)</w:t>
            </w:r>
          </w:p>
        </w:tc>
      </w:tr>
      <w:tr w:rsidR="007944F4" w:rsidRPr="00815D18" w:rsidTr="004502A4">
        <w:tc>
          <w:tcPr>
            <w:tcW w:w="7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</w:p>
        </w:tc>
        <w:tc>
          <w:tcPr>
            <w:tcW w:w="8730" w:type="dxa"/>
            <w:tcBorders>
              <w:top w:val="nil"/>
              <w:bottom w:val="nil"/>
            </w:tcBorders>
          </w:tcPr>
          <w:p w:rsidR="007944F4" w:rsidRPr="00815D18" w:rsidRDefault="007944F4" w:rsidP="004502A4">
            <w:pPr>
              <w:spacing w:after="120"/>
              <w:rPr>
                <w:i/>
              </w:rPr>
            </w:pPr>
            <w:r w:rsidRPr="00815D18">
              <w:rPr>
                <w:i/>
              </w:rPr>
              <w:t>(Level 2 structures – pericardium)</w:t>
            </w:r>
          </w:p>
        </w:tc>
      </w:tr>
      <w:tr w:rsidR="007944F4" w:rsidRPr="00815D18" w:rsidTr="004502A4">
        <w:tc>
          <w:tcPr>
            <w:tcW w:w="738" w:type="dxa"/>
            <w:tcBorders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  <w:r w:rsidRPr="00815D18">
              <w:t>T3</w:t>
            </w:r>
          </w:p>
        </w:tc>
        <w:tc>
          <w:tcPr>
            <w:tcW w:w="8730" w:type="dxa"/>
            <w:tcBorders>
              <w:bottom w:val="nil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t xml:space="preserve">A tumor with direct invasion into any of the following: lung, </w:t>
            </w:r>
            <w:r>
              <w:t>brachiocephalic</w:t>
            </w:r>
            <w:r w:rsidRPr="00815D18">
              <w:t xml:space="preserve"> vein, superior vena cava (</w:t>
            </w:r>
            <w:r>
              <w:t xml:space="preserve">SVC), phrenic nerve, chest wall or </w:t>
            </w:r>
            <w:proofErr w:type="spellStart"/>
            <w:r>
              <w:t>extrapericardial</w:t>
            </w:r>
            <w:proofErr w:type="spellEnd"/>
            <w:r>
              <w:t xml:space="preserve"> pulmonary artery or veins</w:t>
            </w:r>
          </w:p>
        </w:tc>
      </w:tr>
      <w:tr w:rsidR="007944F4" w:rsidRPr="00815D18" w:rsidTr="004502A4">
        <w:tc>
          <w:tcPr>
            <w:tcW w:w="73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</w:p>
        </w:tc>
        <w:tc>
          <w:tcPr>
            <w:tcW w:w="8730" w:type="dxa"/>
            <w:tcBorders>
              <w:top w:val="nil"/>
              <w:bottom w:val="nil"/>
            </w:tcBorders>
          </w:tcPr>
          <w:p w:rsidR="007944F4" w:rsidRPr="00815D18" w:rsidRDefault="007944F4" w:rsidP="004502A4">
            <w:pPr>
              <w:spacing w:after="120"/>
              <w:rPr>
                <w:i/>
              </w:rPr>
            </w:pPr>
            <w:r w:rsidRPr="00815D18">
              <w:rPr>
                <w:i/>
              </w:rPr>
              <w:t xml:space="preserve">(Level 3 structures – lung, </w:t>
            </w:r>
            <w:r>
              <w:rPr>
                <w:i/>
              </w:rPr>
              <w:t>brachiocephalic</w:t>
            </w:r>
            <w:r w:rsidRPr="00815D18">
              <w:rPr>
                <w:i/>
              </w:rPr>
              <w:t xml:space="preserve"> vein, SVC, phrenic nerve, chest wall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hilar</w:t>
            </w:r>
            <w:proofErr w:type="spellEnd"/>
            <w:r>
              <w:rPr>
                <w:i/>
              </w:rPr>
              <w:t xml:space="preserve"> pulmonary vessels</w:t>
            </w:r>
            <w:r w:rsidRPr="00815D18">
              <w:rPr>
                <w:i/>
              </w:rPr>
              <w:t>)</w:t>
            </w:r>
          </w:p>
        </w:tc>
      </w:tr>
      <w:tr w:rsidR="007944F4" w:rsidRPr="00815D18" w:rsidTr="004502A4">
        <w:tc>
          <w:tcPr>
            <w:tcW w:w="738" w:type="dxa"/>
            <w:tcBorders>
              <w:bottom w:val="nil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  <w:r w:rsidRPr="00815D18">
              <w:t>T4</w:t>
            </w:r>
          </w:p>
        </w:tc>
        <w:tc>
          <w:tcPr>
            <w:tcW w:w="8730" w:type="dxa"/>
            <w:tcBorders>
              <w:bottom w:val="nil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t>A tumor with invasion into any of the following: aorta (a</w:t>
            </w:r>
            <w:r>
              <w:t>scending, arch or descending), a</w:t>
            </w:r>
            <w:r w:rsidRPr="00815D18">
              <w:t xml:space="preserve">rch vessels, </w:t>
            </w:r>
            <w:proofErr w:type="spellStart"/>
            <w:r w:rsidRPr="00815D18">
              <w:t>intrapericardial</w:t>
            </w:r>
            <w:proofErr w:type="spellEnd"/>
            <w:r w:rsidRPr="00815D18">
              <w:t xml:space="preserve"> pulmonary artery, myocardium, trachea, esophagus</w:t>
            </w:r>
          </w:p>
        </w:tc>
      </w:tr>
      <w:tr w:rsidR="007944F4" w:rsidRPr="00815D18" w:rsidTr="004502A4">
        <w:tc>
          <w:tcPr>
            <w:tcW w:w="73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44F4" w:rsidRPr="00815D18" w:rsidRDefault="007944F4" w:rsidP="004502A4">
            <w:pPr>
              <w:spacing w:after="120"/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7944F4" w:rsidRPr="00815D18" w:rsidRDefault="007944F4" w:rsidP="004502A4">
            <w:pPr>
              <w:spacing w:after="120"/>
            </w:pPr>
            <w:r w:rsidRPr="00815D18">
              <w:rPr>
                <w:i/>
              </w:rPr>
              <w:t xml:space="preserve">(Level 4 structures – aorta (ascending, arch or descending), </w:t>
            </w:r>
            <w:r>
              <w:rPr>
                <w:i/>
              </w:rPr>
              <w:t>a</w:t>
            </w:r>
            <w:r w:rsidRPr="00815D18">
              <w:rPr>
                <w:i/>
              </w:rPr>
              <w:t xml:space="preserve">rch vessels, </w:t>
            </w:r>
            <w:proofErr w:type="spellStart"/>
            <w:r w:rsidRPr="00815D18">
              <w:rPr>
                <w:i/>
              </w:rPr>
              <w:t>intrapericardial</w:t>
            </w:r>
            <w:proofErr w:type="spellEnd"/>
            <w:r w:rsidRPr="00815D18">
              <w:rPr>
                <w:i/>
              </w:rPr>
              <w:t xml:space="preserve"> pulmonary artery, myocardium, trachea, esophagus)</w:t>
            </w:r>
          </w:p>
        </w:tc>
      </w:tr>
    </w:tbl>
    <w:p w:rsidR="007944F4" w:rsidRDefault="007944F4" w:rsidP="007944F4">
      <w:pPr>
        <w:rPr>
          <w:sz w:val="20"/>
        </w:rPr>
      </w:pPr>
    </w:p>
    <w:p w:rsidR="007944F4" w:rsidRDefault="007944F4" w:rsidP="007944F4">
      <w:pPr>
        <w:rPr>
          <w:sz w:val="20"/>
        </w:rPr>
      </w:pPr>
      <w:r w:rsidRPr="00815D18">
        <w:rPr>
          <w:sz w:val="20"/>
        </w:rPr>
        <w:t>T</w:t>
      </w:r>
      <w:r>
        <w:rPr>
          <w:sz w:val="20"/>
        </w:rPr>
        <w:t xml:space="preserve"> categories are</w:t>
      </w:r>
      <w:r w:rsidRPr="00815D18">
        <w:rPr>
          <w:sz w:val="20"/>
        </w:rPr>
        <w:t xml:space="preserve"> defined by “levels” of invasion; </w:t>
      </w:r>
      <w:r>
        <w:rPr>
          <w:sz w:val="20"/>
        </w:rPr>
        <w:t>they reflect</w:t>
      </w:r>
      <w:r w:rsidRPr="00815D18">
        <w:rPr>
          <w:sz w:val="20"/>
        </w:rPr>
        <w:t xml:space="preserve"> the highest degree of invasion regardless of how many </w:t>
      </w:r>
    </w:p>
    <w:p w:rsidR="007944F4" w:rsidRPr="00815D18" w:rsidRDefault="007944F4" w:rsidP="007944F4">
      <w:pPr>
        <w:rPr>
          <w:sz w:val="20"/>
        </w:rPr>
      </w:pPr>
      <w:proofErr w:type="gramStart"/>
      <w:r w:rsidRPr="00815D18">
        <w:rPr>
          <w:sz w:val="20"/>
        </w:rPr>
        <w:t>other</w:t>
      </w:r>
      <w:proofErr w:type="gramEnd"/>
      <w:r w:rsidRPr="00815D18">
        <w:rPr>
          <w:sz w:val="20"/>
        </w:rPr>
        <w:t xml:space="preserve"> (lower level) structures are invaded. </w:t>
      </w:r>
    </w:p>
    <w:p w:rsidR="007944F4" w:rsidRDefault="007944F4" w:rsidP="007944F4">
      <w:r>
        <w:br w:type="page"/>
      </w:r>
    </w:p>
    <w:p w:rsidR="007944F4" w:rsidRPr="00815D18" w:rsidRDefault="007944F4" w:rsidP="007944F4">
      <w:pPr>
        <w:rPr>
          <w:sz w:val="20"/>
        </w:rPr>
      </w:pPr>
    </w:p>
    <w:p w:rsidR="007944F4" w:rsidRDefault="007944F4" w:rsidP="007944F4">
      <w:pPr>
        <w:rPr>
          <w:rFonts w:ascii="Arial" w:eastAsiaTheme="majorEastAsia" w:hAnsi="Arial" w:cstheme="majorBidi"/>
          <w:b/>
          <w:bCs/>
          <w:i/>
          <w:sz w:val="24"/>
          <w:szCs w:val="24"/>
        </w:rPr>
      </w:pPr>
    </w:p>
    <w:p w:rsidR="007944F4" w:rsidRPr="008722F6" w:rsidRDefault="007944F4" w:rsidP="007944F4">
      <w:pPr>
        <w:keepNext/>
        <w:keepLines/>
        <w:spacing w:before="120"/>
        <w:outlineLvl w:val="1"/>
        <w:rPr>
          <w:rFonts w:ascii="Arial" w:eastAsia="Times New Roman" w:hAnsi="Arial" w:cs="Times New Roman"/>
          <w:b/>
          <w:bCs/>
          <w:i/>
          <w:sz w:val="26"/>
          <w:szCs w:val="26"/>
        </w:rPr>
      </w:pPr>
      <w:r w:rsidRPr="008722F6">
        <w:rPr>
          <w:rFonts w:ascii="Arial" w:eastAsia="Times New Roman" w:hAnsi="Arial" w:cs="Times New Roman"/>
          <w:b/>
          <w:bCs/>
          <w:i/>
          <w:sz w:val="26"/>
          <w:szCs w:val="26"/>
        </w:rPr>
        <w:t xml:space="preserve">Table </w:t>
      </w:r>
      <w:r>
        <w:rPr>
          <w:rFonts w:ascii="Arial" w:eastAsia="Times New Roman" w:hAnsi="Arial" w:cs="Times New Roman"/>
          <w:b/>
          <w:bCs/>
          <w:i/>
          <w:sz w:val="26"/>
          <w:szCs w:val="26"/>
        </w:rPr>
        <w:t>2</w:t>
      </w:r>
      <w:r w:rsidRPr="008722F6">
        <w:rPr>
          <w:rFonts w:ascii="Arial" w:eastAsia="Times New Roman" w:hAnsi="Arial" w:cs="Times New Roman"/>
          <w:b/>
          <w:bCs/>
          <w:i/>
          <w:sz w:val="26"/>
          <w:szCs w:val="26"/>
        </w:rPr>
        <w:t>: Total Proportion of Recurrences or Deaths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440"/>
        <w:gridCol w:w="1080"/>
        <w:gridCol w:w="1260"/>
      </w:tblGrid>
      <w:tr w:rsidR="007944F4" w:rsidRPr="008722F6" w:rsidTr="004502A4">
        <w:tc>
          <w:tcPr>
            <w:tcW w:w="145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Recurrences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Deaths</w:t>
            </w:r>
          </w:p>
        </w:tc>
      </w:tr>
      <w:tr w:rsidR="007944F4" w:rsidRPr="008722F6" w:rsidTr="004502A4"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 Category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n</w:t>
            </w:r>
          </w:p>
        </w:tc>
      </w:tr>
      <w:tr w:rsidR="007944F4" w:rsidRPr="008722F6" w:rsidTr="004502A4">
        <w:tc>
          <w:tcPr>
            <w:tcW w:w="1458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T1</w:t>
            </w:r>
          </w:p>
        </w:tc>
        <w:tc>
          <w:tcPr>
            <w:tcW w:w="1080" w:type="dxa"/>
            <w:tcBorders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5</w:t>
            </w:r>
          </w:p>
        </w:tc>
        <w:tc>
          <w:tcPr>
            <w:tcW w:w="1440" w:type="dxa"/>
            <w:tcBorders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192/3659</w:t>
            </w:r>
          </w:p>
        </w:tc>
        <w:tc>
          <w:tcPr>
            <w:tcW w:w="1080" w:type="dxa"/>
            <w:tcBorders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363/5134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nil"/>
            </w:tcBorders>
            <w:vAlign w:val="center"/>
          </w:tcPr>
          <w:p w:rsidR="007944F4" w:rsidRPr="008722F6" w:rsidRDefault="007944F4" w:rsidP="004502A4">
            <w:pPr>
              <w:ind w:left="270"/>
              <w:rPr>
                <w:rFonts w:cs="Times New Roman"/>
              </w:rPr>
            </w:pPr>
            <w:r>
              <w:rPr>
                <w:rFonts w:cs="Times New Roman"/>
              </w:rPr>
              <w:t>T1a</w:t>
            </w:r>
          </w:p>
        </w:tc>
        <w:tc>
          <w:tcPr>
            <w:tcW w:w="1080" w:type="dxa"/>
            <w:tcBorders>
              <w:top w:val="dotted" w:sz="2" w:space="0" w:color="auto"/>
              <w:bottom w:val="nil"/>
              <w:right w:val="nil"/>
            </w:tcBorders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 xml:space="preserve">      5</w:t>
            </w:r>
          </w:p>
        </w:tc>
        <w:tc>
          <w:tcPr>
            <w:tcW w:w="1440" w:type="dxa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>168/3383</w:t>
            </w:r>
          </w:p>
        </w:tc>
        <w:tc>
          <w:tcPr>
            <w:tcW w:w="1080" w:type="dxa"/>
            <w:tcBorders>
              <w:top w:val="dotted" w:sz="2" w:space="0" w:color="auto"/>
              <w:bottom w:val="nil"/>
              <w:right w:val="nil"/>
            </w:tcBorders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 xml:space="preserve">      7</w:t>
            </w:r>
          </w:p>
        </w:tc>
        <w:tc>
          <w:tcPr>
            <w:tcW w:w="1260" w:type="dxa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>329/4815</w:t>
            </w:r>
          </w:p>
        </w:tc>
      </w:tr>
      <w:tr w:rsidR="007944F4" w:rsidRPr="008722F6" w:rsidTr="004502A4">
        <w:tc>
          <w:tcPr>
            <w:tcW w:w="1458" w:type="dxa"/>
            <w:tcBorders>
              <w:top w:val="nil"/>
              <w:bottom w:val="dotted" w:sz="2" w:space="0" w:color="auto"/>
            </w:tcBorders>
            <w:vAlign w:val="center"/>
          </w:tcPr>
          <w:p w:rsidR="007944F4" w:rsidRDefault="007944F4" w:rsidP="004502A4">
            <w:pPr>
              <w:ind w:left="270"/>
              <w:rPr>
                <w:rFonts w:cs="Times New Roman"/>
              </w:rPr>
            </w:pPr>
            <w:r>
              <w:rPr>
                <w:rFonts w:cs="Times New Roman"/>
              </w:rPr>
              <w:t>T1b</w:t>
            </w:r>
          </w:p>
        </w:tc>
        <w:tc>
          <w:tcPr>
            <w:tcW w:w="1080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9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 w:rsidRPr="00524300">
              <w:rPr>
                <w:rFonts w:cs="Times New Roman"/>
                <w:szCs w:val="22"/>
              </w:rPr>
              <w:t>24/276</w:t>
            </w:r>
          </w:p>
        </w:tc>
        <w:tc>
          <w:tcPr>
            <w:tcW w:w="1080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11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524300">
              <w:rPr>
                <w:rFonts w:cs="Times New Roman"/>
                <w:szCs w:val="22"/>
              </w:rPr>
              <w:t>34/319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T2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18</w:t>
            </w:r>
          </w:p>
        </w:tc>
        <w:tc>
          <w:tcPr>
            <w:tcW w:w="144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22/124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16</w:t>
            </w:r>
          </w:p>
        </w:tc>
        <w:tc>
          <w:tcPr>
            <w:tcW w:w="126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30/187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31</w:t>
            </w:r>
          </w:p>
        </w:tc>
        <w:tc>
          <w:tcPr>
            <w:tcW w:w="144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142/455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19</w:t>
            </w:r>
          </w:p>
        </w:tc>
        <w:tc>
          <w:tcPr>
            <w:tcW w:w="126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108/588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nil"/>
            </w:tcBorders>
            <w:vAlign w:val="center"/>
          </w:tcPr>
          <w:p w:rsidR="007944F4" w:rsidRPr="008722F6" w:rsidRDefault="007944F4" w:rsidP="004502A4">
            <w:pPr>
              <w:ind w:left="270"/>
              <w:rPr>
                <w:rFonts w:cs="Times New Roman"/>
              </w:rPr>
            </w:pPr>
            <w:r>
              <w:rPr>
                <w:rFonts w:cs="Times New Roman"/>
              </w:rPr>
              <w:t>T3 single</w:t>
            </w:r>
          </w:p>
        </w:tc>
        <w:tc>
          <w:tcPr>
            <w:tcW w:w="1080" w:type="dxa"/>
            <w:tcBorders>
              <w:top w:val="dotted" w:sz="2" w:space="0" w:color="auto"/>
              <w:bottom w:val="nil"/>
              <w:right w:val="nil"/>
            </w:tcBorders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25</w:t>
            </w:r>
          </w:p>
        </w:tc>
        <w:tc>
          <w:tcPr>
            <w:tcW w:w="1440" w:type="dxa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59/240</w:t>
            </w:r>
          </w:p>
        </w:tc>
        <w:tc>
          <w:tcPr>
            <w:tcW w:w="1080" w:type="dxa"/>
            <w:tcBorders>
              <w:top w:val="dotted" w:sz="2" w:space="0" w:color="auto"/>
              <w:bottom w:val="nil"/>
              <w:right w:val="nil"/>
            </w:tcBorders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19</w:t>
            </w:r>
          </w:p>
        </w:tc>
        <w:tc>
          <w:tcPr>
            <w:tcW w:w="1260" w:type="dxa"/>
            <w:tcBorders>
              <w:top w:val="dotted" w:sz="2" w:space="0" w:color="auto"/>
              <w:left w:val="nil"/>
              <w:bottom w:val="nil"/>
            </w:tcBorders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65/335</w:t>
            </w:r>
          </w:p>
        </w:tc>
      </w:tr>
      <w:tr w:rsidR="007944F4" w:rsidRPr="008722F6" w:rsidTr="004502A4">
        <w:tc>
          <w:tcPr>
            <w:tcW w:w="1458" w:type="dxa"/>
            <w:tcBorders>
              <w:top w:val="nil"/>
              <w:bottom w:val="dotted" w:sz="2" w:space="0" w:color="auto"/>
            </w:tcBorders>
            <w:vAlign w:val="center"/>
          </w:tcPr>
          <w:p w:rsidR="007944F4" w:rsidRDefault="007944F4" w:rsidP="004502A4">
            <w:pPr>
              <w:ind w:left="270"/>
              <w:rPr>
                <w:rFonts w:cs="Times New Roman"/>
              </w:rPr>
            </w:pPr>
            <w:r>
              <w:rPr>
                <w:rFonts w:cs="Times New Roman"/>
              </w:rPr>
              <w:t>T3 multiple</w:t>
            </w:r>
          </w:p>
        </w:tc>
        <w:tc>
          <w:tcPr>
            <w:tcW w:w="1080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:rsidR="007944F4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83/215</w:t>
            </w:r>
          </w:p>
        </w:tc>
        <w:tc>
          <w:tcPr>
            <w:tcW w:w="1080" w:type="dxa"/>
            <w:tcBorders>
              <w:top w:val="nil"/>
              <w:bottom w:val="dotted" w:sz="2" w:space="0" w:color="auto"/>
              <w:right w:val="nil"/>
            </w:tcBorders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43/253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39</w:t>
            </w:r>
          </w:p>
        </w:tc>
        <w:tc>
          <w:tcPr>
            <w:tcW w:w="144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55/104</w:t>
            </w:r>
            <w:r>
              <w:rPr>
                <w:rFonts w:cs="Times New Roman"/>
                <w:b/>
                <w:szCs w:val="22"/>
              </w:rPr>
              <w:t>7/18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  <w:szCs w:val="22"/>
              </w:rPr>
            </w:pPr>
            <w:r w:rsidRPr="008722F6">
              <w:rPr>
                <w:rFonts w:cs="Times New Roman"/>
                <w:b/>
                <w:szCs w:val="22"/>
              </w:rPr>
              <w:t>2</w:t>
            </w:r>
            <w:r>
              <w:rPr>
                <w:rFonts w:cs="Times New Roman"/>
                <w:b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5/23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944F4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10</w:t>
            </w:r>
          </w:p>
        </w:tc>
        <w:tc>
          <w:tcPr>
            <w:tcW w:w="144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363/4256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9</w:t>
            </w:r>
          </w:p>
        </w:tc>
        <w:tc>
          <w:tcPr>
            <w:tcW w:w="1260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506/5932</w:t>
            </w:r>
          </w:p>
        </w:tc>
      </w:tr>
    </w:tbl>
    <w:p w:rsidR="007944F4" w:rsidRPr="008722F6" w:rsidRDefault="007944F4" w:rsidP="007944F4">
      <w:pPr>
        <w:rPr>
          <w:rFonts w:cs="Times New Roman"/>
        </w:rPr>
      </w:pPr>
    </w:p>
    <w:p w:rsidR="007944F4" w:rsidRPr="008722F6" w:rsidRDefault="007944F4" w:rsidP="007944F4">
      <w:pPr>
        <w:rPr>
          <w:rFonts w:cs="Times New Roman"/>
        </w:rPr>
      </w:pPr>
      <w:r w:rsidRPr="008722F6">
        <w:rPr>
          <w:rFonts w:cs="Times New Roman"/>
        </w:rPr>
        <w:t>This table depicts the total number of recurrences or deaths observed at any time out of the total number of evaluable R0 resected patients in each category.</w:t>
      </w:r>
    </w:p>
    <w:p w:rsidR="007944F4" w:rsidRPr="008722F6" w:rsidRDefault="007944F4" w:rsidP="007944F4">
      <w:pPr>
        <w:rPr>
          <w:rFonts w:cs="Times New Roman"/>
        </w:rPr>
      </w:pPr>
    </w:p>
    <w:p w:rsidR="007944F4" w:rsidRPr="008722F6" w:rsidRDefault="007944F4" w:rsidP="007944F4">
      <w:pPr>
        <w:rPr>
          <w:rFonts w:cs="Times New Roman"/>
        </w:rPr>
      </w:pPr>
    </w:p>
    <w:p w:rsidR="007944F4" w:rsidRDefault="007944F4" w:rsidP="007944F4">
      <w:pPr>
        <w:rPr>
          <w:rFonts w:cs="Times New Roman"/>
        </w:rPr>
      </w:pPr>
      <w:r>
        <w:rPr>
          <w:rFonts w:cs="Times New Roman"/>
        </w:rPr>
        <w:br w:type="page"/>
      </w:r>
    </w:p>
    <w:p w:rsidR="007944F4" w:rsidRPr="008722F6" w:rsidRDefault="007944F4" w:rsidP="007944F4">
      <w:pPr>
        <w:keepNext/>
        <w:keepLines/>
        <w:spacing w:before="120"/>
        <w:outlineLvl w:val="1"/>
        <w:rPr>
          <w:rFonts w:ascii="Arial" w:eastAsia="Times New Roman" w:hAnsi="Arial" w:cs="Times New Roman"/>
          <w:b/>
          <w:bCs/>
          <w:i/>
          <w:sz w:val="26"/>
          <w:szCs w:val="26"/>
        </w:rPr>
      </w:pPr>
      <w:r w:rsidRPr="008722F6">
        <w:rPr>
          <w:rFonts w:ascii="Arial" w:eastAsia="Times New Roman" w:hAnsi="Arial" w:cs="Times New Roman"/>
          <w:b/>
          <w:bCs/>
          <w:i/>
          <w:sz w:val="26"/>
          <w:szCs w:val="26"/>
        </w:rPr>
        <w:lastRenderedPageBreak/>
        <w:t xml:space="preserve">Table </w:t>
      </w:r>
      <w:r>
        <w:rPr>
          <w:rFonts w:ascii="Arial" w:eastAsia="Times New Roman" w:hAnsi="Arial" w:cs="Times New Roman"/>
          <w:b/>
          <w:bCs/>
          <w:i/>
          <w:sz w:val="26"/>
          <w:szCs w:val="26"/>
        </w:rPr>
        <w:t>3</w:t>
      </w:r>
      <w:r w:rsidRPr="008722F6">
        <w:rPr>
          <w:rFonts w:ascii="Arial" w:eastAsia="Times New Roman" w:hAnsi="Arial" w:cs="Times New Roman"/>
          <w:b/>
          <w:bCs/>
          <w:i/>
          <w:sz w:val="26"/>
          <w:szCs w:val="26"/>
        </w:rPr>
        <w:t xml:space="preserve">: Differences between </w:t>
      </w:r>
      <w:r>
        <w:rPr>
          <w:rFonts w:ascii="Arial" w:eastAsia="Times New Roman" w:hAnsi="Arial" w:cs="Times New Roman"/>
          <w:b/>
          <w:bCs/>
          <w:i/>
          <w:sz w:val="26"/>
          <w:szCs w:val="26"/>
        </w:rPr>
        <w:t>T Categories</w:t>
      </w:r>
    </w:p>
    <w:p w:rsidR="007944F4" w:rsidRPr="008722F6" w:rsidRDefault="007944F4" w:rsidP="007944F4">
      <w:pPr>
        <w:rPr>
          <w:rFonts w:cs="Times New Roman"/>
        </w:rPr>
      </w:pPr>
      <w:r w:rsidRPr="008722F6">
        <w:rPr>
          <w:rFonts w:cs="Times New Roman"/>
        </w:rPr>
        <w:t>Hazard ratios and statistical differences (chi</w:t>
      </w:r>
      <w:r w:rsidRPr="008722F6">
        <w:rPr>
          <w:rFonts w:cs="Times New Roman"/>
          <w:vertAlign w:val="superscript"/>
        </w:rPr>
        <w:t>2</w:t>
      </w:r>
      <w:r w:rsidRPr="008722F6">
        <w:rPr>
          <w:rFonts w:cs="Times New Roman"/>
        </w:rPr>
        <w:t>) by Cox proportional hazards regression models, adjusted by diagnosis.</w:t>
      </w:r>
    </w:p>
    <w:tbl>
      <w:tblPr>
        <w:tblW w:w="6925" w:type="dxa"/>
        <w:tblCellMar>
          <w:top w:w="14" w:type="dxa"/>
          <w:left w:w="58" w:type="dxa"/>
          <w:bottom w:w="14" w:type="dxa"/>
          <w:right w:w="58" w:type="dxa"/>
        </w:tblCellMar>
        <w:tblLook w:val="0600" w:firstRow="0" w:lastRow="0" w:firstColumn="0" w:lastColumn="0" w:noHBand="1" w:noVBand="1"/>
      </w:tblPr>
      <w:tblGrid>
        <w:gridCol w:w="1360"/>
        <w:gridCol w:w="777"/>
        <w:gridCol w:w="1036"/>
        <w:gridCol w:w="808"/>
        <w:gridCol w:w="1036"/>
        <w:gridCol w:w="753"/>
        <w:gridCol w:w="1155"/>
      </w:tblGrid>
      <w:tr w:rsidR="007944F4" w:rsidRPr="008722F6" w:rsidTr="004502A4">
        <w:trPr>
          <w:trHeight w:val="289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bCs/>
                <w:szCs w:val="22"/>
              </w:rPr>
              <w:t>Variable</w:t>
            </w:r>
          </w:p>
        </w:tc>
        <w:tc>
          <w:tcPr>
            <w:tcW w:w="18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bCs/>
                <w:szCs w:val="22"/>
              </w:rPr>
              <w:t>CI</w:t>
            </w:r>
            <w:r w:rsidRPr="008722F6">
              <w:rPr>
                <w:rFonts w:cs="Times New Roman"/>
                <w:bCs/>
                <w:szCs w:val="22"/>
              </w:rPr>
              <w:t>R, R0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bCs/>
                <w:szCs w:val="22"/>
              </w:rPr>
              <w:t>OS, R0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bCs/>
                <w:szCs w:val="22"/>
              </w:rPr>
            </w:pPr>
            <w:r w:rsidRPr="008722F6">
              <w:rPr>
                <w:rFonts w:cs="Times New Roman"/>
                <w:bCs/>
                <w:szCs w:val="22"/>
              </w:rPr>
              <w:t>OS, any R</w:t>
            </w:r>
          </w:p>
        </w:tc>
      </w:tr>
      <w:tr w:rsidR="007944F4" w:rsidRPr="008722F6" w:rsidTr="004502A4">
        <w:trPr>
          <w:trHeight w:val="127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rPr>
                <w:rFonts w:cs="Times New Roman"/>
                <w:bCs/>
                <w:szCs w:val="22"/>
              </w:rPr>
            </w:pPr>
          </w:p>
        </w:tc>
        <w:tc>
          <w:tcPr>
            <w:tcW w:w="1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bCs/>
                <w:sz w:val="18"/>
                <w:szCs w:val="22"/>
                <w:vertAlign w:val="superscript"/>
              </w:rPr>
            </w:pPr>
            <w:r w:rsidRPr="008722F6">
              <w:rPr>
                <w:rFonts w:cs="Times New Roman"/>
                <w:bCs/>
                <w:sz w:val="18"/>
                <w:szCs w:val="22"/>
              </w:rPr>
              <w:t>(</w:t>
            </w:r>
            <w:r>
              <w:rPr>
                <w:rFonts w:cs="Times New Roman"/>
                <w:bCs/>
                <w:sz w:val="18"/>
                <w:szCs w:val="22"/>
              </w:rPr>
              <w:t>363/4256</w:t>
            </w:r>
            <w:r w:rsidRPr="008722F6">
              <w:rPr>
                <w:rFonts w:cs="Times New Roman"/>
                <w:bCs/>
                <w:sz w:val="18"/>
                <w:szCs w:val="22"/>
              </w:rPr>
              <w:t>)</w:t>
            </w:r>
            <w:r w:rsidRPr="008722F6">
              <w:rPr>
                <w:rFonts w:cs="Times New Roman"/>
                <w:bCs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8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bCs/>
                <w:sz w:val="18"/>
                <w:szCs w:val="22"/>
                <w:vertAlign w:val="superscript"/>
              </w:rPr>
            </w:pPr>
            <w:r w:rsidRPr="008722F6">
              <w:rPr>
                <w:rFonts w:cs="Times New Roman"/>
                <w:bCs/>
                <w:sz w:val="18"/>
                <w:szCs w:val="22"/>
              </w:rPr>
              <w:t>(</w:t>
            </w:r>
            <w:r>
              <w:rPr>
                <w:rFonts w:cs="Times New Roman"/>
                <w:bCs/>
                <w:sz w:val="18"/>
                <w:szCs w:val="22"/>
              </w:rPr>
              <w:t>506/5932</w:t>
            </w:r>
            <w:r w:rsidRPr="008722F6">
              <w:rPr>
                <w:rFonts w:cs="Times New Roman"/>
                <w:bCs/>
                <w:sz w:val="18"/>
                <w:szCs w:val="22"/>
              </w:rPr>
              <w:t>)</w:t>
            </w:r>
            <w:r w:rsidRPr="008722F6">
              <w:rPr>
                <w:rFonts w:cs="Times New Roman"/>
                <w:bCs/>
                <w:sz w:val="18"/>
                <w:szCs w:val="22"/>
                <w:vertAlign w:val="superscript"/>
              </w:rPr>
              <w:t>a</w:t>
            </w:r>
          </w:p>
        </w:tc>
        <w:tc>
          <w:tcPr>
            <w:tcW w:w="19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bCs/>
                <w:sz w:val="18"/>
                <w:szCs w:val="22"/>
                <w:vertAlign w:val="superscript"/>
              </w:rPr>
            </w:pPr>
            <w:r w:rsidRPr="008722F6">
              <w:rPr>
                <w:rFonts w:cs="Times New Roman"/>
                <w:bCs/>
                <w:sz w:val="18"/>
                <w:szCs w:val="22"/>
              </w:rPr>
              <w:t>(</w:t>
            </w:r>
            <w:r>
              <w:rPr>
                <w:rFonts w:cs="Times New Roman"/>
                <w:bCs/>
                <w:sz w:val="18"/>
                <w:szCs w:val="22"/>
              </w:rPr>
              <w:t>624/6561</w:t>
            </w:r>
            <w:r w:rsidRPr="008722F6">
              <w:rPr>
                <w:rFonts w:cs="Times New Roman"/>
                <w:bCs/>
                <w:sz w:val="18"/>
                <w:szCs w:val="22"/>
              </w:rPr>
              <w:t>)</w:t>
            </w:r>
            <w:r w:rsidRPr="008722F6">
              <w:rPr>
                <w:rFonts w:cs="Times New Roman"/>
                <w:bCs/>
                <w:sz w:val="18"/>
                <w:szCs w:val="22"/>
                <w:vertAlign w:val="superscript"/>
              </w:rPr>
              <w:t>a</w:t>
            </w:r>
          </w:p>
        </w:tc>
      </w:tr>
      <w:tr w:rsidR="007944F4" w:rsidRPr="008722F6" w:rsidTr="004502A4">
        <w:trPr>
          <w:trHeight w:val="271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rPr>
                <w:rFonts w:cs="Times New Roman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2" w:space="0" w:color="auto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bCs/>
                <w:szCs w:val="22"/>
              </w:rPr>
              <w:t>HR</w:t>
            </w:r>
          </w:p>
        </w:tc>
        <w:tc>
          <w:tcPr>
            <w:tcW w:w="1036" w:type="dxa"/>
            <w:tcBorders>
              <w:top w:val="single" w:sz="8" w:space="0" w:color="000000"/>
              <w:left w:val="dotted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>p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2" w:space="0" w:color="auto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bCs/>
                <w:szCs w:val="22"/>
              </w:rPr>
              <w:t>HR</w:t>
            </w:r>
          </w:p>
        </w:tc>
        <w:tc>
          <w:tcPr>
            <w:tcW w:w="1036" w:type="dxa"/>
            <w:tcBorders>
              <w:top w:val="single" w:sz="8" w:space="0" w:color="000000"/>
              <w:left w:val="dotted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>p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bCs/>
                <w:szCs w:val="22"/>
              </w:rPr>
              <w:t>HR</w:t>
            </w:r>
          </w:p>
        </w:tc>
        <w:tc>
          <w:tcPr>
            <w:tcW w:w="1155" w:type="dxa"/>
            <w:tcBorders>
              <w:top w:val="single" w:sz="8" w:space="0" w:color="000000"/>
              <w:left w:val="dotted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jc w:val="center"/>
              <w:rPr>
                <w:rFonts w:cs="Times New Roman"/>
                <w:szCs w:val="22"/>
              </w:rPr>
            </w:pPr>
            <w:r w:rsidRPr="008722F6">
              <w:rPr>
                <w:rFonts w:cs="Times New Roman"/>
                <w:szCs w:val="22"/>
              </w:rPr>
              <w:t>p</w:t>
            </w:r>
          </w:p>
        </w:tc>
      </w:tr>
      <w:tr w:rsidR="007944F4" w:rsidRPr="008722F6" w:rsidTr="004502A4">
        <w:trPr>
          <w:trHeight w:val="217"/>
        </w:trPr>
        <w:tc>
          <w:tcPr>
            <w:tcW w:w="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7944F4" w:rsidRPr="008722F6" w:rsidRDefault="007944F4" w:rsidP="004502A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bCs/>
                <w:szCs w:val="22"/>
              </w:rPr>
              <w:t>HR vs. adjacent T category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2"/>
              </w:rPr>
            </w:pP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944F4" w:rsidRPr="008722F6" w:rsidRDefault="007944F4" w:rsidP="004502A4">
            <w:pPr>
              <w:jc w:val="center"/>
              <w:rPr>
                <w:rFonts w:eastAsia="SimSun" w:cs="Times New Roman"/>
                <w:color w:val="000000" w:themeColor="dark1"/>
                <w:kern w:val="24"/>
                <w:szCs w:val="22"/>
              </w:rPr>
            </w:pPr>
          </w:p>
        </w:tc>
      </w:tr>
      <w:tr w:rsidR="007944F4" w:rsidRPr="008722F6" w:rsidTr="004502A4">
        <w:trPr>
          <w:trHeight w:val="217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bCs/>
                <w:szCs w:val="22"/>
              </w:rPr>
              <w:t>T2</w:t>
            </w:r>
            <w:r w:rsidRPr="008722F6">
              <w:rPr>
                <w:rFonts w:cs="Times New Roman"/>
                <w:bCs/>
                <w:szCs w:val="22"/>
              </w:rPr>
              <w:t xml:space="preserve"> vs. </w:t>
            </w:r>
            <w:r>
              <w:rPr>
                <w:rFonts w:cs="Times New Roman"/>
                <w:bCs/>
                <w:szCs w:val="22"/>
              </w:rPr>
              <w:t>T1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000000"/>
              <w:right w:val="dotted" w:sz="2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color w:val="auto"/>
                <w:szCs w:val="22"/>
              </w:rPr>
            </w:pPr>
            <w:r w:rsidRPr="008722F6">
              <w:rPr>
                <w:rFonts w:cs="Times New Roman"/>
                <w:color w:val="auto"/>
                <w:szCs w:val="22"/>
              </w:rPr>
              <w:t>3.</w:t>
            </w:r>
            <w:r>
              <w:rPr>
                <w:rFonts w:cs="Times New Roman"/>
                <w:color w:val="auto"/>
                <w:szCs w:val="22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dotted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color w:val="auto"/>
                <w:szCs w:val="22"/>
              </w:rPr>
            </w:pPr>
            <w:r w:rsidRPr="008722F6">
              <w:rPr>
                <w:rFonts w:cs="Times New Roman"/>
                <w:color w:val="auto"/>
                <w:szCs w:val="22"/>
              </w:rPr>
              <w:t>&lt;0.0001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000000"/>
              <w:right w:val="dotted" w:sz="2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2.05</w:t>
            </w:r>
          </w:p>
        </w:tc>
        <w:tc>
          <w:tcPr>
            <w:tcW w:w="1036" w:type="dxa"/>
            <w:tcBorders>
              <w:top w:val="single" w:sz="4" w:space="0" w:color="auto"/>
              <w:left w:val="dotted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0.0002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2.30</w:t>
            </w:r>
          </w:p>
        </w:tc>
        <w:tc>
          <w:tcPr>
            <w:tcW w:w="1155" w:type="dxa"/>
            <w:tcBorders>
              <w:top w:val="single" w:sz="4" w:space="0" w:color="auto"/>
              <w:left w:val="dotted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&lt;0.0001</w:t>
            </w:r>
          </w:p>
        </w:tc>
      </w:tr>
      <w:tr w:rsidR="007944F4" w:rsidRPr="008722F6" w:rsidTr="004502A4">
        <w:trPr>
          <w:trHeight w:val="172"/>
        </w:trPr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bCs/>
                <w:szCs w:val="22"/>
              </w:rPr>
              <w:t>T3 vs. T2</w:t>
            </w:r>
          </w:p>
        </w:tc>
        <w:tc>
          <w:tcPr>
            <w:tcW w:w="777" w:type="dxa"/>
            <w:tcBorders>
              <w:left w:val="single" w:sz="8" w:space="0" w:color="000000"/>
              <w:right w:val="dotted" w:sz="2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1.67</w:t>
            </w:r>
          </w:p>
        </w:tc>
        <w:tc>
          <w:tcPr>
            <w:tcW w:w="1036" w:type="dxa"/>
            <w:tcBorders>
              <w:left w:val="dotted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0.025</w:t>
            </w:r>
          </w:p>
        </w:tc>
        <w:tc>
          <w:tcPr>
            <w:tcW w:w="808" w:type="dxa"/>
            <w:tcBorders>
              <w:left w:val="single" w:sz="8" w:space="0" w:color="000000"/>
              <w:right w:val="dotted" w:sz="2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1.03</w:t>
            </w:r>
          </w:p>
        </w:tc>
        <w:tc>
          <w:tcPr>
            <w:tcW w:w="1036" w:type="dxa"/>
            <w:tcBorders>
              <w:left w:val="dotted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NS</w:t>
            </w:r>
          </w:p>
        </w:tc>
        <w:tc>
          <w:tcPr>
            <w:tcW w:w="753" w:type="dxa"/>
            <w:tcBorders>
              <w:left w:val="single" w:sz="8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1.00</w:t>
            </w:r>
          </w:p>
        </w:tc>
        <w:tc>
          <w:tcPr>
            <w:tcW w:w="1155" w:type="dxa"/>
            <w:tcBorders>
              <w:left w:val="dotted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NS</w:t>
            </w:r>
          </w:p>
        </w:tc>
      </w:tr>
      <w:tr w:rsidR="007944F4" w:rsidRPr="008722F6" w:rsidTr="004502A4">
        <w:trPr>
          <w:trHeight w:val="172"/>
        </w:trPr>
        <w:tc>
          <w:tcPr>
            <w:tcW w:w="13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T4 vs. T3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1.30</w:t>
            </w:r>
          </w:p>
        </w:tc>
        <w:tc>
          <w:tcPr>
            <w:tcW w:w="1036" w:type="dxa"/>
            <w:tcBorders>
              <w:left w:val="dotted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NS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kern w:val="24"/>
                <w:szCs w:val="22"/>
              </w:rPr>
            </w:pPr>
            <w:r>
              <w:rPr>
                <w:rFonts w:eastAsia="Times New Roman" w:cs="Times New Roman"/>
                <w:color w:val="auto"/>
                <w:kern w:val="24"/>
                <w:szCs w:val="22"/>
              </w:rPr>
              <w:t>1.00</w:t>
            </w:r>
          </w:p>
        </w:tc>
        <w:tc>
          <w:tcPr>
            <w:tcW w:w="1036" w:type="dxa"/>
            <w:tcBorders>
              <w:left w:val="dotted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bCs/>
                <w:color w:val="auto"/>
                <w:kern w:val="24"/>
                <w:szCs w:val="22"/>
              </w:rPr>
            </w:pPr>
            <w:r>
              <w:rPr>
                <w:rFonts w:eastAsia="Times New Roman" w:cs="Times New Roman"/>
                <w:bCs/>
                <w:color w:val="auto"/>
                <w:kern w:val="24"/>
                <w:szCs w:val="22"/>
              </w:rPr>
              <w:t>NS</w:t>
            </w:r>
          </w:p>
        </w:tc>
        <w:tc>
          <w:tcPr>
            <w:tcW w:w="753" w:type="dxa"/>
            <w:tcBorders>
              <w:left w:val="single" w:sz="8" w:space="0" w:color="000000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color w:val="auto"/>
                <w:kern w:val="24"/>
                <w:szCs w:val="22"/>
              </w:rPr>
            </w:pPr>
            <w:r>
              <w:rPr>
                <w:rFonts w:eastAsia="Times New Roman" w:cs="Times New Roman"/>
                <w:color w:val="auto"/>
                <w:kern w:val="24"/>
                <w:szCs w:val="22"/>
              </w:rPr>
              <w:t>0.94</w:t>
            </w:r>
          </w:p>
        </w:tc>
        <w:tc>
          <w:tcPr>
            <w:tcW w:w="1155" w:type="dxa"/>
            <w:tcBorders>
              <w:left w:val="dotted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eastAsia="Times New Roman" w:cs="Times New Roman"/>
                <w:bCs/>
                <w:color w:val="auto"/>
                <w:kern w:val="24"/>
                <w:szCs w:val="22"/>
              </w:rPr>
            </w:pPr>
            <w:r>
              <w:rPr>
                <w:rFonts w:eastAsia="Times New Roman" w:cs="Times New Roman"/>
                <w:bCs/>
                <w:color w:val="auto"/>
                <w:kern w:val="24"/>
                <w:szCs w:val="22"/>
              </w:rPr>
              <w:t>NS</w:t>
            </w:r>
          </w:p>
        </w:tc>
      </w:tr>
    </w:tbl>
    <w:p w:rsidR="007944F4" w:rsidRPr="008722F6" w:rsidRDefault="007944F4" w:rsidP="007944F4">
      <w:pPr>
        <w:rPr>
          <w:rFonts w:cs="Times New Roman"/>
          <w:vertAlign w:val="superscript"/>
        </w:rPr>
      </w:pPr>
    </w:p>
    <w:p w:rsidR="007944F4" w:rsidRPr="008722F6" w:rsidRDefault="007944F4" w:rsidP="007944F4">
      <w:pPr>
        <w:rPr>
          <w:rFonts w:cs="Times New Roman"/>
        </w:rPr>
      </w:pPr>
      <w:proofErr w:type="gramStart"/>
      <w:r w:rsidRPr="008722F6">
        <w:rPr>
          <w:rFonts w:cs="Times New Roman"/>
          <w:vertAlign w:val="superscript"/>
        </w:rPr>
        <w:t>a</w:t>
      </w:r>
      <w:proofErr w:type="gramEnd"/>
      <w:r w:rsidRPr="008722F6">
        <w:rPr>
          <w:rFonts w:cs="Times New Roman"/>
        </w:rPr>
        <w:t xml:space="preserve"> number of events/total number of patients in entire dataset for the particular analysis</w:t>
      </w:r>
    </w:p>
    <w:p w:rsidR="007944F4" w:rsidRPr="008722F6" w:rsidRDefault="007944F4" w:rsidP="007944F4">
      <w:pPr>
        <w:rPr>
          <w:rFonts w:cs="Times New Roman"/>
        </w:rPr>
      </w:pPr>
      <w:r>
        <w:rPr>
          <w:rFonts w:cs="Times New Roman"/>
        </w:rPr>
        <w:t>CI</w:t>
      </w:r>
      <w:r w:rsidRPr="008722F6">
        <w:rPr>
          <w:rFonts w:cs="Times New Roman"/>
        </w:rPr>
        <w:t xml:space="preserve">R, </w:t>
      </w:r>
      <w:r>
        <w:rPr>
          <w:rFonts w:cs="Times New Roman"/>
        </w:rPr>
        <w:t>cumulative incidence of</w:t>
      </w:r>
      <w:r w:rsidRPr="008722F6">
        <w:rPr>
          <w:rFonts w:cs="Times New Roman"/>
        </w:rPr>
        <w:t xml:space="preserve"> recurrence; HR, hazard ratio; NS, not significant (p values are given if &lt; 0.1); OS, overall survival; R0, complete resection</w:t>
      </w:r>
    </w:p>
    <w:p w:rsidR="007944F4" w:rsidRPr="008722F6" w:rsidRDefault="007944F4" w:rsidP="007944F4">
      <w:pPr>
        <w:rPr>
          <w:rFonts w:cs="Times New Roman"/>
        </w:rPr>
      </w:pPr>
    </w:p>
    <w:p w:rsidR="007944F4" w:rsidRDefault="007944F4" w:rsidP="007944F4">
      <w:pPr>
        <w:rPr>
          <w:rFonts w:ascii="Arial" w:eastAsiaTheme="majorEastAsia" w:hAnsi="Arial" w:cstheme="majorBidi"/>
          <w:b/>
          <w:bCs/>
          <w:i/>
          <w:sz w:val="24"/>
          <w:szCs w:val="24"/>
        </w:rPr>
      </w:pPr>
      <w:r>
        <w:rPr>
          <w:sz w:val="24"/>
          <w:szCs w:val="24"/>
        </w:rPr>
        <w:br w:type="page"/>
      </w:r>
    </w:p>
    <w:p w:rsidR="007944F4" w:rsidRPr="00AE6C15" w:rsidRDefault="007944F4" w:rsidP="007944F4">
      <w:pPr>
        <w:pStyle w:val="Heading2"/>
        <w:spacing w:before="0"/>
        <w:jc w:val="both"/>
        <w:rPr>
          <w:rFonts w:ascii="Times New Roman" w:hAnsi="Times New Roman"/>
          <w:sz w:val="24"/>
          <w:szCs w:val="24"/>
        </w:rPr>
      </w:pPr>
      <w:r w:rsidRPr="00AE6C15">
        <w:rPr>
          <w:sz w:val="24"/>
          <w:szCs w:val="24"/>
        </w:rPr>
        <w:lastRenderedPageBreak/>
        <w:t>Table e1: Numbers of Patients Available for Analysis of the T Component</w:t>
      </w:r>
    </w:p>
    <w:tbl>
      <w:tblPr>
        <w:tblStyle w:val="TableGrid"/>
        <w:tblW w:w="8464" w:type="dxa"/>
        <w:tblLook w:val="04A0" w:firstRow="1" w:lastRow="0" w:firstColumn="1" w:lastColumn="0" w:noHBand="0" w:noVBand="1"/>
      </w:tblPr>
      <w:tblGrid>
        <w:gridCol w:w="648"/>
        <w:gridCol w:w="6480"/>
        <w:gridCol w:w="1336"/>
      </w:tblGrid>
      <w:tr w:rsidR="007944F4" w:rsidRPr="0050175F" w:rsidTr="004502A4">
        <w:trPr>
          <w:trHeight w:val="399"/>
        </w:trPr>
        <w:tc>
          <w:tcPr>
            <w:tcW w:w="648" w:type="dxa"/>
            <w:shd w:val="clear" w:color="auto" w:fill="D9D9D9" w:themeFill="background1" w:themeFillShade="D9"/>
            <w:vAlign w:val="bottom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>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bottom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Level and Details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bottom"/>
          </w:tcPr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>Number of patients</w:t>
            </w:r>
          </w:p>
        </w:tc>
      </w:tr>
      <w:tr w:rsidR="007944F4" w:rsidRPr="0050175F" w:rsidTr="004502A4">
        <w:trPr>
          <w:trHeight w:val="1061"/>
        </w:trPr>
        <w:tc>
          <w:tcPr>
            <w:tcW w:w="648" w:type="dxa"/>
            <w:shd w:val="clear" w:color="auto" w:fill="F2F2F2" w:themeFill="background1" w:themeFillShade="F2"/>
          </w:tcPr>
          <w:p w:rsidR="007944F4" w:rsidRDefault="007944F4" w:rsidP="004502A4">
            <w:pPr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>T1</w:t>
            </w:r>
          </w:p>
        </w:tc>
        <w:tc>
          <w:tcPr>
            <w:tcW w:w="6480" w:type="dxa"/>
          </w:tcPr>
          <w:p w:rsidR="007944F4" w:rsidRDefault="007944F4" w:rsidP="004502A4">
            <w:pPr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>Level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 1: </w:t>
            </w:r>
            <w:r>
              <w:rPr>
                <w:rFonts w:eastAsia="Times New Roman" w:cs="Times New Roman"/>
                <w:bCs/>
                <w:kern w:val="24"/>
              </w:rPr>
              <w:t xml:space="preserve">Localized to thymus (± encapsulated) and </w:t>
            </w:r>
            <w:proofErr w:type="spellStart"/>
            <w:r>
              <w:rPr>
                <w:rFonts w:eastAsia="Times New Roman" w:cs="Times New Roman"/>
                <w:bCs/>
                <w:kern w:val="24"/>
              </w:rPr>
              <w:t>perithymic</w:t>
            </w:r>
            <w:proofErr w:type="spellEnd"/>
            <w:r>
              <w:rPr>
                <w:rFonts w:eastAsia="Times New Roman" w:cs="Times New Roman"/>
                <w:bCs/>
                <w:kern w:val="24"/>
              </w:rPr>
              <w:t xml:space="preserve"> tissues</w:t>
            </w:r>
          </w:p>
          <w:p w:rsidR="007944F4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Encapsulated (M/MK </w:t>
            </w:r>
            <w:r w:rsidRPr="0050175F">
              <w:rPr>
                <w:rFonts w:eastAsia="Times New Roman" w:cs="Times New Roman"/>
                <w:bCs/>
                <w:kern w:val="24"/>
              </w:rPr>
              <w:t>Stage I</w:t>
            </w:r>
            <w:r>
              <w:rPr>
                <w:rFonts w:eastAsia="Times New Roman" w:cs="Times New Roman"/>
                <w:bCs/>
                <w:kern w:val="24"/>
              </w:rPr>
              <w:t>)</w:t>
            </w:r>
          </w:p>
          <w:p w:rsidR="007944F4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Involvement of anterior </w:t>
            </w:r>
            <w:proofErr w:type="spellStart"/>
            <w:r>
              <w:rPr>
                <w:rFonts w:eastAsia="Times New Roman" w:cs="Times New Roman"/>
                <w:bCs/>
                <w:kern w:val="24"/>
              </w:rPr>
              <w:t>mediastinal</w:t>
            </w:r>
            <w:proofErr w:type="spellEnd"/>
            <w:r>
              <w:rPr>
                <w:rFonts w:eastAsia="Times New Roman" w:cs="Times New Roman"/>
                <w:bCs/>
                <w:kern w:val="24"/>
              </w:rPr>
              <w:t xml:space="preserve"> fat (M/MK </w:t>
            </w:r>
            <w:r w:rsidRPr="0050175F">
              <w:rPr>
                <w:rFonts w:eastAsia="Times New Roman" w:cs="Times New Roman"/>
                <w:bCs/>
                <w:kern w:val="24"/>
              </w:rPr>
              <w:t>Stage I</w:t>
            </w:r>
            <w:r>
              <w:rPr>
                <w:rFonts w:eastAsia="Times New Roman" w:cs="Times New Roman"/>
                <w:bCs/>
                <w:kern w:val="24"/>
              </w:rPr>
              <w:t>I)</w:t>
            </w:r>
          </w:p>
          <w:p w:rsidR="007944F4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Involvement of </w:t>
            </w:r>
            <w:proofErr w:type="spellStart"/>
            <w:r>
              <w:rPr>
                <w:rFonts w:eastAsia="Times New Roman" w:cs="Times New Roman"/>
                <w:bCs/>
                <w:kern w:val="24"/>
              </w:rPr>
              <w:t>mediastinal</w:t>
            </w:r>
            <w:proofErr w:type="spellEnd"/>
            <w:r>
              <w:rPr>
                <w:rFonts w:eastAsia="Times New Roman" w:cs="Times New Roman"/>
                <w:bCs/>
                <w:kern w:val="24"/>
              </w:rPr>
              <w:t xml:space="preserve"> pleura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</w:p>
        </w:tc>
        <w:tc>
          <w:tcPr>
            <w:tcW w:w="1336" w:type="dxa"/>
          </w:tcPr>
          <w:p w:rsidR="007944F4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5487</w:t>
            </w:r>
          </w:p>
          <w:p w:rsidR="007944F4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    2777     </w:t>
            </w:r>
          </w:p>
          <w:p w:rsidR="007944F4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    2358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    352</w:t>
            </w:r>
          </w:p>
        </w:tc>
      </w:tr>
      <w:tr w:rsidR="007944F4" w:rsidRPr="0050175F" w:rsidTr="004502A4">
        <w:trPr>
          <w:trHeight w:val="399"/>
        </w:trPr>
        <w:tc>
          <w:tcPr>
            <w:tcW w:w="648" w:type="dxa"/>
            <w:shd w:val="clear" w:color="auto" w:fill="F2F2F2" w:themeFill="background1" w:themeFillShade="F2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>T2</w:t>
            </w:r>
          </w:p>
        </w:tc>
        <w:tc>
          <w:tcPr>
            <w:tcW w:w="6480" w:type="dxa"/>
          </w:tcPr>
          <w:p w:rsidR="007944F4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 w:rsidRPr="0050175F">
              <w:rPr>
                <w:rFonts w:eastAsia="Times New Roman" w:cs="Times New Roman"/>
                <w:bCs/>
                <w:kern w:val="24"/>
              </w:rPr>
              <w:t>Level 2: Pericardium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</w:p>
        </w:tc>
        <w:tc>
          <w:tcPr>
            <w:tcW w:w="1336" w:type="dxa"/>
          </w:tcPr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239</w:t>
            </w:r>
          </w:p>
        </w:tc>
      </w:tr>
      <w:tr w:rsidR="007944F4" w:rsidRPr="0050175F" w:rsidTr="004502A4">
        <w:trPr>
          <w:trHeight w:val="1142"/>
        </w:trPr>
        <w:tc>
          <w:tcPr>
            <w:tcW w:w="648" w:type="dxa"/>
            <w:shd w:val="clear" w:color="auto" w:fill="F2F2F2" w:themeFill="background1" w:themeFillShade="F2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>T3</w:t>
            </w:r>
          </w:p>
        </w:tc>
        <w:tc>
          <w:tcPr>
            <w:tcW w:w="6480" w:type="dxa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 w:rsidRPr="0050175F">
              <w:rPr>
                <w:rFonts w:eastAsia="Times New Roman" w:cs="Times New Roman"/>
                <w:bCs/>
                <w:kern w:val="24"/>
              </w:rPr>
              <w:t>Level 3: Lung, Brach</w:t>
            </w:r>
            <w:r>
              <w:rPr>
                <w:rFonts w:eastAsia="Times New Roman" w:cs="Times New Roman"/>
                <w:bCs/>
                <w:kern w:val="24"/>
              </w:rPr>
              <w:t>iocephalic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 Vein, SVC, Chest Wall, Phrenic Nerve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>Single Level 3 structure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>Single Level 3 structure + Level 2</w:t>
            </w:r>
          </w:p>
          <w:p w:rsidR="007944F4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Multiple Level 3 structures </w:t>
            </w:r>
            <w:r>
              <w:rPr>
                <w:rFonts w:eastAsia="Times New Roman" w:cs="Times New Roman"/>
                <w:bCs/>
                <w:kern w:val="24"/>
              </w:rPr>
              <w:t xml:space="preserve">± </w:t>
            </w:r>
            <w:r w:rsidRPr="0050175F">
              <w:rPr>
                <w:rFonts w:eastAsia="Times New Roman" w:cs="Times New Roman"/>
                <w:bCs/>
                <w:kern w:val="24"/>
              </w:rPr>
              <w:t>Level 2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</w:p>
        </w:tc>
        <w:tc>
          <w:tcPr>
            <w:tcW w:w="1336" w:type="dxa"/>
          </w:tcPr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778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    296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 xml:space="preserve">     </w:t>
            </w:r>
            <w:r>
              <w:rPr>
                <w:bCs/>
                <w:kern w:val="24"/>
                <w:sz w:val="20"/>
                <w:szCs w:val="20"/>
              </w:rPr>
              <w:t>125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 xml:space="preserve">     </w:t>
            </w:r>
            <w:r>
              <w:rPr>
                <w:bCs/>
                <w:kern w:val="24"/>
                <w:sz w:val="20"/>
                <w:szCs w:val="20"/>
              </w:rPr>
              <w:t>357</w:t>
            </w:r>
          </w:p>
        </w:tc>
      </w:tr>
      <w:tr w:rsidR="007944F4" w:rsidRPr="0050175F" w:rsidTr="004502A4">
        <w:trPr>
          <w:trHeight w:val="1367"/>
        </w:trPr>
        <w:tc>
          <w:tcPr>
            <w:tcW w:w="648" w:type="dxa"/>
            <w:shd w:val="clear" w:color="auto" w:fill="F2F2F2" w:themeFill="background1" w:themeFillShade="F2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>T4</w:t>
            </w:r>
          </w:p>
        </w:tc>
        <w:tc>
          <w:tcPr>
            <w:tcW w:w="6480" w:type="dxa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 w:rsidRPr="0050175F">
              <w:rPr>
                <w:rFonts w:eastAsia="Times New Roman" w:cs="Times New Roman"/>
                <w:bCs/>
                <w:kern w:val="24"/>
              </w:rPr>
              <w:t>Level 4: Aorta, P</w:t>
            </w:r>
            <w:r>
              <w:rPr>
                <w:rFonts w:eastAsia="Times New Roman" w:cs="Times New Roman"/>
                <w:bCs/>
                <w:kern w:val="24"/>
              </w:rPr>
              <w:t xml:space="preserve">ulmonary </w:t>
            </w:r>
            <w:r w:rsidRPr="0050175F">
              <w:rPr>
                <w:rFonts w:eastAsia="Times New Roman" w:cs="Times New Roman"/>
                <w:bCs/>
                <w:kern w:val="24"/>
              </w:rPr>
              <w:t>A</w:t>
            </w:r>
            <w:r>
              <w:rPr>
                <w:rFonts w:eastAsia="Times New Roman" w:cs="Times New Roman"/>
                <w:bCs/>
                <w:kern w:val="24"/>
              </w:rPr>
              <w:t>rtery</w:t>
            </w:r>
            <w:r w:rsidRPr="0050175F">
              <w:rPr>
                <w:rFonts w:eastAsia="Times New Roman" w:cs="Times New Roman"/>
                <w:bCs/>
                <w:kern w:val="24"/>
              </w:rPr>
              <w:t>, Myocardium, Brach</w:t>
            </w:r>
            <w:r>
              <w:rPr>
                <w:rFonts w:eastAsia="Times New Roman" w:cs="Times New Roman"/>
                <w:bCs/>
                <w:kern w:val="24"/>
              </w:rPr>
              <w:t>iocephalic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 Artery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>Single Level 4 structure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>Single Level 4 structure + Level 2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Single Level 4 structure + Level 3 structure(s) </w:t>
            </w:r>
            <w:r>
              <w:rPr>
                <w:rFonts w:eastAsia="Times New Roman" w:cs="Times New Roman"/>
                <w:bCs/>
                <w:kern w:val="24"/>
              </w:rPr>
              <w:t xml:space="preserve">± </w:t>
            </w:r>
            <w:r w:rsidRPr="0050175F">
              <w:rPr>
                <w:rFonts w:eastAsia="Times New Roman" w:cs="Times New Roman"/>
                <w:bCs/>
                <w:kern w:val="24"/>
              </w:rPr>
              <w:t>Level 2</w:t>
            </w:r>
          </w:p>
          <w:p w:rsidR="007944F4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  <w:r>
              <w:rPr>
                <w:rFonts w:eastAsia="Times New Roman" w:cs="Times New Roman"/>
                <w:bCs/>
                <w:kern w:val="24"/>
              </w:rPr>
              <w:t xml:space="preserve">     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Multiple Level 4 structures </w:t>
            </w:r>
            <w:r>
              <w:rPr>
                <w:rFonts w:eastAsia="Times New Roman" w:cs="Times New Roman"/>
                <w:bCs/>
                <w:kern w:val="24"/>
              </w:rPr>
              <w:t xml:space="preserve">± </w:t>
            </w:r>
            <w:r w:rsidRPr="0050175F">
              <w:rPr>
                <w:rFonts w:eastAsia="Times New Roman" w:cs="Times New Roman"/>
                <w:bCs/>
                <w:kern w:val="24"/>
              </w:rPr>
              <w:t>Level 2 or 3 structure(s)</w:t>
            </w:r>
          </w:p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</w:p>
        </w:tc>
        <w:tc>
          <w:tcPr>
            <w:tcW w:w="1336" w:type="dxa"/>
          </w:tcPr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>57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 xml:space="preserve">     </w:t>
            </w:r>
            <w:r>
              <w:rPr>
                <w:bCs/>
                <w:kern w:val="24"/>
                <w:sz w:val="20"/>
                <w:szCs w:val="20"/>
              </w:rPr>
              <w:t>8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 xml:space="preserve">     </w:t>
            </w:r>
            <w:r>
              <w:rPr>
                <w:bCs/>
                <w:kern w:val="24"/>
                <w:sz w:val="20"/>
                <w:szCs w:val="20"/>
              </w:rPr>
              <w:t>5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 xml:space="preserve">    </w:t>
            </w:r>
            <w:r>
              <w:rPr>
                <w:bCs/>
                <w:kern w:val="24"/>
                <w:sz w:val="20"/>
                <w:szCs w:val="20"/>
              </w:rPr>
              <w:t>30</w:t>
            </w:r>
          </w:p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0175F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  <w:r w:rsidRPr="0050175F">
              <w:rPr>
                <w:bCs/>
                <w:kern w:val="24"/>
                <w:sz w:val="20"/>
                <w:szCs w:val="20"/>
              </w:rPr>
              <w:t xml:space="preserve">  </w:t>
            </w:r>
            <w:r>
              <w:rPr>
                <w:bCs/>
                <w:kern w:val="24"/>
                <w:sz w:val="20"/>
                <w:szCs w:val="20"/>
              </w:rPr>
              <w:t>14</w:t>
            </w:r>
          </w:p>
        </w:tc>
      </w:tr>
      <w:tr w:rsidR="007944F4" w:rsidRPr="0050175F" w:rsidTr="004502A4">
        <w:trPr>
          <w:trHeight w:val="440"/>
        </w:trPr>
        <w:tc>
          <w:tcPr>
            <w:tcW w:w="648" w:type="dxa"/>
            <w:shd w:val="clear" w:color="auto" w:fill="F2F2F2" w:themeFill="background1" w:themeFillShade="F2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  <w:bCs/>
                <w:kern w:val="24"/>
              </w:rPr>
            </w:pPr>
          </w:p>
        </w:tc>
        <w:tc>
          <w:tcPr>
            <w:tcW w:w="6480" w:type="dxa"/>
          </w:tcPr>
          <w:p w:rsidR="007944F4" w:rsidRPr="0050175F" w:rsidRDefault="007944F4" w:rsidP="004502A4">
            <w:pPr>
              <w:ind w:left="720" w:hanging="72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Cs/>
                <w:kern w:val="24"/>
              </w:rPr>
              <w:t>Masoaka</w:t>
            </w:r>
            <w:proofErr w:type="spellEnd"/>
            <w:r>
              <w:rPr>
                <w:rFonts w:eastAsia="Times New Roman" w:cs="Times New Roman"/>
                <w:bCs/>
                <w:kern w:val="24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kern w:val="24"/>
              </w:rPr>
              <w:t>Masaoka</w:t>
            </w:r>
            <w:proofErr w:type="spellEnd"/>
            <w:r>
              <w:rPr>
                <w:rFonts w:eastAsia="Times New Roman" w:cs="Times New Roman"/>
                <w:bCs/>
                <w:kern w:val="24"/>
              </w:rPr>
              <w:t xml:space="preserve">-Koga </w:t>
            </w:r>
            <w:r w:rsidRPr="0050175F">
              <w:rPr>
                <w:rFonts w:eastAsia="Times New Roman" w:cs="Times New Roman"/>
                <w:bCs/>
                <w:kern w:val="24"/>
              </w:rPr>
              <w:t xml:space="preserve">Stage III, involved structures not specified </w:t>
            </w:r>
          </w:p>
        </w:tc>
        <w:tc>
          <w:tcPr>
            <w:tcW w:w="1336" w:type="dxa"/>
          </w:tcPr>
          <w:p w:rsidR="007944F4" w:rsidRPr="0050175F" w:rsidRDefault="007944F4" w:rsidP="004502A4">
            <w:pPr>
              <w:pStyle w:val="NormalWeb"/>
              <w:tabs>
                <w:tab w:val="left" w:pos="35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542</w:t>
            </w:r>
          </w:p>
        </w:tc>
      </w:tr>
    </w:tbl>
    <w:p w:rsidR="007944F4" w:rsidRDefault="007944F4" w:rsidP="007944F4">
      <w:pPr>
        <w:rPr>
          <w:rFonts w:eastAsia="Times New Roman" w:cs="Times New Roman"/>
          <w:bCs/>
          <w:kern w:val="24"/>
          <w:sz w:val="20"/>
        </w:rPr>
      </w:pPr>
      <w:r>
        <w:t xml:space="preserve">Number of patients available for </w:t>
      </w:r>
      <w:r w:rsidRPr="0050175F">
        <w:rPr>
          <w:rFonts w:eastAsia="Times New Roman" w:cs="Times New Roman"/>
          <w:bCs/>
          <w:kern w:val="24"/>
          <w:sz w:val="20"/>
        </w:rPr>
        <w:t>O</w:t>
      </w:r>
      <w:r>
        <w:rPr>
          <w:rFonts w:eastAsia="Times New Roman" w:cs="Times New Roman"/>
          <w:bCs/>
          <w:kern w:val="24"/>
          <w:sz w:val="20"/>
        </w:rPr>
        <w:t xml:space="preserve">verall </w:t>
      </w:r>
      <w:r w:rsidRPr="0050175F">
        <w:rPr>
          <w:rFonts w:eastAsia="Times New Roman" w:cs="Times New Roman"/>
          <w:bCs/>
          <w:kern w:val="24"/>
          <w:sz w:val="20"/>
        </w:rPr>
        <w:t>S</w:t>
      </w:r>
      <w:r>
        <w:rPr>
          <w:rFonts w:eastAsia="Times New Roman" w:cs="Times New Roman"/>
          <w:bCs/>
          <w:kern w:val="24"/>
          <w:sz w:val="20"/>
        </w:rPr>
        <w:t>urvival analysis</w:t>
      </w:r>
      <w:r w:rsidRPr="0050175F">
        <w:rPr>
          <w:rFonts w:eastAsia="Times New Roman" w:cs="Times New Roman"/>
          <w:bCs/>
          <w:kern w:val="24"/>
          <w:sz w:val="20"/>
        </w:rPr>
        <w:t>, any R</w:t>
      </w:r>
      <w:r>
        <w:rPr>
          <w:rFonts w:eastAsia="Times New Roman" w:cs="Times New Roman"/>
          <w:bCs/>
          <w:kern w:val="24"/>
          <w:sz w:val="20"/>
        </w:rPr>
        <w:t xml:space="preserve"> status (R0, R1, R2, Rx)</w:t>
      </w:r>
    </w:p>
    <w:p w:rsidR="007944F4" w:rsidRDefault="007944F4" w:rsidP="007944F4"/>
    <w:p w:rsidR="007944F4" w:rsidRPr="00AE6C15" w:rsidRDefault="007944F4" w:rsidP="007944F4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kern w:val="24"/>
          <w:sz w:val="20"/>
        </w:rPr>
        <w:t xml:space="preserve">M/MK, </w:t>
      </w:r>
      <w:proofErr w:type="spellStart"/>
      <w:r>
        <w:rPr>
          <w:rFonts w:eastAsia="Times New Roman" w:cs="Times New Roman"/>
          <w:bCs/>
          <w:kern w:val="24"/>
          <w:sz w:val="20"/>
        </w:rPr>
        <w:t>Masaoka</w:t>
      </w:r>
      <w:proofErr w:type="spellEnd"/>
      <w:r>
        <w:rPr>
          <w:rFonts w:eastAsia="Times New Roman" w:cs="Times New Roman"/>
          <w:bCs/>
          <w:kern w:val="24"/>
          <w:sz w:val="20"/>
        </w:rPr>
        <w:t xml:space="preserve"> or </w:t>
      </w:r>
      <w:proofErr w:type="spellStart"/>
      <w:r>
        <w:rPr>
          <w:rFonts w:eastAsia="Times New Roman" w:cs="Times New Roman"/>
          <w:bCs/>
          <w:kern w:val="24"/>
          <w:sz w:val="20"/>
        </w:rPr>
        <w:t>Masaoka</w:t>
      </w:r>
      <w:proofErr w:type="spellEnd"/>
      <w:r>
        <w:rPr>
          <w:rFonts w:eastAsia="Times New Roman" w:cs="Times New Roman"/>
          <w:bCs/>
          <w:kern w:val="24"/>
          <w:sz w:val="20"/>
        </w:rPr>
        <w:t>-Koga stage classification; SVC, Superior Vena Cava;</w:t>
      </w:r>
    </w:p>
    <w:p w:rsidR="007944F4" w:rsidRDefault="007944F4" w:rsidP="007944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944F4" w:rsidRDefault="007944F4" w:rsidP="007944F4">
      <w:pPr>
        <w:jc w:val="both"/>
        <w:rPr>
          <w:rFonts w:cs="Times New Roman"/>
          <w:sz w:val="24"/>
          <w:szCs w:val="24"/>
        </w:rPr>
      </w:pPr>
    </w:p>
    <w:p w:rsidR="007944F4" w:rsidRPr="00AE6C15" w:rsidRDefault="007944F4" w:rsidP="007944F4">
      <w:pPr>
        <w:jc w:val="both"/>
        <w:rPr>
          <w:rFonts w:cs="Times New Roman"/>
          <w:sz w:val="24"/>
          <w:szCs w:val="24"/>
        </w:rPr>
      </w:pPr>
    </w:p>
    <w:p w:rsidR="007944F4" w:rsidRPr="00AE6C15" w:rsidRDefault="007944F4" w:rsidP="007944F4">
      <w:pPr>
        <w:pStyle w:val="Heading2"/>
        <w:spacing w:before="0"/>
        <w:jc w:val="both"/>
        <w:rPr>
          <w:rFonts w:eastAsia="Calibri"/>
          <w:sz w:val="24"/>
          <w:szCs w:val="24"/>
        </w:rPr>
      </w:pPr>
      <w:r w:rsidRPr="00AE6C15">
        <w:rPr>
          <w:rFonts w:eastAsia="Calibri"/>
          <w:sz w:val="24"/>
          <w:szCs w:val="24"/>
        </w:rPr>
        <w:t xml:space="preserve">Table </w:t>
      </w:r>
      <w:r w:rsidRPr="00AE6C15">
        <w:rPr>
          <w:sz w:val="24"/>
          <w:szCs w:val="24"/>
        </w:rPr>
        <w:t>e2</w:t>
      </w:r>
      <w:r w:rsidRPr="00AE6C15">
        <w:rPr>
          <w:rFonts w:eastAsia="Calibri"/>
          <w:sz w:val="24"/>
          <w:szCs w:val="24"/>
        </w:rPr>
        <w:t>: Total Proportion of Recurrences or Deaths</w:t>
      </w:r>
      <w:r>
        <w:rPr>
          <w:rFonts w:eastAsia="Calibri"/>
          <w:sz w:val="24"/>
          <w:szCs w:val="24"/>
        </w:rPr>
        <w:t xml:space="preserve"> by Tumor Type</w:t>
      </w:r>
      <w:r w:rsidRPr="00AE6C15">
        <w:rPr>
          <w:rFonts w:eastAsia="Calibr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886"/>
        <w:gridCol w:w="1080"/>
        <w:gridCol w:w="1879"/>
      </w:tblGrid>
      <w:tr w:rsidR="007944F4" w:rsidRPr="008722F6" w:rsidTr="004502A4">
        <w:tc>
          <w:tcPr>
            <w:tcW w:w="145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</w:p>
        </w:tc>
        <w:tc>
          <w:tcPr>
            <w:tcW w:w="296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Recurrences</w:t>
            </w:r>
          </w:p>
        </w:tc>
        <w:tc>
          <w:tcPr>
            <w:tcW w:w="295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Deaths</w:t>
            </w:r>
          </w:p>
        </w:tc>
      </w:tr>
      <w:tr w:rsidR="007944F4" w:rsidRPr="008722F6" w:rsidTr="004502A4"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4F4" w:rsidRPr="008722F6" w:rsidRDefault="007944F4" w:rsidP="004502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 Category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ind w:left="44"/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</w:rPr>
            </w:pPr>
            <w:r w:rsidRPr="008722F6">
              <w:rPr>
                <w:rFonts w:cs="Times New Roman"/>
                <w:b/>
              </w:rPr>
              <w:t>n</w:t>
            </w:r>
          </w:p>
        </w:tc>
      </w:tr>
      <w:tr w:rsidR="007944F4" w:rsidRPr="008722F6" w:rsidTr="004502A4">
        <w:tc>
          <w:tcPr>
            <w:tcW w:w="2538" w:type="dxa"/>
            <w:gridSpan w:val="2"/>
            <w:tcBorders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7944F4" w:rsidRPr="008722F6" w:rsidRDefault="007944F4" w:rsidP="004502A4">
            <w:pPr>
              <w:ind w:left="44"/>
              <w:rPr>
                <w:rFonts w:cs="Times New Roman"/>
                <w:b/>
                <w:szCs w:val="22"/>
              </w:rPr>
            </w:pPr>
            <w:proofErr w:type="spellStart"/>
            <w:r>
              <w:rPr>
                <w:rFonts w:cs="Times New Roman"/>
                <w:b/>
              </w:rPr>
              <w:t>Thymoma</w:t>
            </w:r>
            <w:proofErr w:type="spellEnd"/>
          </w:p>
        </w:tc>
        <w:tc>
          <w:tcPr>
            <w:tcW w:w="1886" w:type="dxa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ind w:left="7"/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ind w:left="-43"/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1879" w:type="dxa"/>
            <w:tcBorders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8722F6" w:rsidRDefault="007944F4" w:rsidP="004502A4">
            <w:pPr>
              <w:jc w:val="center"/>
              <w:rPr>
                <w:rFonts w:cs="Times New Roman"/>
                <w:b/>
                <w:szCs w:val="22"/>
              </w:rPr>
            </w:pPr>
          </w:p>
        </w:tc>
      </w:tr>
      <w:tr w:rsidR="007944F4" w:rsidRPr="008722F6" w:rsidTr="004502A4">
        <w:tc>
          <w:tcPr>
            <w:tcW w:w="1458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T1</w:t>
            </w:r>
          </w:p>
        </w:tc>
        <w:tc>
          <w:tcPr>
            <w:tcW w:w="1080" w:type="dxa"/>
            <w:tcBorders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</w:p>
        </w:tc>
        <w:tc>
          <w:tcPr>
            <w:tcW w:w="1886" w:type="dxa"/>
            <w:tcBorders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158/3494</w:t>
            </w:r>
          </w:p>
        </w:tc>
        <w:tc>
          <w:tcPr>
            <w:tcW w:w="1080" w:type="dxa"/>
            <w:tcBorders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 w:rsidRPr="00DC474F">
              <w:rPr>
                <w:rFonts w:cs="Times New Roman"/>
                <w:szCs w:val="22"/>
              </w:rPr>
              <w:t>7</w:t>
            </w:r>
          </w:p>
        </w:tc>
        <w:tc>
          <w:tcPr>
            <w:tcW w:w="1879" w:type="dxa"/>
            <w:tcBorders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328/4890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T2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15/103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22/147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89/350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68/447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36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5/14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13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2/16</w:t>
            </w:r>
          </w:p>
        </w:tc>
      </w:tr>
      <w:tr w:rsidR="007944F4" w:rsidRPr="008722F6" w:rsidTr="004502A4">
        <w:tc>
          <w:tcPr>
            <w:tcW w:w="2538" w:type="dxa"/>
            <w:gridSpan w:val="2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7944F4" w:rsidRPr="00DC474F" w:rsidRDefault="007944F4" w:rsidP="004502A4">
            <w:pPr>
              <w:ind w:left="44"/>
              <w:rPr>
                <w:rFonts w:cs="Times New Roman"/>
                <w:b/>
                <w:szCs w:val="22"/>
              </w:rPr>
            </w:pPr>
            <w:proofErr w:type="spellStart"/>
            <w:r w:rsidRPr="00DC474F">
              <w:rPr>
                <w:rFonts w:cs="Times New Roman"/>
                <w:b/>
              </w:rPr>
              <w:t>Thymic</w:t>
            </w:r>
            <w:proofErr w:type="spellEnd"/>
            <w:r w:rsidRPr="00DC474F">
              <w:rPr>
                <w:rFonts w:cs="Times New Roman"/>
                <w:b/>
              </w:rPr>
              <w:t xml:space="preserve"> Carcinoma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T1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19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26/139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15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30/197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T2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33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6/18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19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7/36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T3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47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45/95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30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38/126</w:t>
            </w:r>
          </w:p>
        </w:tc>
      </w:tr>
      <w:tr w:rsidR="007944F4" w:rsidRPr="008722F6" w:rsidTr="004502A4">
        <w:tc>
          <w:tcPr>
            <w:tcW w:w="1458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</w:rPr>
            </w:pPr>
            <w:r w:rsidRPr="00DC474F">
              <w:rPr>
                <w:rFonts w:cs="Times New Roman"/>
              </w:rPr>
              <w:t>T4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44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50</w:t>
            </w:r>
          </w:p>
        </w:tc>
        <w:tc>
          <w:tcPr>
            <w:tcW w:w="1886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7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2/4</w:t>
            </w:r>
          </w:p>
        </w:tc>
        <w:tc>
          <w:tcPr>
            <w:tcW w:w="1080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ind w:left="-4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43</w:t>
            </w:r>
          </w:p>
        </w:tc>
        <w:tc>
          <w:tcPr>
            <w:tcW w:w="1879" w:type="dxa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auto"/>
            <w:vAlign w:val="center"/>
          </w:tcPr>
          <w:p w:rsidR="007944F4" w:rsidRPr="00DC474F" w:rsidRDefault="007944F4" w:rsidP="004502A4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3/7</w:t>
            </w:r>
          </w:p>
        </w:tc>
      </w:tr>
    </w:tbl>
    <w:p w:rsidR="007944F4" w:rsidRPr="00815D18" w:rsidRDefault="007944F4" w:rsidP="007944F4">
      <w:pPr>
        <w:jc w:val="both"/>
        <w:rPr>
          <w:rFonts w:cs="Times New Roman"/>
          <w:sz w:val="20"/>
        </w:rPr>
      </w:pPr>
    </w:p>
    <w:p w:rsidR="007944F4" w:rsidRPr="00815D18" w:rsidRDefault="007944F4" w:rsidP="007944F4">
      <w:pPr>
        <w:jc w:val="both"/>
        <w:rPr>
          <w:rFonts w:cs="Times New Roman"/>
          <w:sz w:val="20"/>
        </w:rPr>
      </w:pPr>
      <w:r w:rsidRPr="00815D18">
        <w:rPr>
          <w:rFonts w:cs="Times New Roman"/>
          <w:sz w:val="20"/>
        </w:rPr>
        <w:t>This table depicts the total number of recurrences or deaths observed at any time out of the total number of evaluable R0 resected patients in each category.</w:t>
      </w:r>
    </w:p>
    <w:p w:rsidR="007944F4" w:rsidRPr="00815D18" w:rsidRDefault="007944F4" w:rsidP="007944F4">
      <w:pPr>
        <w:jc w:val="both"/>
        <w:rPr>
          <w:rFonts w:cs="Times New Roman"/>
          <w:sz w:val="20"/>
        </w:rPr>
      </w:pPr>
      <w:bookmarkStart w:id="0" w:name="_GoBack"/>
      <w:bookmarkEnd w:id="0"/>
    </w:p>
    <w:sectPr w:rsidR="007944F4" w:rsidRPr="0081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6"/>
    <w:rsid w:val="0003306A"/>
    <w:rsid w:val="007944F4"/>
    <w:rsid w:val="00A86006"/>
    <w:rsid w:val="00D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F4"/>
    <w:pPr>
      <w:spacing w:after="0" w:line="240" w:lineRule="auto"/>
    </w:pPr>
    <w:rPr>
      <w:rFonts w:ascii="Times New Roman" w:eastAsia="Calibri" w:hAnsi="Times New Roman" w:cs="Calibri"/>
      <w:color w:val="000000"/>
      <w:szCs w:val="20"/>
    </w:rPr>
  </w:style>
  <w:style w:type="paragraph" w:styleId="Heading1">
    <w:name w:val="heading 1"/>
    <w:basedOn w:val="Normal"/>
    <w:next w:val="NormalIndent"/>
    <w:link w:val="Heading1Char"/>
    <w:uiPriority w:val="2"/>
    <w:qFormat/>
    <w:rsid w:val="007944F4"/>
    <w:pPr>
      <w:keepNext/>
      <w:keepLines/>
      <w:spacing w:before="240" w:after="12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3"/>
    <w:qFormat/>
    <w:rsid w:val="007944F4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44F4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944F4"/>
    <w:rPr>
      <w:rFonts w:ascii="Arial" w:eastAsiaTheme="majorEastAsia" w:hAnsi="Arial" w:cstheme="majorBidi"/>
      <w:b/>
      <w:bCs/>
      <w:i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44F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44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semiHidden/>
    <w:unhideWhenUsed/>
    <w:rsid w:val="007944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F4"/>
    <w:pPr>
      <w:spacing w:after="0" w:line="240" w:lineRule="auto"/>
    </w:pPr>
    <w:rPr>
      <w:rFonts w:ascii="Times New Roman" w:eastAsia="Calibri" w:hAnsi="Times New Roman" w:cs="Calibri"/>
      <w:color w:val="000000"/>
      <w:szCs w:val="20"/>
    </w:rPr>
  </w:style>
  <w:style w:type="paragraph" w:styleId="Heading1">
    <w:name w:val="heading 1"/>
    <w:basedOn w:val="Normal"/>
    <w:next w:val="NormalIndent"/>
    <w:link w:val="Heading1Char"/>
    <w:uiPriority w:val="2"/>
    <w:qFormat/>
    <w:rsid w:val="007944F4"/>
    <w:pPr>
      <w:keepNext/>
      <w:keepLines/>
      <w:spacing w:before="240" w:after="12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3"/>
    <w:qFormat/>
    <w:rsid w:val="007944F4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944F4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944F4"/>
    <w:rPr>
      <w:rFonts w:ascii="Arial" w:eastAsiaTheme="majorEastAsia" w:hAnsi="Arial" w:cstheme="majorBidi"/>
      <w:b/>
      <w:bCs/>
      <w:i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44F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44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semiHidden/>
    <w:unhideWhenUsed/>
    <w:rsid w:val="007944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Karbowski, Carolyn</dc:creator>
  <cp:lastModifiedBy>Karbowski, Carolyn</cp:lastModifiedBy>
  <cp:revision>2</cp:revision>
  <dcterms:created xsi:type="dcterms:W3CDTF">2014-06-11T17:02:00Z</dcterms:created>
  <dcterms:modified xsi:type="dcterms:W3CDTF">2014-06-11T17:02:00Z</dcterms:modified>
</cp:coreProperties>
</file>