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4744" w:rsidRPr="004626AA" w:rsidRDefault="00B54744" w:rsidP="00B54744">
      <w:pPr>
        <w:pStyle w:val="CuerpoA"/>
        <w:spacing w:line="480" w:lineRule="auto"/>
        <w:ind w:left="0"/>
        <w:jc w:val="center"/>
        <w:rPr>
          <w:rStyle w:val="Ninguno"/>
          <w:rFonts w:ascii="Arial" w:eastAsia="Arial" w:hAnsi="Arial" w:cs="Arial"/>
          <w:b/>
          <w:bCs/>
          <w:color w:val="1D1B11"/>
          <w:u w:color="1D1B11"/>
        </w:rPr>
      </w:pPr>
      <w:r>
        <w:rPr>
          <w:rStyle w:val="Ninguno"/>
          <w:rFonts w:ascii="Arial" w:hAnsi="Arial" w:cs="Arial"/>
          <w:b/>
          <w:bCs/>
          <w:color w:val="1D1B11"/>
          <w:u w:color="1D1B11"/>
        </w:rPr>
        <w:t>R</w:t>
      </w:r>
      <w:r w:rsidRPr="004626AA">
        <w:rPr>
          <w:rStyle w:val="Ninguno"/>
          <w:rFonts w:ascii="Arial" w:hAnsi="Arial" w:cs="Arial"/>
          <w:b/>
          <w:bCs/>
          <w:color w:val="1D1B11"/>
          <w:u w:color="1D1B11"/>
        </w:rPr>
        <w:t>obotic bronchoscopy for diagnosis of suspected lung cancer</w:t>
      </w:r>
    </w:p>
    <w:p w:rsidR="00B54744" w:rsidRPr="004626AA" w:rsidRDefault="00B54744" w:rsidP="00B54744">
      <w:pPr>
        <w:pStyle w:val="CuerpoB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B54744" w:rsidRPr="00C523E4" w:rsidRDefault="00B54744" w:rsidP="00364A34">
      <w:pPr>
        <w:pStyle w:val="CuerpoB"/>
        <w:spacing w:after="0" w:line="480" w:lineRule="auto"/>
        <w:jc w:val="center"/>
        <w:rPr>
          <w:rFonts w:ascii="Arial" w:eastAsia="Arial" w:hAnsi="Arial" w:cs="Arial"/>
          <w:i/>
          <w:sz w:val="24"/>
          <w:szCs w:val="24"/>
        </w:rPr>
      </w:pPr>
      <w:bookmarkStart w:id="0" w:name="_GoBack"/>
      <w:r w:rsidRPr="00C523E4">
        <w:rPr>
          <w:rStyle w:val="Ninguno"/>
          <w:rFonts w:ascii="Arial" w:hAnsi="Arial" w:cs="Arial"/>
          <w:i/>
          <w:spacing w:val="-1"/>
          <w:sz w:val="24"/>
          <w:szCs w:val="24"/>
          <w:shd w:val="clear" w:color="auto" w:fill="FFFFFF"/>
          <w:lang w:val="es-ES_tradnl"/>
        </w:rPr>
        <w:t>José Rafael Rojas-Solano</w:t>
      </w:r>
      <w:r w:rsidRPr="00C523E4">
        <w:rPr>
          <w:rStyle w:val="Ninguno"/>
          <w:rFonts w:ascii="Arial" w:hAnsi="Arial" w:cs="Arial"/>
          <w:i/>
          <w:spacing w:val="-1"/>
          <w:sz w:val="24"/>
          <w:szCs w:val="24"/>
          <w:shd w:val="clear" w:color="auto" w:fill="FFFFFF"/>
        </w:rPr>
        <w:t xml:space="preserve">, </w:t>
      </w:r>
      <w:r w:rsidRPr="00C523E4">
        <w:rPr>
          <w:rStyle w:val="Ninguno"/>
          <w:rFonts w:ascii="Arial" w:hAnsi="Arial" w:cs="Arial"/>
          <w:i/>
          <w:spacing w:val="-1"/>
          <w:sz w:val="24"/>
          <w:szCs w:val="24"/>
          <w:shd w:val="clear" w:color="auto" w:fill="FFFFFF"/>
          <w:lang w:val="es-ES_tradnl"/>
        </w:rPr>
        <w:t>MD,</w:t>
      </w:r>
      <w:r w:rsidRPr="00C523E4">
        <w:rPr>
          <w:rStyle w:val="Ninguno"/>
          <w:rFonts w:ascii="Arial" w:hAnsi="Arial" w:cs="Arial"/>
          <w:i/>
          <w:sz w:val="24"/>
          <w:szCs w:val="24"/>
          <w:vertAlign w:val="superscript"/>
        </w:rPr>
        <w:t xml:space="preserve">*  </w:t>
      </w:r>
      <w:r w:rsidRPr="00C523E4">
        <w:rPr>
          <w:rStyle w:val="Ninguno"/>
          <w:rFonts w:ascii="Arial" w:hAnsi="Arial" w:cs="Arial"/>
          <w:i/>
          <w:sz w:val="24"/>
          <w:szCs w:val="24"/>
          <w:lang w:val="es-ES_tradnl"/>
        </w:rPr>
        <w:t>Luis Ugalde-Gamboa, MD,</w:t>
      </w:r>
      <w:r w:rsidRPr="00C523E4">
        <w:rPr>
          <w:rStyle w:val="Ninguno"/>
          <w:rFonts w:ascii="Arial" w:hAnsi="Arial" w:cs="Arial"/>
          <w:i/>
          <w:sz w:val="24"/>
          <w:szCs w:val="24"/>
          <w:vertAlign w:val="superscript"/>
        </w:rPr>
        <w:t>*</w:t>
      </w:r>
      <w:r>
        <w:rPr>
          <w:rStyle w:val="Ninguno"/>
          <w:rFonts w:ascii="Arial" w:hAnsi="Arial" w:cs="Arial"/>
          <w:i/>
          <w:sz w:val="24"/>
          <w:szCs w:val="24"/>
          <w:vertAlign w:val="superscript"/>
        </w:rPr>
        <w:t xml:space="preserve"> </w:t>
      </w:r>
      <w:r w:rsidRPr="00C523E4">
        <w:rPr>
          <w:rStyle w:val="Ninguno"/>
          <w:rFonts w:ascii="Arial" w:hAnsi="Arial" w:cs="Arial"/>
          <w:i/>
          <w:sz w:val="24"/>
          <w:szCs w:val="24"/>
        </w:rPr>
        <w:t xml:space="preserve">and Michael </w:t>
      </w:r>
      <w:r w:rsidRPr="00C523E4">
        <w:rPr>
          <w:rStyle w:val="Ninguno"/>
          <w:rFonts w:ascii="Arial" w:hAnsi="Arial" w:cs="Arial"/>
          <w:i/>
          <w:spacing w:val="-1"/>
          <w:sz w:val="24"/>
          <w:szCs w:val="24"/>
          <w:shd w:val="clear" w:color="auto" w:fill="FFFFFF"/>
        </w:rPr>
        <w:t>Machuzak, MD</w:t>
      </w:r>
      <w:r w:rsidRPr="00C523E4">
        <w:rPr>
          <w:rStyle w:val="Ninguno"/>
          <w:rFonts w:ascii="Arial" w:hAnsi="Arial" w:cs="Arial"/>
          <w:i/>
          <w:spacing w:val="-1"/>
          <w:sz w:val="24"/>
          <w:szCs w:val="24"/>
          <w:shd w:val="clear" w:color="auto" w:fill="FFFFFF"/>
          <w:vertAlign w:val="superscript"/>
        </w:rPr>
        <w:t>†</w:t>
      </w:r>
    </w:p>
    <w:bookmarkEnd w:id="0"/>
    <w:p w:rsidR="00B54744" w:rsidRPr="004626AA" w:rsidRDefault="00B54744" w:rsidP="00B54744">
      <w:pPr>
        <w:pStyle w:val="CuerpoB"/>
        <w:spacing w:after="0" w:line="480" w:lineRule="auto"/>
        <w:rPr>
          <w:rFonts w:ascii="Arial" w:eastAsia="Arial" w:hAnsi="Arial" w:cs="Arial"/>
          <w:sz w:val="24"/>
          <w:szCs w:val="24"/>
        </w:rPr>
      </w:pPr>
    </w:p>
    <w:p w:rsidR="00B54744" w:rsidRPr="004626AA" w:rsidRDefault="00B54744" w:rsidP="00B54744">
      <w:pPr>
        <w:pStyle w:val="CuerpoB"/>
        <w:spacing w:line="360" w:lineRule="aut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 w:cs="Arial"/>
          <w:sz w:val="24"/>
          <w:szCs w:val="24"/>
          <w:vertAlign w:val="superscript"/>
        </w:rPr>
        <w:t>*</w:t>
      </w:r>
      <w:r w:rsidRPr="004626AA">
        <w:rPr>
          <w:rStyle w:val="Ninguno"/>
          <w:rFonts w:ascii="Arial" w:hAnsi="Arial" w:cs="Arial"/>
          <w:sz w:val="24"/>
          <w:szCs w:val="24"/>
          <w:shd w:val="clear" w:color="auto" w:fill="FFFFFF"/>
        </w:rPr>
        <w:t>Clí</w:t>
      </w:r>
      <w:r w:rsidRPr="004626AA">
        <w:rPr>
          <w:rStyle w:val="Ninguno"/>
          <w:rFonts w:ascii="Arial" w:hAnsi="Arial" w:cs="Arial"/>
          <w:sz w:val="24"/>
          <w:szCs w:val="24"/>
          <w:shd w:val="clear" w:color="auto" w:fill="FFFFFF"/>
          <w:lang w:val="it-IT"/>
        </w:rPr>
        <w:t>nica B</w:t>
      </w:r>
      <w:r w:rsidRPr="004626AA">
        <w:rPr>
          <w:rStyle w:val="Ninguno"/>
          <w:rFonts w:ascii="Arial" w:hAnsi="Arial" w:cs="Arial"/>
          <w:sz w:val="24"/>
          <w:szCs w:val="24"/>
          <w:shd w:val="clear" w:color="auto" w:fill="FFFFFF"/>
        </w:rPr>
        <w:t>í</w:t>
      </w:r>
      <w:r w:rsidRPr="004626AA">
        <w:rPr>
          <w:rStyle w:val="Ninguno"/>
          <w:rFonts w:ascii="Arial" w:hAnsi="Arial" w:cs="Arial"/>
          <w:sz w:val="24"/>
          <w:szCs w:val="24"/>
          <w:shd w:val="clear" w:color="auto" w:fill="FFFFFF"/>
          <w:lang w:val="pt-PT"/>
        </w:rPr>
        <w:t>blica Hospital, San Jos</w:t>
      </w:r>
      <w:r w:rsidRPr="004626AA">
        <w:rPr>
          <w:rStyle w:val="Ninguno"/>
          <w:rFonts w:ascii="Arial" w:hAnsi="Arial" w:cs="Arial"/>
          <w:sz w:val="24"/>
          <w:szCs w:val="24"/>
          <w:shd w:val="clear" w:color="auto" w:fill="FFFFFF"/>
        </w:rPr>
        <w:t>é</w:t>
      </w:r>
      <w:r w:rsidRPr="004626AA">
        <w:rPr>
          <w:rStyle w:val="Ninguno"/>
          <w:rFonts w:ascii="Arial" w:hAnsi="Arial" w:cs="Arial"/>
          <w:sz w:val="24"/>
          <w:szCs w:val="24"/>
          <w:lang w:val="pt-PT"/>
        </w:rPr>
        <w:t>, Costa Rica</w:t>
      </w:r>
    </w:p>
    <w:p w:rsidR="00B54744" w:rsidRPr="004626AA" w:rsidRDefault="00B54744" w:rsidP="00B54744">
      <w:pPr>
        <w:pStyle w:val="CuerpoB"/>
        <w:spacing w:line="360" w:lineRule="aut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 w:cs="Arial"/>
          <w:spacing w:val="-1"/>
          <w:sz w:val="24"/>
          <w:szCs w:val="24"/>
          <w:shd w:val="clear" w:color="auto" w:fill="FFFFFF"/>
          <w:vertAlign w:val="superscript"/>
        </w:rPr>
        <w:t>†</w:t>
      </w:r>
      <w:r w:rsidRPr="004626AA">
        <w:rPr>
          <w:rStyle w:val="Ninguno"/>
          <w:rFonts w:ascii="Arial" w:hAnsi="Arial" w:cs="Arial"/>
          <w:sz w:val="24"/>
          <w:szCs w:val="24"/>
          <w:shd w:val="clear" w:color="auto" w:fill="FFFFFF"/>
        </w:rPr>
        <w:t>Cleveland Clinic</w:t>
      </w:r>
      <w:r w:rsidRPr="004626AA">
        <w:rPr>
          <w:rStyle w:val="Ninguno"/>
          <w:rFonts w:ascii="Arial" w:hAnsi="Arial" w:cs="Arial"/>
          <w:sz w:val="24"/>
          <w:szCs w:val="24"/>
        </w:rPr>
        <w:t>, Cleveland, Ohio, United States</w:t>
      </w:r>
    </w:p>
    <w:p w:rsidR="00B54744" w:rsidRDefault="00B54744" w:rsidP="00B54744">
      <w:pPr>
        <w:jc w:val="center"/>
        <w:rPr>
          <w:rFonts w:ascii="Arial" w:hAnsi="Arial" w:cs="Arial"/>
          <w:b/>
          <w:sz w:val="24"/>
          <w:szCs w:val="24"/>
        </w:rPr>
      </w:pPr>
    </w:p>
    <w:p w:rsidR="004626AA" w:rsidRDefault="00B54744" w:rsidP="004626A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Sup</w:t>
      </w:r>
      <w:r w:rsidRPr="004626AA">
        <w:rPr>
          <w:rFonts w:ascii="Arial" w:hAnsi="Arial" w:cs="Arial"/>
          <w:b/>
          <w:sz w:val="24"/>
          <w:szCs w:val="24"/>
        </w:rPr>
        <w:t xml:space="preserve">plemental </w:t>
      </w:r>
      <w:r>
        <w:rPr>
          <w:rFonts w:ascii="Arial" w:hAnsi="Arial" w:cs="Arial"/>
          <w:b/>
          <w:sz w:val="24"/>
          <w:szCs w:val="24"/>
        </w:rPr>
        <w:t xml:space="preserve">Digital Content </w:t>
      </w:r>
      <w:r w:rsidR="001D3B66">
        <w:rPr>
          <w:rFonts w:ascii="Arial" w:hAnsi="Arial" w:cs="Arial"/>
          <w:b/>
          <w:sz w:val="24"/>
          <w:szCs w:val="24"/>
        </w:rPr>
        <w:t>3</w:t>
      </w:r>
      <w:r w:rsidRPr="004626AA">
        <w:rPr>
          <w:rFonts w:ascii="Arial" w:hAnsi="Arial" w:cs="Arial"/>
          <w:b/>
          <w:sz w:val="24"/>
          <w:szCs w:val="24"/>
        </w:rPr>
        <w:t xml:space="preserve"> </w:t>
      </w:r>
    </w:p>
    <w:p w:rsidR="004626AA" w:rsidRDefault="004626AA" w:rsidP="004626AA">
      <w:pPr>
        <w:jc w:val="center"/>
        <w:rPr>
          <w:rFonts w:ascii="Arial" w:hAnsi="Arial" w:cs="Arial"/>
          <w:b/>
          <w:sz w:val="24"/>
          <w:szCs w:val="24"/>
        </w:rPr>
      </w:pPr>
    </w:p>
    <w:p w:rsidR="001D3B66" w:rsidRDefault="001D3B66" w:rsidP="001D3B6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Airway Bleeding and Pneumothorax Management Protocols</w:t>
      </w:r>
    </w:p>
    <w:p w:rsidR="001D3B66" w:rsidRDefault="001D3B66" w:rsidP="001D3B66">
      <w:pPr>
        <w:jc w:val="center"/>
        <w:rPr>
          <w:rFonts w:ascii="Arial" w:hAnsi="Arial" w:cs="Arial"/>
          <w:b/>
          <w:sz w:val="24"/>
          <w:szCs w:val="24"/>
        </w:rPr>
      </w:pPr>
    </w:p>
    <w:p w:rsidR="004626AA" w:rsidRDefault="001D3B66" w:rsidP="001D3B6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lastRenderedPageBreak/>
        <w:drawing>
          <wp:inline distT="0" distB="0" distL="0" distR="0">
            <wp:extent cx="5939790" cy="442595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42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B66" w:rsidRDefault="001D3B66" w:rsidP="001D3B66">
      <w:pPr>
        <w:rPr>
          <w:rFonts w:ascii="Arial" w:hAnsi="Arial" w:cs="Arial"/>
          <w:b/>
          <w:sz w:val="24"/>
          <w:szCs w:val="24"/>
        </w:rPr>
      </w:pPr>
    </w:p>
    <w:p w:rsidR="001D3B66" w:rsidRDefault="001D3B66" w:rsidP="001D3B66">
      <w:pPr>
        <w:rPr>
          <w:rFonts w:ascii="Arial" w:hAnsi="Arial" w:cs="Arial"/>
          <w:b/>
          <w:sz w:val="24"/>
          <w:szCs w:val="24"/>
        </w:rPr>
      </w:pPr>
    </w:p>
    <w:p w:rsidR="001D3B66" w:rsidRDefault="001D3B66" w:rsidP="001D3B66">
      <w:pPr>
        <w:rPr>
          <w:rFonts w:ascii="Arial" w:hAnsi="Arial" w:cs="Arial"/>
          <w:b/>
          <w:sz w:val="24"/>
          <w:szCs w:val="24"/>
        </w:rPr>
      </w:pPr>
    </w:p>
    <w:p w:rsidR="001D3B66" w:rsidRDefault="001D3B66" w:rsidP="001D3B66">
      <w:pPr>
        <w:rPr>
          <w:rFonts w:ascii="Arial" w:hAnsi="Arial" w:cs="Arial"/>
          <w:b/>
          <w:sz w:val="24"/>
          <w:szCs w:val="24"/>
        </w:rPr>
      </w:pPr>
    </w:p>
    <w:p w:rsidR="001D3B66" w:rsidRDefault="001D3B66" w:rsidP="001D3B6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5943600" cy="405994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59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6AA" w:rsidRDefault="004626AA" w:rsidP="004626AA">
      <w:pPr>
        <w:rPr>
          <w:rFonts w:ascii="Arial" w:hAnsi="Arial" w:cs="Arial"/>
          <w:b/>
          <w:sz w:val="24"/>
          <w:szCs w:val="24"/>
        </w:rPr>
      </w:pPr>
    </w:p>
    <w:p w:rsidR="004626AA" w:rsidRPr="004626AA" w:rsidRDefault="004626AA" w:rsidP="004626AA">
      <w:pPr>
        <w:rPr>
          <w:rFonts w:ascii="Arial" w:hAnsi="Arial" w:cs="Arial"/>
          <w:b/>
          <w:sz w:val="24"/>
          <w:szCs w:val="24"/>
        </w:rPr>
      </w:pPr>
    </w:p>
    <w:sectPr w:rsidR="004626AA" w:rsidRPr="004626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13B0" w:rsidRDefault="001813B0" w:rsidP="009D118B">
      <w:pPr>
        <w:spacing w:after="0" w:line="240" w:lineRule="auto"/>
      </w:pPr>
      <w:r>
        <w:separator/>
      </w:r>
    </w:p>
  </w:endnote>
  <w:endnote w:type="continuationSeparator" w:id="0">
    <w:p w:rsidR="001813B0" w:rsidRDefault="001813B0" w:rsidP="009D1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13B0" w:rsidRDefault="001813B0" w:rsidP="009D118B">
      <w:pPr>
        <w:spacing w:after="0" w:line="240" w:lineRule="auto"/>
      </w:pPr>
      <w:r>
        <w:separator/>
      </w:r>
    </w:p>
  </w:footnote>
  <w:footnote w:type="continuationSeparator" w:id="0">
    <w:p w:rsidR="001813B0" w:rsidRDefault="001813B0" w:rsidP="009D11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doNotDisplayPageBoundarie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6AA"/>
    <w:rsid w:val="0016451D"/>
    <w:rsid w:val="001813B0"/>
    <w:rsid w:val="001D3B66"/>
    <w:rsid w:val="00364A34"/>
    <w:rsid w:val="004626AA"/>
    <w:rsid w:val="004A6FB0"/>
    <w:rsid w:val="005B3708"/>
    <w:rsid w:val="005B6A1D"/>
    <w:rsid w:val="006E7207"/>
    <w:rsid w:val="007A613F"/>
    <w:rsid w:val="00805802"/>
    <w:rsid w:val="00824CB7"/>
    <w:rsid w:val="00923183"/>
    <w:rsid w:val="0094573A"/>
    <w:rsid w:val="009A7459"/>
    <w:rsid w:val="009D118B"/>
    <w:rsid w:val="00A23A0E"/>
    <w:rsid w:val="00B54744"/>
    <w:rsid w:val="00BD7C94"/>
    <w:rsid w:val="00F2243A"/>
    <w:rsid w:val="00FD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19CF5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uerpoA">
    <w:name w:val="Cuerpo A"/>
    <w:rsid w:val="004626A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1080"/>
    </w:pPr>
    <w:rPr>
      <w:rFonts w:ascii="Calibri" w:eastAsia="Calibri" w:hAnsi="Calibri" w:cs="Calibri"/>
      <w:color w:val="000000"/>
      <w:sz w:val="24"/>
      <w:szCs w:val="24"/>
      <w:u w:color="000000"/>
      <w:bdr w:val="nil"/>
    </w:rPr>
  </w:style>
  <w:style w:type="character" w:customStyle="1" w:styleId="Ninguno">
    <w:name w:val="Ninguno"/>
    <w:rsid w:val="004626AA"/>
    <w:rPr>
      <w:lang w:val="en-US"/>
    </w:rPr>
  </w:style>
  <w:style w:type="paragraph" w:customStyle="1" w:styleId="CuerpoB">
    <w:name w:val="Cuerpo B"/>
    <w:rsid w:val="004626A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styleId="Hyperlink">
    <w:name w:val="Hyperlink"/>
    <w:rsid w:val="004626AA"/>
    <w:rPr>
      <w:u w:val="single"/>
    </w:rPr>
  </w:style>
  <w:style w:type="paragraph" w:styleId="Header">
    <w:name w:val="header"/>
    <w:basedOn w:val="Normal"/>
    <w:link w:val="HeaderChar"/>
    <w:uiPriority w:val="99"/>
    <w:unhideWhenUsed/>
    <w:rsid w:val="009D11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18B"/>
  </w:style>
  <w:style w:type="paragraph" w:styleId="Footer">
    <w:name w:val="footer"/>
    <w:basedOn w:val="Normal"/>
    <w:link w:val="FooterChar"/>
    <w:uiPriority w:val="99"/>
    <w:unhideWhenUsed/>
    <w:rsid w:val="009D11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2017-11-29T21:55:00Z</dcterms:created>
  <dcterms:modified xsi:type="dcterms:W3CDTF">2017-11-29T21:56:00Z</dcterms:modified>
</cp:coreProperties>
</file>