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91" w:rsidRPr="00902FD8" w:rsidRDefault="00D04D68" w:rsidP="00C11791">
      <w:pPr>
        <w:contextualSpacing/>
        <w:rPr>
          <w:b/>
          <w:sz w:val="24"/>
          <w:szCs w:val="24"/>
        </w:rPr>
      </w:pPr>
      <w:bookmarkStart w:id="0" w:name="_GoBack"/>
      <w:r w:rsidRPr="00D04D68">
        <w:rPr>
          <w:b/>
          <w:sz w:val="24"/>
          <w:szCs w:val="24"/>
          <w:highlight w:val="yellow"/>
        </w:rPr>
        <w:t>Supplement</w:t>
      </w:r>
      <w:r w:rsidRPr="00470410">
        <w:rPr>
          <w:b/>
          <w:sz w:val="24"/>
          <w:szCs w:val="24"/>
          <w:highlight w:val="yellow"/>
        </w:rPr>
        <w:t>a</w:t>
      </w:r>
      <w:r w:rsidR="00470410" w:rsidRPr="00470410">
        <w:rPr>
          <w:b/>
          <w:sz w:val="24"/>
          <w:szCs w:val="24"/>
          <w:highlight w:val="yellow"/>
        </w:rPr>
        <w:t>l</w:t>
      </w:r>
      <w:r>
        <w:rPr>
          <w:b/>
          <w:sz w:val="24"/>
          <w:szCs w:val="24"/>
        </w:rPr>
        <w:t xml:space="preserve"> </w:t>
      </w:r>
      <w:r w:rsidR="00C11791" w:rsidRPr="00902FD8">
        <w:rPr>
          <w:b/>
          <w:sz w:val="24"/>
          <w:szCs w:val="24"/>
        </w:rPr>
        <w:t xml:space="preserve">Figure </w:t>
      </w:r>
      <w:bookmarkEnd w:id="0"/>
      <w:r w:rsidR="002D3D01">
        <w:rPr>
          <w:b/>
          <w:sz w:val="24"/>
          <w:szCs w:val="24"/>
        </w:rPr>
        <w:t>3</w:t>
      </w:r>
      <w:r w:rsidR="00C11791" w:rsidRPr="00902FD8">
        <w:rPr>
          <w:b/>
          <w:sz w:val="24"/>
          <w:szCs w:val="24"/>
        </w:rPr>
        <w:t>: Location descriptors (for patient in the left lateral position)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5609"/>
        <w:gridCol w:w="2061"/>
      </w:tblGrid>
      <w:tr w:rsidR="00C11791" w:rsidRPr="00902FD8" w:rsidTr="006D0A30">
        <w:tc>
          <w:tcPr>
            <w:tcW w:w="1526" w:type="dxa"/>
          </w:tcPr>
          <w:p w:rsidR="00C11791" w:rsidRPr="00902FD8" w:rsidRDefault="00C11791" w:rsidP="006D0A3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14" w:type="dxa"/>
          </w:tcPr>
          <w:p w:rsidR="00C11791" w:rsidRPr="00902FD8" w:rsidRDefault="00C11791" w:rsidP="006D0A30">
            <w:pPr>
              <w:contextualSpacing/>
              <w:rPr>
                <w:sz w:val="24"/>
                <w:szCs w:val="24"/>
              </w:rPr>
            </w:pPr>
            <w:r w:rsidRPr="00902FD8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5D26843" wp14:editId="13F688D1">
                  <wp:extent cx="2976880" cy="22326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tomical locations new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6880" cy="223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C11791" w:rsidRPr="00902FD8" w:rsidRDefault="00C11791" w:rsidP="006D0A30">
            <w:pPr>
              <w:contextualSpacing/>
              <w:rPr>
                <w:sz w:val="24"/>
                <w:szCs w:val="24"/>
              </w:rPr>
            </w:pPr>
          </w:p>
        </w:tc>
      </w:tr>
    </w:tbl>
    <w:p w:rsidR="00C11791" w:rsidRPr="00902FD8" w:rsidRDefault="00C11791" w:rsidP="00C11791">
      <w:pPr>
        <w:contextualSpacing/>
        <w:rPr>
          <w:sz w:val="24"/>
          <w:szCs w:val="24"/>
        </w:rPr>
      </w:pPr>
      <w:r w:rsidRPr="00902FD8">
        <w:rPr>
          <w:b/>
          <w:sz w:val="24"/>
          <w:szCs w:val="24"/>
        </w:rPr>
        <w:t xml:space="preserve">Note: </w:t>
      </w:r>
      <w:r w:rsidRPr="00902FD8">
        <w:rPr>
          <w:sz w:val="24"/>
          <w:szCs w:val="24"/>
        </w:rPr>
        <w:t>these descriptors are markedly different if the patient is in a prone</w:t>
      </w:r>
      <w:r>
        <w:rPr>
          <w:sz w:val="24"/>
          <w:szCs w:val="24"/>
        </w:rPr>
        <w:t>,</w:t>
      </w:r>
      <w:r w:rsidRPr="00902FD8">
        <w:rPr>
          <w:sz w:val="24"/>
          <w:szCs w:val="24"/>
        </w:rPr>
        <w:t xml:space="preserve"> lithotomy position</w:t>
      </w:r>
      <w:r>
        <w:rPr>
          <w:sz w:val="24"/>
          <w:szCs w:val="24"/>
        </w:rPr>
        <w:t xml:space="preserve"> or right lateral position</w:t>
      </w:r>
    </w:p>
    <w:p w:rsidR="002269CB" w:rsidRDefault="002269CB"/>
    <w:sectPr w:rsidR="00226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91"/>
    <w:rsid w:val="0018131D"/>
    <w:rsid w:val="00205718"/>
    <w:rsid w:val="002269CB"/>
    <w:rsid w:val="002D3D01"/>
    <w:rsid w:val="00470410"/>
    <w:rsid w:val="00C11791"/>
    <w:rsid w:val="00D0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D631E-6AFE-4C06-9E9C-0FF581D4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91"/>
    <w:pPr>
      <w:spacing w:after="220" w:line="240" w:lineRule="auto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7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zMEDWML01 zMEDWML01</dc:creator>
  <cp:lastModifiedBy>Richard Hillman</cp:lastModifiedBy>
  <cp:revision>3</cp:revision>
  <dcterms:created xsi:type="dcterms:W3CDTF">2018-12-07T09:45:00Z</dcterms:created>
  <dcterms:modified xsi:type="dcterms:W3CDTF">2018-12-07T10:26:00Z</dcterms:modified>
</cp:coreProperties>
</file>