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B1" w:rsidRDefault="000923B1" w:rsidP="00442723">
      <w:pPr>
        <w:rPr>
          <w:rFonts w:ascii="Times New Roman" w:hAnsi="Times New Roman" w:cs="Times New Roman"/>
        </w:rPr>
      </w:pPr>
    </w:p>
    <w:p w:rsidR="00041363" w:rsidRPr="00FB1C8B" w:rsidRDefault="00041363" w:rsidP="00041363">
      <w:pPr>
        <w:rPr>
          <w:rFonts w:ascii="Times New Roman" w:hAnsi="Times New Roman" w:cs="Times New Roman"/>
        </w:rPr>
      </w:pPr>
      <w:r w:rsidRPr="00FB1C8B">
        <w:rPr>
          <w:rFonts w:ascii="Times New Roman" w:hAnsi="Times New Roman" w:cs="Times New Roman"/>
        </w:rPr>
        <w:t xml:space="preserve">Supplemental table </w:t>
      </w:r>
      <w:r>
        <w:rPr>
          <w:rFonts w:ascii="Times New Roman" w:hAnsi="Times New Roman" w:cs="Times New Roman"/>
        </w:rPr>
        <w:t>2</w:t>
      </w:r>
      <w:r w:rsidRPr="00FB1C8B">
        <w:rPr>
          <w:rFonts w:ascii="Times New Roman" w:hAnsi="Times New Roman" w:cs="Times New Roman"/>
        </w:rPr>
        <w:t>: Results for number of clusters per matrix by simulation condition</w:t>
      </w:r>
      <w:r w:rsidR="00E41925">
        <w:rPr>
          <w:rFonts w:ascii="Times New Roman" w:hAnsi="Times New Roman" w:cs="Times New Roman"/>
        </w:rPr>
        <w:t xml:space="preserve"> (8-11% and 17-23%)</w:t>
      </w:r>
      <w:r w:rsidRPr="00FB1C8B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1569"/>
        <w:gridCol w:w="1569"/>
        <w:gridCol w:w="1593"/>
        <w:gridCol w:w="1549"/>
      </w:tblGrid>
      <w:tr w:rsidR="00041363" w:rsidRPr="00FB1C8B" w:rsidTr="001D53A8">
        <w:tc>
          <w:tcPr>
            <w:tcW w:w="1670" w:type="dxa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 w:rsidRPr="00FB1C8B">
              <w:rPr>
                <w:rFonts w:ascii="Times New Roman" w:hAnsi="Times New Roman" w:cs="Times New Roman"/>
              </w:rPr>
              <w:t>Simulation condition (%)</w:t>
            </w:r>
          </w:p>
        </w:tc>
        <w:tc>
          <w:tcPr>
            <w:tcW w:w="1569" w:type="dxa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 w:rsidRPr="00FB1C8B">
              <w:rPr>
                <w:rFonts w:ascii="Times New Roman" w:hAnsi="Times New Roman" w:cs="Times New Roman"/>
              </w:rPr>
              <w:t>Range of results</w:t>
            </w:r>
          </w:p>
        </w:tc>
        <w:tc>
          <w:tcPr>
            <w:tcW w:w="1569" w:type="dxa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 w:rsidRPr="00FB1C8B">
              <w:rPr>
                <w:rFonts w:ascii="Times New Roman" w:hAnsi="Times New Roman" w:cs="Times New Roman"/>
              </w:rPr>
              <w:t>Range for 95% of results</w:t>
            </w:r>
          </w:p>
        </w:tc>
        <w:tc>
          <w:tcPr>
            <w:tcW w:w="1593" w:type="dxa"/>
          </w:tcPr>
          <w:p w:rsidR="00041363" w:rsidRPr="00FB1C8B" w:rsidDel="00142F5D" w:rsidRDefault="00041363" w:rsidP="001D53A8">
            <w:pPr>
              <w:rPr>
                <w:rFonts w:ascii="Times New Roman" w:hAnsi="Times New Roman" w:cs="Times New Roman"/>
              </w:rPr>
            </w:pPr>
            <w:r w:rsidRPr="00FB1C8B">
              <w:rPr>
                <w:rFonts w:ascii="Times New Roman" w:hAnsi="Times New Roman" w:cs="Times New Roman"/>
              </w:rPr>
              <w:t>Median</w:t>
            </w:r>
          </w:p>
        </w:tc>
        <w:tc>
          <w:tcPr>
            <w:tcW w:w="1549" w:type="dxa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 w:rsidRPr="00FB1C8B">
              <w:rPr>
                <w:rFonts w:ascii="Times New Roman" w:hAnsi="Times New Roman" w:cs="Times New Roman"/>
              </w:rPr>
              <w:t>Mode</w:t>
            </w:r>
          </w:p>
        </w:tc>
      </w:tr>
      <w:tr w:rsidR="00041363" w:rsidRPr="00FB1C8B" w:rsidTr="001D53A8">
        <w:tc>
          <w:tcPr>
            <w:tcW w:w="1670" w:type="dxa"/>
          </w:tcPr>
          <w:p w:rsidR="00041363" w:rsidRPr="00FB1C8B" w:rsidRDefault="00041363" w:rsidP="001D5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569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593" w:type="dxa"/>
            <w:shd w:val="clear" w:color="auto" w:fill="auto"/>
          </w:tcPr>
          <w:p w:rsidR="00041363" w:rsidRPr="00FB1C8B" w:rsidDel="00142F5D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1363" w:rsidRPr="00FB1C8B" w:rsidTr="001D53A8">
        <w:tc>
          <w:tcPr>
            <w:tcW w:w="1670" w:type="dxa"/>
          </w:tcPr>
          <w:p w:rsidR="00041363" w:rsidRPr="00FB1C8B" w:rsidRDefault="00041363" w:rsidP="001D5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0-6</w:t>
            </w:r>
          </w:p>
        </w:tc>
        <w:tc>
          <w:tcPr>
            <w:tcW w:w="1569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593" w:type="dxa"/>
            <w:shd w:val="clear" w:color="auto" w:fill="auto"/>
          </w:tcPr>
          <w:p w:rsidR="00041363" w:rsidRPr="00FB1C8B" w:rsidDel="00142F5D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1363" w:rsidRPr="00FB1C8B" w:rsidTr="001D53A8">
        <w:tc>
          <w:tcPr>
            <w:tcW w:w="1670" w:type="dxa"/>
          </w:tcPr>
          <w:p w:rsidR="00041363" w:rsidRDefault="00041363" w:rsidP="001D5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9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0-7</w:t>
            </w:r>
          </w:p>
        </w:tc>
        <w:tc>
          <w:tcPr>
            <w:tcW w:w="1569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593" w:type="dxa"/>
            <w:shd w:val="clear" w:color="auto" w:fill="auto"/>
          </w:tcPr>
          <w:p w:rsidR="00041363" w:rsidRPr="00FB1C8B" w:rsidDel="00142F5D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1363" w:rsidRPr="00FB1C8B" w:rsidTr="001D53A8">
        <w:tc>
          <w:tcPr>
            <w:tcW w:w="1670" w:type="dxa"/>
          </w:tcPr>
          <w:p w:rsidR="00041363" w:rsidRDefault="00041363" w:rsidP="001D5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9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0-7</w:t>
            </w:r>
          </w:p>
        </w:tc>
        <w:tc>
          <w:tcPr>
            <w:tcW w:w="1569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0-4</w:t>
            </w:r>
          </w:p>
        </w:tc>
        <w:tc>
          <w:tcPr>
            <w:tcW w:w="1593" w:type="dxa"/>
            <w:shd w:val="clear" w:color="auto" w:fill="auto"/>
          </w:tcPr>
          <w:p w:rsidR="00041363" w:rsidRPr="00FB1C8B" w:rsidDel="00142F5D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1363" w:rsidRPr="00FB1C8B" w:rsidTr="001D53A8">
        <w:tc>
          <w:tcPr>
            <w:tcW w:w="1670" w:type="dxa"/>
          </w:tcPr>
          <w:p w:rsidR="00041363" w:rsidRPr="00FB1C8B" w:rsidRDefault="00041363" w:rsidP="001D5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9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0-9</w:t>
            </w:r>
          </w:p>
        </w:tc>
        <w:tc>
          <w:tcPr>
            <w:tcW w:w="1569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0-6</w:t>
            </w:r>
          </w:p>
        </w:tc>
        <w:tc>
          <w:tcPr>
            <w:tcW w:w="1593" w:type="dxa"/>
            <w:shd w:val="clear" w:color="auto" w:fill="auto"/>
          </w:tcPr>
          <w:p w:rsidR="00041363" w:rsidRPr="00FB1C8B" w:rsidDel="00142F5D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1363" w:rsidRPr="00FB1C8B" w:rsidTr="001D53A8">
        <w:tc>
          <w:tcPr>
            <w:tcW w:w="1670" w:type="dxa"/>
          </w:tcPr>
          <w:p w:rsidR="00041363" w:rsidRPr="00FB1C8B" w:rsidRDefault="00041363" w:rsidP="001D5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9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0-9</w:t>
            </w:r>
          </w:p>
        </w:tc>
        <w:tc>
          <w:tcPr>
            <w:tcW w:w="1569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1593" w:type="dxa"/>
            <w:shd w:val="clear" w:color="auto" w:fill="auto"/>
          </w:tcPr>
          <w:p w:rsidR="00041363" w:rsidRPr="00FB1C8B" w:rsidDel="00142F5D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1363" w:rsidRPr="00FB1C8B" w:rsidTr="001D53A8">
        <w:tc>
          <w:tcPr>
            <w:tcW w:w="1670" w:type="dxa"/>
          </w:tcPr>
          <w:p w:rsidR="00041363" w:rsidRPr="00FB1C8B" w:rsidRDefault="00041363" w:rsidP="001D53A8">
            <w:pPr>
              <w:jc w:val="center"/>
              <w:rPr>
                <w:rFonts w:ascii="Times New Roman" w:hAnsi="Times New Roman" w:cs="Times New Roman"/>
              </w:rPr>
            </w:pPr>
            <w:r w:rsidRPr="00FB1C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0-9</w:t>
            </w:r>
          </w:p>
        </w:tc>
        <w:tc>
          <w:tcPr>
            <w:tcW w:w="1569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</w:t>
            </w:r>
            <w:bookmarkStart w:id="0" w:name="_GoBack"/>
            <w:bookmarkEnd w:id="0"/>
          </w:p>
        </w:tc>
        <w:tc>
          <w:tcPr>
            <w:tcW w:w="1593" w:type="dxa"/>
            <w:shd w:val="clear" w:color="auto" w:fill="auto"/>
          </w:tcPr>
          <w:p w:rsidR="00041363" w:rsidRPr="00FB1C8B" w:rsidDel="00142F5D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1363" w:rsidRPr="00FB1C8B" w:rsidTr="001D53A8">
        <w:tc>
          <w:tcPr>
            <w:tcW w:w="1670" w:type="dxa"/>
          </w:tcPr>
          <w:p w:rsidR="00041363" w:rsidRPr="00FB1C8B" w:rsidRDefault="00041363" w:rsidP="001D5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9" w:type="dxa"/>
            <w:shd w:val="clear" w:color="auto" w:fill="auto"/>
          </w:tcPr>
          <w:p w:rsidR="00041363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</w:t>
            </w:r>
          </w:p>
        </w:tc>
        <w:tc>
          <w:tcPr>
            <w:tcW w:w="1569" w:type="dxa"/>
            <w:shd w:val="clear" w:color="auto" w:fill="auto"/>
          </w:tcPr>
          <w:p w:rsidR="00041363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1593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  <w:shd w:val="clear" w:color="auto" w:fill="auto"/>
          </w:tcPr>
          <w:p w:rsidR="00041363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1363" w:rsidRPr="00FB1C8B" w:rsidTr="001D53A8">
        <w:tc>
          <w:tcPr>
            <w:tcW w:w="1670" w:type="dxa"/>
          </w:tcPr>
          <w:p w:rsidR="00041363" w:rsidRPr="00FB1C8B" w:rsidRDefault="00041363" w:rsidP="001D5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9" w:type="dxa"/>
            <w:shd w:val="clear" w:color="auto" w:fill="auto"/>
          </w:tcPr>
          <w:p w:rsidR="00041363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</w:t>
            </w:r>
          </w:p>
        </w:tc>
        <w:tc>
          <w:tcPr>
            <w:tcW w:w="1569" w:type="dxa"/>
            <w:shd w:val="clear" w:color="auto" w:fill="auto"/>
          </w:tcPr>
          <w:p w:rsidR="00041363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1593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  <w:shd w:val="clear" w:color="auto" w:fill="auto"/>
          </w:tcPr>
          <w:p w:rsidR="00041363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41363" w:rsidRPr="00FB1C8B" w:rsidTr="001D53A8">
        <w:tc>
          <w:tcPr>
            <w:tcW w:w="1670" w:type="dxa"/>
          </w:tcPr>
          <w:p w:rsidR="00041363" w:rsidRPr="00FB1C8B" w:rsidRDefault="00041363" w:rsidP="001D5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9" w:type="dxa"/>
            <w:shd w:val="clear" w:color="auto" w:fill="auto"/>
          </w:tcPr>
          <w:p w:rsidR="00041363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0-11</w:t>
            </w:r>
          </w:p>
        </w:tc>
        <w:tc>
          <w:tcPr>
            <w:tcW w:w="1569" w:type="dxa"/>
            <w:shd w:val="clear" w:color="auto" w:fill="auto"/>
          </w:tcPr>
          <w:p w:rsidR="00041363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1593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  <w:shd w:val="clear" w:color="auto" w:fill="auto"/>
          </w:tcPr>
          <w:p w:rsidR="00041363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41363" w:rsidRPr="00FB1C8B" w:rsidTr="001D53A8">
        <w:tc>
          <w:tcPr>
            <w:tcW w:w="1670" w:type="dxa"/>
          </w:tcPr>
          <w:p w:rsidR="00041363" w:rsidRPr="00FB1C8B" w:rsidRDefault="00041363" w:rsidP="001D5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9" w:type="dxa"/>
            <w:shd w:val="clear" w:color="auto" w:fill="auto"/>
          </w:tcPr>
          <w:p w:rsidR="00041363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</w:t>
            </w:r>
          </w:p>
        </w:tc>
        <w:tc>
          <w:tcPr>
            <w:tcW w:w="1569" w:type="dxa"/>
            <w:shd w:val="clear" w:color="auto" w:fill="auto"/>
          </w:tcPr>
          <w:p w:rsidR="00041363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1593" w:type="dxa"/>
            <w:shd w:val="clear" w:color="auto" w:fill="auto"/>
          </w:tcPr>
          <w:p w:rsidR="00041363" w:rsidRPr="00FB1C8B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  <w:shd w:val="clear" w:color="auto" w:fill="auto"/>
          </w:tcPr>
          <w:p w:rsidR="00041363" w:rsidRDefault="00041363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B164A" w:rsidRPr="00FB1C8B" w:rsidRDefault="00BB164A" w:rsidP="00442723">
      <w:pPr>
        <w:rPr>
          <w:rFonts w:ascii="Times New Roman" w:hAnsi="Times New Roman" w:cs="Times New Roman"/>
        </w:rPr>
      </w:pPr>
    </w:p>
    <w:p w:rsidR="00E873B8" w:rsidRDefault="00E41925"/>
    <w:sectPr w:rsidR="00E8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C7"/>
    <w:rsid w:val="000053C7"/>
    <w:rsid w:val="00041363"/>
    <w:rsid w:val="000923B1"/>
    <w:rsid w:val="00425E4B"/>
    <w:rsid w:val="00442723"/>
    <w:rsid w:val="00BB164A"/>
    <w:rsid w:val="00E41925"/>
    <w:rsid w:val="00E6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97F8"/>
  <w15:chartTrackingRefBased/>
  <w15:docId w15:val="{7F7D3E82-0261-4D6B-8BB2-027162C4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Gustavson, Gail</dc:creator>
  <cp:keywords/>
  <dc:description/>
  <cp:lastModifiedBy>Gustavson, Gail</cp:lastModifiedBy>
  <cp:revision>3</cp:revision>
  <dcterms:created xsi:type="dcterms:W3CDTF">2017-12-14T00:07:00Z</dcterms:created>
  <dcterms:modified xsi:type="dcterms:W3CDTF">2017-12-14T00:10:00Z</dcterms:modified>
</cp:coreProperties>
</file>