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AD" w:rsidRPr="00070DE7" w:rsidRDefault="00C167AD" w:rsidP="00C167AD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DE7">
        <w:rPr>
          <w:rFonts w:ascii="Times New Roman" w:hAnsi="Times New Roman" w:cs="Times New Roman"/>
          <w:b/>
          <w:sz w:val="24"/>
          <w:szCs w:val="24"/>
        </w:rPr>
        <w:t>Search terms to be used</w:t>
      </w:r>
    </w:p>
    <w:p w:rsidR="00C167AD" w:rsidRPr="00070DE7" w:rsidRDefault="00C167AD" w:rsidP="00C167AD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67AD" w:rsidRPr="00070DE7" w:rsidRDefault="00C167AD" w:rsidP="00C167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0DE7">
        <w:rPr>
          <w:rFonts w:ascii="Times New Roman" w:hAnsi="Times New Roman" w:cs="Times New Roman"/>
          <w:b/>
          <w:sz w:val="24"/>
          <w:szCs w:val="24"/>
        </w:rPr>
        <w:t>MEDLINE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malignant hyperthermia/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Malignant.mp.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Anesthesia/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Anaesthesia.mp.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Anesthetic.mp.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Anaesthetic.mp.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Or/2-6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Hyperthermia.mp.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Hyperpyrexia.mp.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Or/8-9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7 and 10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1 or 11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incidence/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prevalence/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Occurrence*.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epidemiology/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or/13-16</w:t>
      </w:r>
    </w:p>
    <w:p w:rsidR="00C167AD" w:rsidRPr="00070DE7" w:rsidRDefault="00C167AD" w:rsidP="00C167AD">
      <w:pPr>
        <w:pStyle w:val="ListParagraph"/>
        <w:numPr>
          <w:ilvl w:val="0"/>
          <w:numId w:val="1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12 and 17</w:t>
      </w:r>
    </w:p>
    <w:p w:rsidR="00C167AD" w:rsidRPr="00070DE7" w:rsidRDefault="00C167AD" w:rsidP="00C167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7AD" w:rsidRPr="00070DE7" w:rsidRDefault="00C167AD" w:rsidP="00C167AD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br w:type="page"/>
      </w:r>
    </w:p>
    <w:p w:rsidR="00C167AD" w:rsidRPr="00070DE7" w:rsidRDefault="00C167AD" w:rsidP="00C167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0DE7">
        <w:rPr>
          <w:rFonts w:ascii="Times New Roman" w:hAnsi="Times New Roman" w:cs="Times New Roman"/>
          <w:b/>
          <w:sz w:val="24"/>
          <w:szCs w:val="24"/>
        </w:rPr>
        <w:lastRenderedPageBreak/>
        <w:t>EMBASE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'malignant hyperthermia'/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Malignant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'anesthesia'/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#2 OR #3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'hyperthermia'/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Hyperpyrexia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#5 OR #6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#4 AND #7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'incidence'/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'prevalence'/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Occurrence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'epidemiology'/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#9 OR #10 OR #11 OR #12 </w:t>
      </w:r>
    </w:p>
    <w:p w:rsidR="00C167AD" w:rsidRPr="00070DE7" w:rsidRDefault="00C167AD" w:rsidP="00C167AD">
      <w:pPr>
        <w:pStyle w:val="ListParagraph"/>
        <w:numPr>
          <w:ilvl w:val="0"/>
          <w:numId w:val="2"/>
        </w:numPr>
        <w:spacing w:after="0" w:line="480" w:lineRule="auto"/>
        <w:ind w:leftChars="0" w:left="709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#8 AND #13</w:t>
      </w:r>
    </w:p>
    <w:p w:rsidR="00C167AD" w:rsidRPr="00070DE7" w:rsidRDefault="00C167AD" w:rsidP="00C167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67AD" w:rsidRPr="00070DE7" w:rsidRDefault="00C167AD" w:rsidP="00C167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2321" w:rsidRDefault="007367EA"/>
    <w:sectPr w:rsidR="00E623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E7" w:rsidRDefault="00736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E7" w:rsidRPr="00070DE7" w:rsidRDefault="00736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E7" w:rsidRPr="00070DE7" w:rsidRDefault="007367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E7" w:rsidRDefault="00736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E7" w:rsidRPr="00070DE7" w:rsidRDefault="00736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E7" w:rsidRPr="00070DE7" w:rsidRDefault="00736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4BAB"/>
    <w:multiLevelType w:val="hybridMultilevel"/>
    <w:tmpl w:val="13E0F40A"/>
    <w:lvl w:ilvl="0" w:tplc="6A7484D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 w15:restartNumberingAfterBreak="0">
    <w:nsid w:val="41911C10"/>
    <w:multiLevelType w:val="hybridMultilevel"/>
    <w:tmpl w:val="537C469A"/>
    <w:lvl w:ilvl="0" w:tplc="D1E857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D"/>
    <w:rsid w:val="007367EA"/>
    <w:rsid w:val="00C167AD"/>
    <w:rsid w:val="00E46511"/>
    <w:rsid w:val="00E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899F"/>
  <w15:chartTrackingRefBased/>
  <w15:docId w15:val="{529BE9F8-C6DF-43B5-8520-5B303447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7AD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AD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167A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67AD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167A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67AD"/>
    <w:rPr>
      <w:rFonts w:eastAsiaTheme="minorEastAsia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roman00</dc:creator>
  <cp:keywords/>
  <dc:description/>
  <cp:lastModifiedBy>roman00</cp:lastModifiedBy>
  <cp:revision>2</cp:revision>
  <dcterms:created xsi:type="dcterms:W3CDTF">2017-11-14T20:20:00Z</dcterms:created>
  <dcterms:modified xsi:type="dcterms:W3CDTF">2017-11-14T20:21:00Z</dcterms:modified>
</cp:coreProperties>
</file>