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C59F" w14:textId="6032409E" w:rsidR="008A7EE2" w:rsidRDefault="00F86E70" w:rsidP="00F86E70">
      <w:pPr>
        <w:pStyle w:val="NoSpacing"/>
        <w:ind w:right="-6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Supplementary t</w:t>
      </w:r>
      <w:r w:rsidR="008A7EE2" w:rsidRPr="008A7EE2">
        <w:rPr>
          <w:b/>
          <w:sz w:val="26"/>
          <w:szCs w:val="26"/>
        </w:rPr>
        <w:t xml:space="preserve">able 1: </w:t>
      </w:r>
      <w:r w:rsidR="00FF744C">
        <w:rPr>
          <w:b/>
          <w:sz w:val="26"/>
          <w:szCs w:val="26"/>
        </w:rPr>
        <w:t>D</w:t>
      </w:r>
      <w:r w:rsidR="008A7EE2" w:rsidRPr="008A7EE2">
        <w:rPr>
          <w:b/>
          <w:sz w:val="26"/>
          <w:szCs w:val="26"/>
        </w:rPr>
        <w:t xml:space="preserve">emographic and clinical characteristics of </w:t>
      </w:r>
      <w:r w:rsidR="00FF744C">
        <w:rPr>
          <w:b/>
          <w:sz w:val="26"/>
          <w:szCs w:val="26"/>
        </w:rPr>
        <w:t xml:space="preserve">all </w:t>
      </w:r>
      <w:r w:rsidR="008A7EE2" w:rsidRPr="008A7EE2">
        <w:rPr>
          <w:b/>
          <w:sz w:val="26"/>
          <w:szCs w:val="26"/>
        </w:rPr>
        <w:t>HIV patients</w:t>
      </w:r>
      <w:bookmarkStart w:id="0" w:name="_GoBack"/>
      <w:bookmarkEnd w:id="0"/>
    </w:p>
    <w:p w14:paraId="07D48F3A" w14:textId="77777777" w:rsidR="00FF744C" w:rsidRPr="008A7EE2" w:rsidRDefault="00FF744C" w:rsidP="00F86E70">
      <w:pPr>
        <w:pStyle w:val="NoSpacing"/>
        <w:ind w:right="-613"/>
        <w:jc w:val="both"/>
        <w:rPr>
          <w:b/>
          <w:sz w:val="24"/>
          <w:szCs w:val="24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3243"/>
        <w:gridCol w:w="1418"/>
        <w:gridCol w:w="1417"/>
        <w:gridCol w:w="883"/>
      </w:tblGrid>
      <w:tr w:rsidR="00BE7EBE" w:rsidRPr="0042590F" w14:paraId="7B2BFCAB" w14:textId="77777777" w:rsidTr="007C1B85">
        <w:trPr>
          <w:trHeight w:val="348"/>
        </w:trPr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7EE842CB" w14:textId="77777777" w:rsidR="00647A0E" w:rsidRPr="0042590F" w:rsidRDefault="00647A0E" w:rsidP="00BE7EB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2F576460" w14:textId="6912C80A" w:rsidR="00647A0E" w:rsidRPr="0042590F" w:rsidRDefault="00453DDE" w:rsidP="00BE7EB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647A0E" w:rsidRPr="0042590F">
              <w:rPr>
                <w:b/>
                <w:sz w:val="24"/>
                <w:szCs w:val="24"/>
              </w:rPr>
              <w:t xml:space="preserve"> </w:t>
            </w:r>
          </w:p>
          <w:p w14:paraId="46B28FD1" w14:textId="621008B5" w:rsidR="00647A0E" w:rsidRPr="0042590F" w:rsidRDefault="00647A0E" w:rsidP="00BE7EB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440FB4" w14:textId="22CA7459" w:rsidR="00647A0E" w:rsidRPr="0042590F" w:rsidRDefault="00DB4C17" w:rsidP="00DB4C1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</w:t>
            </w:r>
            <w:r w:rsidR="00BE7EBE">
              <w:rPr>
                <w:b/>
                <w:sz w:val="24"/>
                <w:szCs w:val="24"/>
              </w:rPr>
              <w:t xml:space="preserve"> serum creatinine measure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1B50DF" w14:textId="009C1FB2" w:rsidR="00647A0E" w:rsidRPr="0042590F" w:rsidRDefault="00DB4C17" w:rsidP="00507B7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</w:t>
            </w:r>
            <w:r w:rsidR="00BE7EBE">
              <w:rPr>
                <w:b/>
                <w:sz w:val="24"/>
                <w:szCs w:val="24"/>
              </w:rPr>
              <w:t xml:space="preserve"> serum creatinine measure</w:t>
            </w:r>
            <w:r w:rsidR="002025F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BFA44BD" w14:textId="23DD4923" w:rsidR="00647A0E" w:rsidRPr="0042590F" w:rsidRDefault="00647A0E" w:rsidP="00BE7EBE">
            <w:pPr>
              <w:pStyle w:val="NoSpacing"/>
              <w:rPr>
                <w:b/>
                <w:sz w:val="24"/>
                <w:szCs w:val="24"/>
              </w:rPr>
            </w:pPr>
            <w:r w:rsidRPr="00647A0E">
              <w:rPr>
                <w:b/>
                <w:sz w:val="24"/>
                <w:szCs w:val="24"/>
              </w:rPr>
              <w:t>p</w:t>
            </w:r>
          </w:p>
        </w:tc>
      </w:tr>
      <w:tr w:rsidR="00BE7EBE" w:rsidRPr="008A7EE2" w14:paraId="1185491A" w14:textId="77777777" w:rsidTr="007C1B85">
        <w:trPr>
          <w:trHeight w:val="244"/>
        </w:trPr>
        <w:tc>
          <w:tcPr>
            <w:tcW w:w="2569" w:type="dxa"/>
            <w:tcBorders>
              <w:top w:val="single" w:sz="4" w:space="0" w:color="auto"/>
            </w:tcBorders>
          </w:tcPr>
          <w:p w14:paraId="61892F9E" w14:textId="77777777" w:rsidR="00647A0E" w:rsidRPr="004348A9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>Age (years)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14:paraId="66F4B835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>34.7</w:t>
            </w:r>
            <w:r w:rsidRPr="004348A9">
              <w:rPr>
                <w:rFonts w:cstheme="minorHAnsi"/>
                <w:sz w:val="20"/>
                <w:szCs w:val="20"/>
              </w:rPr>
              <w:t>±9.8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4BB41A" w14:textId="7B387C1A" w:rsidR="00647A0E" w:rsidRPr="001C091B" w:rsidRDefault="00A40829" w:rsidP="00A4082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9.9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492408" w14:textId="0D855848" w:rsidR="00647A0E" w:rsidRPr="001C091B" w:rsidRDefault="00A40829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9.5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4F837E7" w14:textId="358176DC" w:rsidR="00647A0E" w:rsidRPr="001C091B" w:rsidRDefault="00DB4C1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BE7EBE" w:rsidRPr="008A7EE2" w14:paraId="34D4672F" w14:textId="77777777" w:rsidTr="007C1B85">
        <w:trPr>
          <w:trHeight w:val="261"/>
        </w:trPr>
        <w:tc>
          <w:tcPr>
            <w:tcW w:w="2569" w:type="dxa"/>
          </w:tcPr>
          <w:p w14:paraId="4152160E" w14:textId="77777777" w:rsidR="00647A0E" w:rsidRPr="004348A9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>Female Sex</w:t>
            </w:r>
          </w:p>
        </w:tc>
        <w:tc>
          <w:tcPr>
            <w:tcW w:w="3243" w:type="dxa"/>
          </w:tcPr>
          <w:p w14:paraId="0524E5FD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>4024 (60.3)</w:t>
            </w:r>
          </w:p>
        </w:tc>
        <w:tc>
          <w:tcPr>
            <w:tcW w:w="1418" w:type="dxa"/>
          </w:tcPr>
          <w:p w14:paraId="7397D8A6" w14:textId="51B6FBBF" w:rsidR="00647A0E" w:rsidRPr="004348A9" w:rsidRDefault="00DB4C1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 (59.8)</w:t>
            </w:r>
          </w:p>
        </w:tc>
        <w:tc>
          <w:tcPr>
            <w:tcW w:w="1417" w:type="dxa"/>
          </w:tcPr>
          <w:p w14:paraId="235F4BEC" w14:textId="73E4C1EC" w:rsidR="00647A0E" w:rsidRPr="004348A9" w:rsidRDefault="00DB4C1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(62.2)</w:t>
            </w:r>
          </w:p>
        </w:tc>
        <w:tc>
          <w:tcPr>
            <w:tcW w:w="883" w:type="dxa"/>
          </w:tcPr>
          <w:p w14:paraId="19F05AB4" w14:textId="4B0D20FA" w:rsidR="00647A0E" w:rsidRPr="004348A9" w:rsidRDefault="00DB4C1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BE7EBE" w:rsidRPr="008A7EE2" w14:paraId="70F9FD11" w14:textId="77777777" w:rsidTr="007C1B85">
        <w:trPr>
          <w:trHeight w:val="244"/>
        </w:trPr>
        <w:tc>
          <w:tcPr>
            <w:tcW w:w="2569" w:type="dxa"/>
          </w:tcPr>
          <w:p w14:paraId="53874DF7" w14:textId="77777777" w:rsidR="00647A0E" w:rsidRPr="004348A9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>Systolic BP (mmHg)</w:t>
            </w:r>
          </w:p>
        </w:tc>
        <w:tc>
          <w:tcPr>
            <w:tcW w:w="3243" w:type="dxa"/>
          </w:tcPr>
          <w:p w14:paraId="08C6D90C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 xml:space="preserve">117.4 </w:t>
            </w:r>
            <w:r w:rsidRPr="004348A9">
              <w:rPr>
                <w:rFonts w:cstheme="minorHAnsi"/>
                <w:sz w:val="20"/>
                <w:szCs w:val="20"/>
              </w:rPr>
              <w:t>± 24.1</w:t>
            </w:r>
          </w:p>
        </w:tc>
        <w:tc>
          <w:tcPr>
            <w:tcW w:w="1418" w:type="dxa"/>
          </w:tcPr>
          <w:p w14:paraId="4F814C71" w14:textId="5027DF94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116.2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23.7</w:t>
            </w:r>
          </w:p>
        </w:tc>
        <w:tc>
          <w:tcPr>
            <w:tcW w:w="1417" w:type="dxa"/>
          </w:tcPr>
          <w:p w14:paraId="2E5E75E6" w14:textId="4238E100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24.8</w:t>
            </w:r>
          </w:p>
        </w:tc>
        <w:tc>
          <w:tcPr>
            <w:tcW w:w="883" w:type="dxa"/>
          </w:tcPr>
          <w:p w14:paraId="78DDD324" w14:textId="1B1C8FF3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BE7EBE" w:rsidRPr="008A7EE2" w14:paraId="0CCD334B" w14:textId="77777777" w:rsidTr="007C1B85">
        <w:trPr>
          <w:trHeight w:val="261"/>
        </w:trPr>
        <w:tc>
          <w:tcPr>
            <w:tcW w:w="2569" w:type="dxa"/>
          </w:tcPr>
          <w:p w14:paraId="416E7215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Diastolic BP (mmHg)</w:t>
            </w:r>
          </w:p>
        </w:tc>
        <w:tc>
          <w:tcPr>
            <w:tcW w:w="3243" w:type="dxa"/>
          </w:tcPr>
          <w:p w14:paraId="451B61AD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 xml:space="preserve">77.9 </w:t>
            </w:r>
            <w:r w:rsidRPr="001C091B">
              <w:rPr>
                <w:rFonts w:cstheme="minorHAnsi"/>
                <w:sz w:val="20"/>
                <w:szCs w:val="20"/>
              </w:rPr>
              <w:t>± 17.9</w:t>
            </w:r>
          </w:p>
        </w:tc>
        <w:tc>
          <w:tcPr>
            <w:tcW w:w="1418" w:type="dxa"/>
          </w:tcPr>
          <w:p w14:paraId="467EFFB7" w14:textId="6B5C5324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17.7</w:t>
            </w:r>
          </w:p>
        </w:tc>
        <w:tc>
          <w:tcPr>
            <w:tcW w:w="1417" w:type="dxa"/>
          </w:tcPr>
          <w:p w14:paraId="1124EF77" w14:textId="026D44E8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79.9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18.2</w:t>
            </w:r>
          </w:p>
        </w:tc>
        <w:tc>
          <w:tcPr>
            <w:tcW w:w="883" w:type="dxa"/>
          </w:tcPr>
          <w:p w14:paraId="510375DB" w14:textId="34F92B02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BE7EBE" w:rsidRPr="008A7EE2" w14:paraId="34652C4A" w14:textId="77777777" w:rsidTr="007C1B85">
        <w:trPr>
          <w:trHeight w:val="181"/>
        </w:trPr>
        <w:tc>
          <w:tcPr>
            <w:tcW w:w="2569" w:type="dxa"/>
          </w:tcPr>
          <w:p w14:paraId="37358AD4" w14:textId="6F2A88C3" w:rsidR="00647A0E" w:rsidRPr="004348A9" w:rsidRDefault="00647A0E" w:rsidP="00F86E70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>M</w:t>
            </w:r>
            <w:r w:rsidR="00F86E70">
              <w:rPr>
                <w:b/>
                <w:sz w:val="20"/>
                <w:szCs w:val="20"/>
              </w:rPr>
              <w:t xml:space="preserve">ABP </w:t>
            </w:r>
            <w:r w:rsidRPr="004348A9">
              <w:rPr>
                <w:b/>
                <w:sz w:val="20"/>
                <w:szCs w:val="20"/>
              </w:rPr>
              <w:t>(mmHg)</w:t>
            </w:r>
          </w:p>
        </w:tc>
        <w:tc>
          <w:tcPr>
            <w:tcW w:w="3243" w:type="dxa"/>
          </w:tcPr>
          <w:p w14:paraId="1C1BC4E7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 xml:space="preserve">89.1 </w:t>
            </w:r>
            <w:r w:rsidRPr="004348A9">
              <w:rPr>
                <w:rFonts w:cstheme="minorHAnsi"/>
                <w:sz w:val="20"/>
                <w:szCs w:val="20"/>
              </w:rPr>
              <w:t>± 16.7</w:t>
            </w:r>
          </w:p>
        </w:tc>
        <w:tc>
          <w:tcPr>
            <w:tcW w:w="1418" w:type="dxa"/>
          </w:tcPr>
          <w:p w14:paraId="705D9C3F" w14:textId="74AA1792" w:rsidR="00647A0E" w:rsidRPr="001C091B" w:rsidRDefault="007C1B85" w:rsidP="007C1B85">
            <w:pPr>
              <w:pStyle w:val="NoSpacing"/>
              <w:jc w:val="both"/>
              <w:rPr>
                <w:sz w:val="20"/>
                <w:szCs w:val="20"/>
              </w:rPr>
            </w:pPr>
            <w:r w:rsidRPr="007C1B85">
              <w:rPr>
                <w:sz w:val="20"/>
                <w:szCs w:val="20"/>
              </w:rPr>
              <w:t>88.4±16.4</w:t>
            </w:r>
          </w:p>
        </w:tc>
        <w:tc>
          <w:tcPr>
            <w:tcW w:w="1417" w:type="dxa"/>
          </w:tcPr>
          <w:p w14:paraId="523FFDEB" w14:textId="66606984" w:rsidR="00647A0E" w:rsidRPr="001C091B" w:rsidRDefault="007C1B85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17.3</w:t>
            </w:r>
          </w:p>
        </w:tc>
        <w:tc>
          <w:tcPr>
            <w:tcW w:w="883" w:type="dxa"/>
          </w:tcPr>
          <w:p w14:paraId="7BFD02E6" w14:textId="6DE71D5D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BE7EBE" w:rsidRPr="008A7EE2" w14:paraId="6BCE3EBA" w14:textId="77777777" w:rsidTr="007C1B85">
        <w:trPr>
          <w:trHeight w:val="261"/>
        </w:trPr>
        <w:tc>
          <w:tcPr>
            <w:tcW w:w="2569" w:type="dxa"/>
          </w:tcPr>
          <w:p w14:paraId="2860DABE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Hypertension (n=2</w:t>
            </w:r>
            <w:r w:rsidR="00933790" w:rsidRPr="001C091B">
              <w:rPr>
                <w:b/>
                <w:sz w:val="20"/>
                <w:szCs w:val="20"/>
              </w:rPr>
              <w:t>909</w:t>
            </w:r>
            <w:r w:rsidRPr="001C09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14:paraId="26B465EB" w14:textId="171CC9C9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>1</w:t>
            </w:r>
            <w:r w:rsidR="00933790" w:rsidRPr="001C091B">
              <w:rPr>
                <w:sz w:val="20"/>
                <w:szCs w:val="20"/>
              </w:rPr>
              <w:t>018</w:t>
            </w:r>
            <w:r w:rsidRPr="001C091B">
              <w:rPr>
                <w:sz w:val="20"/>
                <w:szCs w:val="20"/>
              </w:rPr>
              <w:t xml:space="preserve"> [</w:t>
            </w:r>
            <w:r w:rsidR="0017402A">
              <w:rPr>
                <w:sz w:val="20"/>
                <w:szCs w:val="20"/>
              </w:rPr>
              <w:t xml:space="preserve">95%CI </w:t>
            </w:r>
            <w:r w:rsidRPr="001C091B">
              <w:rPr>
                <w:sz w:val="20"/>
                <w:szCs w:val="20"/>
              </w:rPr>
              <w:t>35.0%</w:t>
            </w:r>
            <w:r w:rsidR="0017402A">
              <w:rPr>
                <w:sz w:val="20"/>
                <w:szCs w:val="20"/>
              </w:rPr>
              <w:t xml:space="preserve"> </w:t>
            </w:r>
            <w:r w:rsidRPr="001C091B">
              <w:rPr>
                <w:sz w:val="20"/>
                <w:szCs w:val="20"/>
              </w:rPr>
              <w:t xml:space="preserve">(33.3–36.8%)] </w:t>
            </w:r>
          </w:p>
        </w:tc>
        <w:tc>
          <w:tcPr>
            <w:tcW w:w="1418" w:type="dxa"/>
          </w:tcPr>
          <w:p w14:paraId="71B6B95E" w14:textId="565E6EDF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(32.8)</w:t>
            </w:r>
          </w:p>
        </w:tc>
        <w:tc>
          <w:tcPr>
            <w:tcW w:w="1417" w:type="dxa"/>
          </w:tcPr>
          <w:p w14:paraId="09F2328E" w14:textId="15126457" w:rsidR="00647A0E" w:rsidRPr="001C091B" w:rsidRDefault="002221B7" w:rsidP="007C1B8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(4</w:t>
            </w:r>
            <w:r w:rsidR="007C1B85">
              <w:rPr>
                <w:sz w:val="20"/>
                <w:szCs w:val="20"/>
              </w:rPr>
              <w:t>5.7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14:paraId="2B8A182D" w14:textId="437C55CB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BE7EBE" w:rsidRPr="008A7EE2" w14:paraId="2A72A2CB" w14:textId="77777777" w:rsidTr="007C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46C80EED" w14:textId="779A6D65" w:rsidR="009E38FC" w:rsidRPr="004348A9" w:rsidRDefault="009E38FC" w:rsidP="00F86E70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>F</w:t>
            </w:r>
            <w:r w:rsidR="00F86E70">
              <w:rPr>
                <w:b/>
                <w:sz w:val="20"/>
                <w:szCs w:val="20"/>
              </w:rPr>
              <w:t>PG</w:t>
            </w:r>
            <w:r w:rsidRPr="004348A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348A9">
              <w:rPr>
                <w:b/>
                <w:sz w:val="20"/>
                <w:szCs w:val="20"/>
              </w:rPr>
              <w:t>mmol</w:t>
            </w:r>
            <w:proofErr w:type="spellEnd"/>
            <w:r w:rsidRPr="004348A9">
              <w:rPr>
                <w:b/>
                <w:sz w:val="20"/>
                <w:szCs w:val="20"/>
              </w:rPr>
              <w:t>/L)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03F18194" w14:textId="77777777" w:rsidR="009E38FC" w:rsidRPr="004348A9" w:rsidRDefault="009E38FC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 xml:space="preserve">4.6 </w:t>
            </w:r>
            <w:r w:rsidRPr="004348A9">
              <w:rPr>
                <w:rFonts w:cstheme="minorHAnsi"/>
                <w:sz w:val="20"/>
                <w:szCs w:val="20"/>
              </w:rPr>
              <w:t>± 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04B852" w14:textId="1835A36C" w:rsidR="009E38FC" w:rsidRPr="001C091B" w:rsidRDefault="002221B7" w:rsidP="00F46F2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00C69" w14:textId="2B03758E" w:rsidR="009E38FC" w:rsidRPr="001C091B" w:rsidRDefault="002221B7" w:rsidP="00F46F2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3890431" w14:textId="3EC17FA9" w:rsidR="009E38FC" w:rsidRPr="001C091B" w:rsidRDefault="002221B7" w:rsidP="00F46F2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</w:tr>
      <w:tr w:rsidR="00BE7EBE" w:rsidRPr="008A7EE2" w14:paraId="70BCCF43" w14:textId="77777777" w:rsidTr="007C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0ADC1B2B" w14:textId="77777777" w:rsidR="009E38FC" w:rsidRPr="001C091B" w:rsidRDefault="009E38FC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Diabetes Mellitus (n=1506)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90AF6CC" w14:textId="77777777" w:rsidR="009E38FC" w:rsidRPr="001C091B" w:rsidRDefault="009E38FC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>83 [5.5% (4.4 – 6.8%)]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AB018" w14:textId="14641D10" w:rsidR="009E38FC" w:rsidRPr="001C091B" w:rsidRDefault="002221B7" w:rsidP="00F46F2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(4.9)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328D91" w14:textId="3DCEF13A" w:rsidR="009E38FC" w:rsidRPr="001C091B" w:rsidRDefault="002221B7" w:rsidP="00F46F2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(8.8)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56DCF76" w14:textId="586031A5" w:rsidR="009E38FC" w:rsidRPr="001C091B" w:rsidRDefault="002221B7" w:rsidP="00F46F2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BE7EBE" w:rsidRPr="008A7EE2" w14:paraId="3DD0B02F" w14:textId="77777777" w:rsidTr="007C1B85">
        <w:trPr>
          <w:trHeight w:val="244"/>
        </w:trPr>
        <w:tc>
          <w:tcPr>
            <w:tcW w:w="2569" w:type="dxa"/>
          </w:tcPr>
          <w:p w14:paraId="6249513E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BMI (kg/m</w:t>
            </w:r>
            <w:r w:rsidRPr="001C091B">
              <w:rPr>
                <w:b/>
                <w:sz w:val="20"/>
                <w:szCs w:val="20"/>
                <w:vertAlign w:val="superscript"/>
              </w:rPr>
              <w:t>2</w:t>
            </w:r>
            <w:r w:rsidRPr="001C091B">
              <w:rPr>
                <w:b/>
                <w:sz w:val="20"/>
                <w:szCs w:val="20"/>
              </w:rPr>
              <w:t>) (n= 3859)</w:t>
            </w:r>
          </w:p>
        </w:tc>
        <w:tc>
          <w:tcPr>
            <w:tcW w:w="3243" w:type="dxa"/>
          </w:tcPr>
          <w:p w14:paraId="31BE921D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 xml:space="preserve">23.1 </w:t>
            </w:r>
            <w:r w:rsidRPr="001C091B">
              <w:rPr>
                <w:rFonts w:cstheme="minorHAnsi"/>
                <w:sz w:val="20"/>
                <w:szCs w:val="20"/>
              </w:rPr>
              <w:t>± 4.6</w:t>
            </w:r>
          </w:p>
        </w:tc>
        <w:tc>
          <w:tcPr>
            <w:tcW w:w="1418" w:type="dxa"/>
          </w:tcPr>
          <w:p w14:paraId="76F82D29" w14:textId="01A1E1C1" w:rsidR="00647A0E" w:rsidRPr="001C091B" w:rsidRDefault="002221B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 w:rsidR="00445794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1417" w:type="dxa"/>
          </w:tcPr>
          <w:p w14:paraId="29E97ACD" w14:textId="36F30CEF" w:rsidR="00647A0E" w:rsidRPr="001C091B" w:rsidRDefault="00445794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883" w:type="dxa"/>
          </w:tcPr>
          <w:p w14:paraId="7D18DC84" w14:textId="25441055" w:rsidR="00647A0E" w:rsidRPr="001C091B" w:rsidRDefault="00445794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BE7EBE" w:rsidRPr="008A7EE2" w14:paraId="20012BA9" w14:textId="77777777" w:rsidTr="007C1B85">
        <w:trPr>
          <w:trHeight w:val="886"/>
        </w:trPr>
        <w:tc>
          <w:tcPr>
            <w:tcW w:w="2569" w:type="dxa"/>
          </w:tcPr>
          <w:p w14:paraId="0A03DB36" w14:textId="77777777" w:rsidR="00647A0E" w:rsidRPr="004348A9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 xml:space="preserve">     Underweight</w:t>
            </w:r>
          </w:p>
          <w:p w14:paraId="50FD5BD1" w14:textId="77777777" w:rsidR="00647A0E" w:rsidRPr="004348A9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 xml:space="preserve">     Normal BMI</w:t>
            </w:r>
          </w:p>
          <w:p w14:paraId="22B8396B" w14:textId="77777777" w:rsidR="00647A0E" w:rsidRPr="004348A9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 xml:space="preserve">     Overweight</w:t>
            </w:r>
          </w:p>
          <w:p w14:paraId="107F8535" w14:textId="77777777" w:rsidR="00647A0E" w:rsidRPr="004348A9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 xml:space="preserve">     Obese</w:t>
            </w:r>
          </w:p>
        </w:tc>
        <w:tc>
          <w:tcPr>
            <w:tcW w:w="3243" w:type="dxa"/>
          </w:tcPr>
          <w:p w14:paraId="0725F2BC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>451 (11.7)</w:t>
            </w:r>
          </w:p>
          <w:p w14:paraId="55DDDDC7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>2252 (58.4)</w:t>
            </w:r>
          </w:p>
          <w:p w14:paraId="3B920012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>855 (22.2)</w:t>
            </w:r>
          </w:p>
          <w:p w14:paraId="6B199824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>301 [7.8% (7.0 – 8.7%)]</w:t>
            </w:r>
          </w:p>
        </w:tc>
        <w:tc>
          <w:tcPr>
            <w:tcW w:w="1418" w:type="dxa"/>
          </w:tcPr>
          <w:p w14:paraId="48795295" w14:textId="088B9F3C" w:rsidR="0030583C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(12.2)</w:t>
            </w:r>
          </w:p>
          <w:p w14:paraId="4254775F" w14:textId="77777777" w:rsidR="00475CD7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 (58.0)</w:t>
            </w:r>
          </w:p>
          <w:p w14:paraId="3D7447FC" w14:textId="77777777" w:rsidR="00475CD7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(22.3)</w:t>
            </w:r>
          </w:p>
          <w:p w14:paraId="3C0B7F52" w14:textId="11FC2A35" w:rsidR="00475CD7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(7.6)</w:t>
            </w:r>
          </w:p>
        </w:tc>
        <w:tc>
          <w:tcPr>
            <w:tcW w:w="1417" w:type="dxa"/>
          </w:tcPr>
          <w:p w14:paraId="556762CB" w14:textId="44711C38" w:rsidR="0030583C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(10.5)</w:t>
            </w:r>
          </w:p>
          <w:p w14:paraId="7A45DED5" w14:textId="77777777" w:rsidR="00475CD7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 (59.3)</w:t>
            </w:r>
          </w:p>
          <w:p w14:paraId="5CECB4BD" w14:textId="77777777" w:rsidR="00475CD7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(21.9)</w:t>
            </w:r>
          </w:p>
          <w:p w14:paraId="57B88B9A" w14:textId="1BCCC879" w:rsidR="00475CD7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(8.3)</w:t>
            </w:r>
          </w:p>
        </w:tc>
        <w:tc>
          <w:tcPr>
            <w:tcW w:w="883" w:type="dxa"/>
          </w:tcPr>
          <w:p w14:paraId="11EBF904" w14:textId="77777777" w:rsidR="00647A0E" w:rsidRDefault="00647A0E" w:rsidP="00196189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5DD06D62" w14:textId="24BCC60D" w:rsidR="00475CD7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BE7EBE" w:rsidRPr="008A7EE2" w14:paraId="4B988847" w14:textId="77777777" w:rsidTr="007C1B85">
        <w:trPr>
          <w:trHeight w:val="227"/>
        </w:trPr>
        <w:tc>
          <w:tcPr>
            <w:tcW w:w="2569" w:type="dxa"/>
          </w:tcPr>
          <w:p w14:paraId="67F4AAD0" w14:textId="0BAFEB09" w:rsidR="00647A0E" w:rsidRPr="004348A9" w:rsidRDefault="00647A0E" w:rsidP="00F86E70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>H</w:t>
            </w:r>
            <w:r w:rsidR="00F86E70">
              <w:rPr>
                <w:b/>
                <w:sz w:val="20"/>
                <w:szCs w:val="20"/>
              </w:rPr>
              <w:t xml:space="preserve">b </w:t>
            </w:r>
            <w:r w:rsidRPr="004348A9">
              <w:rPr>
                <w:b/>
                <w:sz w:val="20"/>
                <w:szCs w:val="20"/>
              </w:rPr>
              <w:t>(g/dl) (n = 1031)</w:t>
            </w:r>
          </w:p>
        </w:tc>
        <w:tc>
          <w:tcPr>
            <w:tcW w:w="3243" w:type="dxa"/>
          </w:tcPr>
          <w:p w14:paraId="3049E526" w14:textId="77777777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 xml:space="preserve">11.0 </w:t>
            </w:r>
            <w:r w:rsidRPr="004348A9">
              <w:rPr>
                <w:rFonts w:cstheme="minorHAnsi"/>
                <w:sz w:val="20"/>
                <w:szCs w:val="20"/>
              </w:rPr>
              <w:t>± 2.4</w:t>
            </w:r>
          </w:p>
        </w:tc>
        <w:tc>
          <w:tcPr>
            <w:tcW w:w="1418" w:type="dxa"/>
          </w:tcPr>
          <w:p w14:paraId="1DE8B8C0" w14:textId="39EE3067" w:rsidR="00647A0E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417" w:type="dxa"/>
          </w:tcPr>
          <w:p w14:paraId="04045E58" w14:textId="79EEA0FB" w:rsidR="00647A0E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883" w:type="dxa"/>
          </w:tcPr>
          <w:p w14:paraId="36A3F91C" w14:textId="52A2C5B4" w:rsidR="00647A0E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BE7EBE" w:rsidRPr="008A7EE2" w14:paraId="03F5E086" w14:textId="77777777" w:rsidTr="007C1B85">
        <w:trPr>
          <w:trHeight w:val="259"/>
        </w:trPr>
        <w:tc>
          <w:tcPr>
            <w:tcW w:w="2569" w:type="dxa"/>
          </w:tcPr>
          <w:p w14:paraId="35B0F538" w14:textId="4A97B8FA" w:rsidR="00647A0E" w:rsidRPr="004348A9" w:rsidRDefault="00647A0E" w:rsidP="00F86E70">
            <w:pPr>
              <w:pStyle w:val="NoSpacing"/>
              <w:rPr>
                <w:b/>
                <w:sz w:val="20"/>
                <w:szCs w:val="20"/>
              </w:rPr>
            </w:pPr>
            <w:r w:rsidRPr="004348A9">
              <w:rPr>
                <w:b/>
                <w:sz w:val="20"/>
                <w:szCs w:val="20"/>
              </w:rPr>
              <w:t>H</w:t>
            </w:r>
            <w:r w:rsidR="00F86E70">
              <w:rPr>
                <w:b/>
                <w:sz w:val="20"/>
                <w:szCs w:val="20"/>
              </w:rPr>
              <w:t>CV co-</w:t>
            </w:r>
            <w:r w:rsidRPr="004348A9">
              <w:rPr>
                <w:b/>
                <w:sz w:val="20"/>
                <w:szCs w:val="20"/>
              </w:rPr>
              <w:t>infection (n = 2489)</w:t>
            </w:r>
          </w:p>
        </w:tc>
        <w:tc>
          <w:tcPr>
            <w:tcW w:w="3243" w:type="dxa"/>
          </w:tcPr>
          <w:p w14:paraId="60BC2E9F" w14:textId="73D43A82" w:rsidR="00647A0E" w:rsidRPr="004348A9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4348A9">
              <w:rPr>
                <w:sz w:val="20"/>
                <w:szCs w:val="20"/>
              </w:rPr>
              <w:t>55 [2.2% (1.7–2.9%)]</w:t>
            </w:r>
          </w:p>
        </w:tc>
        <w:tc>
          <w:tcPr>
            <w:tcW w:w="1418" w:type="dxa"/>
          </w:tcPr>
          <w:p w14:paraId="2E557C54" w14:textId="4987626E" w:rsidR="00647A0E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(1.9)</w:t>
            </w:r>
          </w:p>
        </w:tc>
        <w:tc>
          <w:tcPr>
            <w:tcW w:w="1417" w:type="dxa"/>
          </w:tcPr>
          <w:p w14:paraId="208F71F1" w14:textId="69D80035" w:rsidR="00647A0E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(3.4)</w:t>
            </w:r>
          </w:p>
        </w:tc>
        <w:tc>
          <w:tcPr>
            <w:tcW w:w="883" w:type="dxa"/>
          </w:tcPr>
          <w:p w14:paraId="3A12F2B5" w14:textId="1E8CE0D3" w:rsidR="00647A0E" w:rsidRPr="001C091B" w:rsidRDefault="00475CD7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</w:tr>
      <w:tr w:rsidR="00BE7EBE" w:rsidRPr="008A7EE2" w14:paraId="7F66FBC1" w14:textId="77777777" w:rsidTr="007C1B85">
        <w:trPr>
          <w:trHeight w:val="149"/>
        </w:trPr>
        <w:tc>
          <w:tcPr>
            <w:tcW w:w="2569" w:type="dxa"/>
          </w:tcPr>
          <w:p w14:paraId="0AB33532" w14:textId="33E9EE66" w:rsidR="00647A0E" w:rsidRPr="001C091B" w:rsidRDefault="00647A0E" w:rsidP="00F86E70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H</w:t>
            </w:r>
            <w:r w:rsidR="00F86E70">
              <w:rPr>
                <w:b/>
                <w:sz w:val="20"/>
                <w:szCs w:val="20"/>
              </w:rPr>
              <w:t>BV co-</w:t>
            </w:r>
            <w:r w:rsidRPr="001C091B">
              <w:rPr>
                <w:b/>
                <w:sz w:val="20"/>
                <w:szCs w:val="20"/>
              </w:rPr>
              <w:t>infection (n = 3919)</w:t>
            </w:r>
          </w:p>
        </w:tc>
        <w:tc>
          <w:tcPr>
            <w:tcW w:w="3243" w:type="dxa"/>
          </w:tcPr>
          <w:p w14:paraId="180C81B4" w14:textId="4A8B31B5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>225 [5.7%</w:t>
            </w:r>
            <w:r w:rsidR="00933790" w:rsidRPr="001C091B">
              <w:rPr>
                <w:sz w:val="20"/>
                <w:szCs w:val="20"/>
              </w:rPr>
              <w:t xml:space="preserve"> (</w:t>
            </w:r>
            <w:r w:rsidRPr="001C091B">
              <w:rPr>
                <w:sz w:val="20"/>
                <w:szCs w:val="20"/>
              </w:rPr>
              <w:t>5.0–6.5%)]</w:t>
            </w:r>
          </w:p>
        </w:tc>
        <w:tc>
          <w:tcPr>
            <w:tcW w:w="1418" w:type="dxa"/>
          </w:tcPr>
          <w:p w14:paraId="32D89542" w14:textId="31016518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 (5.4) </w:t>
            </w:r>
          </w:p>
        </w:tc>
        <w:tc>
          <w:tcPr>
            <w:tcW w:w="1417" w:type="dxa"/>
          </w:tcPr>
          <w:p w14:paraId="39E2C7AA" w14:textId="1D900A62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(7.0)</w:t>
            </w:r>
          </w:p>
        </w:tc>
        <w:tc>
          <w:tcPr>
            <w:tcW w:w="883" w:type="dxa"/>
          </w:tcPr>
          <w:p w14:paraId="4C12918F" w14:textId="39EB2213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</w:tr>
      <w:tr w:rsidR="00BE7EBE" w:rsidRPr="008A7EE2" w14:paraId="410FFCB4" w14:textId="77777777" w:rsidTr="007C1B85">
        <w:trPr>
          <w:trHeight w:val="261"/>
        </w:trPr>
        <w:tc>
          <w:tcPr>
            <w:tcW w:w="2569" w:type="dxa"/>
          </w:tcPr>
          <w:p w14:paraId="58272E46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Serum albumin (g/dl)</w:t>
            </w:r>
          </w:p>
        </w:tc>
        <w:tc>
          <w:tcPr>
            <w:tcW w:w="3243" w:type="dxa"/>
          </w:tcPr>
          <w:p w14:paraId="72272731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 xml:space="preserve">39.8 </w:t>
            </w:r>
            <w:r w:rsidRPr="001C091B">
              <w:rPr>
                <w:rFonts w:cstheme="minorHAnsi"/>
                <w:sz w:val="20"/>
                <w:szCs w:val="20"/>
              </w:rPr>
              <w:t>± 13.6</w:t>
            </w:r>
          </w:p>
        </w:tc>
        <w:tc>
          <w:tcPr>
            <w:tcW w:w="1418" w:type="dxa"/>
          </w:tcPr>
          <w:p w14:paraId="631774FD" w14:textId="2F953376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14.1</w:t>
            </w:r>
          </w:p>
        </w:tc>
        <w:tc>
          <w:tcPr>
            <w:tcW w:w="1417" w:type="dxa"/>
          </w:tcPr>
          <w:p w14:paraId="15F00739" w14:textId="6BA942F9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883" w:type="dxa"/>
          </w:tcPr>
          <w:p w14:paraId="3451CC1B" w14:textId="577B2D49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BE7EBE" w:rsidRPr="008A7EE2" w14:paraId="6F9E8742" w14:textId="77777777" w:rsidTr="007C1B85">
        <w:trPr>
          <w:trHeight w:val="263"/>
        </w:trPr>
        <w:tc>
          <w:tcPr>
            <w:tcW w:w="2569" w:type="dxa"/>
          </w:tcPr>
          <w:p w14:paraId="1D5E5784" w14:textId="321ADEBB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CD4 count (cells/</w:t>
            </w:r>
            <w:proofErr w:type="spellStart"/>
            <w:r w:rsidRPr="001C091B">
              <w:rPr>
                <w:b/>
                <w:sz w:val="20"/>
                <w:szCs w:val="20"/>
              </w:rPr>
              <w:t>ul</w:t>
            </w:r>
            <w:proofErr w:type="spellEnd"/>
            <w:r w:rsidRPr="001C09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14:paraId="4750196D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>192 (88–349)</w:t>
            </w:r>
          </w:p>
        </w:tc>
        <w:tc>
          <w:tcPr>
            <w:tcW w:w="1418" w:type="dxa"/>
          </w:tcPr>
          <w:p w14:paraId="66EC4675" w14:textId="2B8539D7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(84-351)</w:t>
            </w:r>
          </w:p>
        </w:tc>
        <w:tc>
          <w:tcPr>
            <w:tcW w:w="1417" w:type="dxa"/>
          </w:tcPr>
          <w:p w14:paraId="1157EADF" w14:textId="3108AB4C" w:rsidR="00647A0E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(95-343)</w:t>
            </w:r>
          </w:p>
        </w:tc>
        <w:tc>
          <w:tcPr>
            <w:tcW w:w="883" w:type="dxa"/>
          </w:tcPr>
          <w:p w14:paraId="74DA23DB" w14:textId="34A0534F" w:rsidR="0017402A" w:rsidRPr="001C091B" w:rsidRDefault="00D2682F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</w:tr>
      <w:tr w:rsidR="00BE7EBE" w:rsidRPr="008A7EE2" w14:paraId="0423EA7B" w14:textId="77777777" w:rsidTr="007C1B85">
        <w:trPr>
          <w:trHeight w:val="281"/>
        </w:trPr>
        <w:tc>
          <w:tcPr>
            <w:tcW w:w="2569" w:type="dxa"/>
          </w:tcPr>
          <w:p w14:paraId="2FB7F52D" w14:textId="719527E1" w:rsidR="00647A0E" w:rsidRPr="001C091B" w:rsidRDefault="00647A0E" w:rsidP="00F303A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CD4 count (&lt;200) (n=604</w:t>
            </w:r>
            <w:r w:rsidR="00F303AB">
              <w:rPr>
                <w:b/>
                <w:sz w:val="20"/>
                <w:szCs w:val="20"/>
              </w:rPr>
              <w:t>7</w:t>
            </w:r>
            <w:r w:rsidRPr="001C09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14:paraId="3F457F1D" w14:textId="66DB388F" w:rsidR="00647A0E" w:rsidRPr="001C091B" w:rsidRDefault="00AF1D2F" w:rsidP="00F303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3093 </w:t>
            </w:r>
            <w:r w:rsidR="00647A0E" w:rsidRPr="001C091B">
              <w:rPr>
                <w:sz w:val="20"/>
                <w:szCs w:val="20"/>
              </w:rPr>
              <w:t>(</w:t>
            </w:r>
            <w:r w:rsidR="00F303AB">
              <w:rPr>
                <w:sz w:val="20"/>
                <w:szCs w:val="20"/>
              </w:rPr>
              <w:t>51.1</w:t>
            </w:r>
            <w:r w:rsidR="00647A0E" w:rsidRPr="001C091B">
              <w:rPr>
                <w:sz w:val="20"/>
                <w:szCs w:val="20"/>
              </w:rPr>
              <w:t>%)</w:t>
            </w:r>
          </w:p>
        </w:tc>
        <w:tc>
          <w:tcPr>
            <w:tcW w:w="1418" w:type="dxa"/>
          </w:tcPr>
          <w:p w14:paraId="682A451D" w14:textId="3147908D" w:rsidR="00647A0E" w:rsidRPr="001C091B" w:rsidRDefault="00F303AB" w:rsidP="00F303A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 (51.2)</w:t>
            </w:r>
          </w:p>
        </w:tc>
        <w:tc>
          <w:tcPr>
            <w:tcW w:w="1417" w:type="dxa"/>
          </w:tcPr>
          <w:p w14:paraId="38AA519C" w14:textId="6D348757" w:rsidR="00647A0E" w:rsidRPr="001C091B" w:rsidRDefault="00F303AB" w:rsidP="00F303A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(51.1)</w:t>
            </w:r>
          </w:p>
        </w:tc>
        <w:tc>
          <w:tcPr>
            <w:tcW w:w="883" w:type="dxa"/>
          </w:tcPr>
          <w:p w14:paraId="7909B2F9" w14:textId="06A6D73A" w:rsidR="00647A0E" w:rsidRPr="001C091B" w:rsidRDefault="00F303AB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</w:tr>
      <w:tr w:rsidR="00BE7EBE" w:rsidRPr="008A7EE2" w14:paraId="188FFE98" w14:textId="77777777" w:rsidTr="007C1B85">
        <w:trPr>
          <w:trHeight w:val="261"/>
        </w:trPr>
        <w:tc>
          <w:tcPr>
            <w:tcW w:w="2569" w:type="dxa"/>
          </w:tcPr>
          <w:p w14:paraId="70E71313" w14:textId="7949E651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CD4 count (&lt;350)</w:t>
            </w:r>
          </w:p>
        </w:tc>
        <w:tc>
          <w:tcPr>
            <w:tcW w:w="3243" w:type="dxa"/>
          </w:tcPr>
          <w:p w14:paraId="6BD3A80D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>4537 (75.</w:t>
            </w:r>
            <w:r w:rsidR="00AF1D2F">
              <w:rPr>
                <w:sz w:val="20"/>
                <w:szCs w:val="20"/>
              </w:rPr>
              <w:t>1</w:t>
            </w:r>
            <w:r w:rsidRPr="001C091B">
              <w:rPr>
                <w:sz w:val="20"/>
                <w:szCs w:val="20"/>
              </w:rPr>
              <w:t>%)</w:t>
            </w:r>
          </w:p>
        </w:tc>
        <w:tc>
          <w:tcPr>
            <w:tcW w:w="1418" w:type="dxa"/>
          </w:tcPr>
          <w:p w14:paraId="31E2E725" w14:textId="0227D934" w:rsidR="00647A0E" w:rsidRPr="001C091B" w:rsidRDefault="00F303AB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 (74.9)</w:t>
            </w:r>
          </w:p>
        </w:tc>
        <w:tc>
          <w:tcPr>
            <w:tcW w:w="1417" w:type="dxa"/>
          </w:tcPr>
          <w:p w14:paraId="68CA49FC" w14:textId="4DC45A1C" w:rsidR="00647A0E" w:rsidRPr="001C091B" w:rsidRDefault="00F303AB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(75.9)</w:t>
            </w:r>
          </w:p>
        </w:tc>
        <w:tc>
          <w:tcPr>
            <w:tcW w:w="883" w:type="dxa"/>
          </w:tcPr>
          <w:p w14:paraId="338536B1" w14:textId="00C1C330" w:rsidR="00647A0E" w:rsidRPr="001C091B" w:rsidRDefault="00F303AB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</w:tr>
      <w:tr w:rsidR="00BE7EBE" w:rsidRPr="008A7EE2" w14:paraId="2B909AB1" w14:textId="77777777" w:rsidTr="007C1B85">
        <w:trPr>
          <w:trHeight w:val="244"/>
        </w:trPr>
        <w:tc>
          <w:tcPr>
            <w:tcW w:w="2569" w:type="dxa"/>
          </w:tcPr>
          <w:p w14:paraId="6726BBF9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Log Viral load (n=586)</w:t>
            </w:r>
          </w:p>
        </w:tc>
        <w:tc>
          <w:tcPr>
            <w:tcW w:w="3243" w:type="dxa"/>
          </w:tcPr>
          <w:p w14:paraId="5406267C" w14:textId="698CD032" w:rsidR="00647A0E" w:rsidRPr="001C091B" w:rsidRDefault="00E37B6A" w:rsidP="00E37B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418" w:type="dxa"/>
          </w:tcPr>
          <w:p w14:paraId="0AFF3386" w14:textId="71C01815" w:rsidR="00647A0E" w:rsidRPr="001C091B" w:rsidRDefault="00E37B6A" w:rsidP="00E37B6A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417" w:type="dxa"/>
          </w:tcPr>
          <w:p w14:paraId="7B68524D" w14:textId="0E1454A1" w:rsidR="00647A0E" w:rsidRPr="001C091B" w:rsidRDefault="00E37B6A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883" w:type="dxa"/>
          </w:tcPr>
          <w:p w14:paraId="6C2A3DC5" w14:textId="3CFF6D3F" w:rsidR="00647A0E" w:rsidRPr="001C091B" w:rsidRDefault="00E37B6A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BE7EBE" w:rsidRPr="008A7EE2" w14:paraId="31FA42FF" w14:textId="77777777" w:rsidTr="007C1B85">
        <w:trPr>
          <w:trHeight w:val="284"/>
        </w:trPr>
        <w:tc>
          <w:tcPr>
            <w:tcW w:w="2569" w:type="dxa"/>
          </w:tcPr>
          <w:p w14:paraId="658B2FF8" w14:textId="63B05C06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Total Chol (mmol/L) (n=783)</w:t>
            </w:r>
          </w:p>
        </w:tc>
        <w:tc>
          <w:tcPr>
            <w:tcW w:w="3243" w:type="dxa"/>
          </w:tcPr>
          <w:p w14:paraId="27BC3BB9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 xml:space="preserve">4.1 </w:t>
            </w:r>
            <w:r w:rsidRPr="001C091B">
              <w:rPr>
                <w:rFonts w:cstheme="minorHAnsi"/>
                <w:sz w:val="20"/>
                <w:szCs w:val="20"/>
              </w:rPr>
              <w:t>± 1.3</w:t>
            </w:r>
          </w:p>
        </w:tc>
        <w:tc>
          <w:tcPr>
            <w:tcW w:w="1418" w:type="dxa"/>
          </w:tcPr>
          <w:p w14:paraId="7B4C00FE" w14:textId="76EB73D3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417" w:type="dxa"/>
          </w:tcPr>
          <w:p w14:paraId="2DCF19D8" w14:textId="0A7F71C3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883" w:type="dxa"/>
          </w:tcPr>
          <w:p w14:paraId="7D1F39D3" w14:textId="563C0F0B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BE7EBE" w:rsidRPr="008A7EE2" w14:paraId="69BDCBB1" w14:textId="77777777" w:rsidTr="007C1B85">
        <w:trPr>
          <w:trHeight w:val="261"/>
        </w:trPr>
        <w:tc>
          <w:tcPr>
            <w:tcW w:w="2569" w:type="dxa"/>
          </w:tcPr>
          <w:p w14:paraId="68E9077A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Triglyceride (mmol/L)</w:t>
            </w:r>
          </w:p>
        </w:tc>
        <w:tc>
          <w:tcPr>
            <w:tcW w:w="3243" w:type="dxa"/>
          </w:tcPr>
          <w:p w14:paraId="4ED0C12A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 xml:space="preserve">1.6 </w:t>
            </w:r>
            <w:r w:rsidRPr="001C091B">
              <w:rPr>
                <w:rFonts w:cstheme="minorHAnsi"/>
                <w:sz w:val="20"/>
                <w:szCs w:val="20"/>
              </w:rPr>
              <w:t>± 0.8</w:t>
            </w:r>
          </w:p>
        </w:tc>
        <w:tc>
          <w:tcPr>
            <w:tcW w:w="1418" w:type="dxa"/>
          </w:tcPr>
          <w:p w14:paraId="398F4D09" w14:textId="66563CFB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1417" w:type="dxa"/>
          </w:tcPr>
          <w:p w14:paraId="498B37DF" w14:textId="52D6DDF3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883" w:type="dxa"/>
          </w:tcPr>
          <w:p w14:paraId="7CEB4B89" w14:textId="180D83C1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</w:tr>
      <w:tr w:rsidR="00BE7EBE" w:rsidRPr="008A7EE2" w14:paraId="45911700" w14:textId="77777777" w:rsidTr="007C1B85">
        <w:trPr>
          <w:trHeight w:val="244"/>
        </w:trPr>
        <w:tc>
          <w:tcPr>
            <w:tcW w:w="2569" w:type="dxa"/>
          </w:tcPr>
          <w:p w14:paraId="313C2822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LDL-c (mmol/L)</w:t>
            </w:r>
          </w:p>
        </w:tc>
        <w:tc>
          <w:tcPr>
            <w:tcW w:w="3243" w:type="dxa"/>
          </w:tcPr>
          <w:p w14:paraId="6BDC6A3A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 xml:space="preserve">2.1 </w:t>
            </w:r>
            <w:r w:rsidRPr="001C091B">
              <w:rPr>
                <w:rFonts w:cstheme="minorHAnsi"/>
                <w:sz w:val="20"/>
                <w:szCs w:val="20"/>
              </w:rPr>
              <w:t>± 0.9</w:t>
            </w:r>
          </w:p>
        </w:tc>
        <w:tc>
          <w:tcPr>
            <w:tcW w:w="1418" w:type="dxa"/>
          </w:tcPr>
          <w:p w14:paraId="01E43706" w14:textId="002743D8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1417" w:type="dxa"/>
          </w:tcPr>
          <w:p w14:paraId="2B1F8FB6" w14:textId="27426B55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883" w:type="dxa"/>
          </w:tcPr>
          <w:p w14:paraId="74D90B3D" w14:textId="3A1C5A85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BE7EBE" w:rsidRPr="008A7EE2" w14:paraId="1B78B8A8" w14:textId="77777777" w:rsidTr="007C1B85">
        <w:trPr>
          <w:trHeight w:val="244"/>
        </w:trPr>
        <w:tc>
          <w:tcPr>
            <w:tcW w:w="2569" w:type="dxa"/>
          </w:tcPr>
          <w:p w14:paraId="6A2C2DF2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HDL-c (mmol/L)</w:t>
            </w:r>
          </w:p>
        </w:tc>
        <w:tc>
          <w:tcPr>
            <w:tcW w:w="3243" w:type="dxa"/>
          </w:tcPr>
          <w:p w14:paraId="3BEB79AD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 xml:space="preserve">1.3 </w:t>
            </w:r>
            <w:r w:rsidRPr="001C091B">
              <w:rPr>
                <w:rFonts w:cstheme="minorHAnsi"/>
                <w:sz w:val="20"/>
                <w:szCs w:val="20"/>
              </w:rPr>
              <w:t>± 0.8</w:t>
            </w:r>
          </w:p>
        </w:tc>
        <w:tc>
          <w:tcPr>
            <w:tcW w:w="1418" w:type="dxa"/>
          </w:tcPr>
          <w:p w14:paraId="53A7B6BE" w14:textId="2E258EBE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1417" w:type="dxa"/>
          </w:tcPr>
          <w:p w14:paraId="641A6925" w14:textId="41042FA1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4348A9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883" w:type="dxa"/>
          </w:tcPr>
          <w:p w14:paraId="64408D47" w14:textId="58A3F918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</w:tr>
      <w:tr w:rsidR="00BE7EBE" w:rsidRPr="008A7EE2" w14:paraId="03934075" w14:textId="77777777" w:rsidTr="007C1B85">
        <w:trPr>
          <w:trHeight w:val="261"/>
        </w:trPr>
        <w:tc>
          <w:tcPr>
            <w:tcW w:w="2569" w:type="dxa"/>
          </w:tcPr>
          <w:p w14:paraId="0150D309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1C091B">
              <w:rPr>
                <w:b/>
                <w:sz w:val="20"/>
                <w:szCs w:val="20"/>
              </w:rPr>
              <w:t>Dyslipidemia</w:t>
            </w:r>
            <w:proofErr w:type="spellEnd"/>
            <w:r w:rsidRPr="001C091B">
              <w:rPr>
                <w:b/>
                <w:sz w:val="20"/>
                <w:szCs w:val="20"/>
              </w:rPr>
              <w:t xml:space="preserve"> (n=823)</w:t>
            </w:r>
          </w:p>
        </w:tc>
        <w:tc>
          <w:tcPr>
            <w:tcW w:w="3243" w:type="dxa"/>
          </w:tcPr>
          <w:p w14:paraId="14BCB71F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>237 [28.8% (25.7–32.0%)]</w:t>
            </w:r>
          </w:p>
        </w:tc>
        <w:tc>
          <w:tcPr>
            <w:tcW w:w="1418" w:type="dxa"/>
          </w:tcPr>
          <w:p w14:paraId="26C9D23E" w14:textId="3C227BF6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(27.4)</w:t>
            </w:r>
          </w:p>
        </w:tc>
        <w:tc>
          <w:tcPr>
            <w:tcW w:w="1417" w:type="dxa"/>
          </w:tcPr>
          <w:p w14:paraId="2793596C" w14:textId="11FA7379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(32.3)</w:t>
            </w:r>
          </w:p>
        </w:tc>
        <w:tc>
          <w:tcPr>
            <w:tcW w:w="883" w:type="dxa"/>
          </w:tcPr>
          <w:p w14:paraId="5ADA4B9A" w14:textId="502C9A09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BE7EBE" w:rsidRPr="008A7EE2" w14:paraId="62E8F70A" w14:textId="77777777" w:rsidTr="007C1B85">
        <w:trPr>
          <w:trHeight w:val="253"/>
        </w:trPr>
        <w:tc>
          <w:tcPr>
            <w:tcW w:w="2569" w:type="dxa"/>
            <w:tcBorders>
              <w:bottom w:val="single" w:sz="4" w:space="0" w:color="auto"/>
            </w:tcBorders>
          </w:tcPr>
          <w:p w14:paraId="52FCB165" w14:textId="77777777" w:rsidR="00647A0E" w:rsidRPr="001C091B" w:rsidRDefault="00647A0E" w:rsidP="006277FB">
            <w:pPr>
              <w:pStyle w:val="NoSpacing"/>
              <w:rPr>
                <w:b/>
                <w:sz w:val="20"/>
                <w:szCs w:val="20"/>
              </w:rPr>
            </w:pPr>
            <w:r w:rsidRPr="001C091B">
              <w:rPr>
                <w:b/>
                <w:sz w:val="20"/>
                <w:szCs w:val="20"/>
              </w:rPr>
              <w:t>Dipstick Proteinuria (n=123)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432E56CB" w14:textId="77777777" w:rsidR="00647A0E" w:rsidRPr="001C091B" w:rsidRDefault="00647A0E" w:rsidP="00393EBD">
            <w:pPr>
              <w:pStyle w:val="NoSpacing"/>
              <w:rPr>
                <w:sz w:val="20"/>
                <w:szCs w:val="20"/>
              </w:rPr>
            </w:pPr>
            <w:r w:rsidRPr="001C091B">
              <w:rPr>
                <w:sz w:val="20"/>
                <w:szCs w:val="20"/>
              </w:rPr>
              <w:t>62 [50.4% (41.2–59.5%)]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C48130" w14:textId="5A1E2422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(48.4)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9CE74E" w14:textId="515D1686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(56.3)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2625F26" w14:textId="7B35FB47" w:rsidR="00647A0E" w:rsidRPr="001C091B" w:rsidRDefault="002025FE" w:rsidP="0019618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</w:tbl>
    <w:p w14:paraId="1E5A2A5A" w14:textId="16548DE0" w:rsidR="00260746" w:rsidRPr="0042590F" w:rsidRDefault="00F86E70" w:rsidP="00196189">
      <w:pPr>
        <w:pStyle w:val="NoSpacing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BP=blood pressure; MABP= mean arterial blood pressure; FPG=fasting plasma glucose; </w:t>
      </w:r>
      <w:r w:rsidR="0042590F" w:rsidRPr="0042590F">
        <w:rPr>
          <w:i/>
          <w:sz w:val="20"/>
          <w:szCs w:val="20"/>
        </w:rPr>
        <w:t xml:space="preserve">BMI = Body mass index; </w:t>
      </w:r>
      <w:r>
        <w:rPr>
          <w:i/>
          <w:sz w:val="20"/>
          <w:szCs w:val="20"/>
        </w:rPr>
        <w:t xml:space="preserve">Hb=Haemoglobin; HCV=hepatitis C virus; HBV=hepatitis B virus; </w:t>
      </w:r>
      <w:r w:rsidR="00704178">
        <w:rPr>
          <w:i/>
          <w:sz w:val="20"/>
          <w:szCs w:val="20"/>
        </w:rPr>
        <w:t xml:space="preserve">Total Chol=total cholesterol; </w:t>
      </w:r>
      <w:r w:rsidR="0042590F" w:rsidRPr="0042590F">
        <w:rPr>
          <w:i/>
          <w:sz w:val="20"/>
          <w:szCs w:val="20"/>
        </w:rPr>
        <w:t>LDL-c = Low Density lipoprotein; HDL-c = High Density lipoprotein</w:t>
      </w:r>
    </w:p>
    <w:p w14:paraId="041791DF" w14:textId="77777777" w:rsidR="00260746" w:rsidRPr="00260746" w:rsidRDefault="00260746" w:rsidP="00196189">
      <w:pPr>
        <w:pStyle w:val="NoSpacing"/>
        <w:jc w:val="both"/>
        <w:rPr>
          <w:sz w:val="18"/>
          <w:szCs w:val="24"/>
        </w:rPr>
      </w:pPr>
    </w:p>
    <w:sectPr w:rsidR="00260746" w:rsidRPr="00260746" w:rsidSect="0017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2"/>
    <w:rsid w:val="001019D2"/>
    <w:rsid w:val="00122E50"/>
    <w:rsid w:val="0017402A"/>
    <w:rsid w:val="00196189"/>
    <w:rsid w:val="001A1E2E"/>
    <w:rsid w:val="001C091B"/>
    <w:rsid w:val="002025FE"/>
    <w:rsid w:val="002221B7"/>
    <w:rsid w:val="002538FF"/>
    <w:rsid w:val="00255C2F"/>
    <w:rsid w:val="00260746"/>
    <w:rsid w:val="002871F3"/>
    <w:rsid w:val="00300C67"/>
    <w:rsid w:val="0030583C"/>
    <w:rsid w:val="00393EBD"/>
    <w:rsid w:val="003D716D"/>
    <w:rsid w:val="00403068"/>
    <w:rsid w:val="0042590F"/>
    <w:rsid w:val="004348A9"/>
    <w:rsid w:val="00445794"/>
    <w:rsid w:val="00453DDE"/>
    <w:rsid w:val="00473A56"/>
    <w:rsid w:val="00475CD7"/>
    <w:rsid w:val="00507B73"/>
    <w:rsid w:val="005E03E9"/>
    <w:rsid w:val="00601260"/>
    <w:rsid w:val="006277FB"/>
    <w:rsid w:val="00647A0E"/>
    <w:rsid w:val="006A4BEE"/>
    <w:rsid w:val="006C1FDF"/>
    <w:rsid w:val="00704178"/>
    <w:rsid w:val="00705CFB"/>
    <w:rsid w:val="007142B2"/>
    <w:rsid w:val="00721DD1"/>
    <w:rsid w:val="007C1B85"/>
    <w:rsid w:val="00832334"/>
    <w:rsid w:val="00836ED2"/>
    <w:rsid w:val="008A7EE2"/>
    <w:rsid w:val="00905C43"/>
    <w:rsid w:val="0092316C"/>
    <w:rsid w:val="00933790"/>
    <w:rsid w:val="009E38FC"/>
    <w:rsid w:val="009F05C2"/>
    <w:rsid w:val="009F0FC6"/>
    <w:rsid w:val="00A40829"/>
    <w:rsid w:val="00A56329"/>
    <w:rsid w:val="00AF1D2F"/>
    <w:rsid w:val="00B40490"/>
    <w:rsid w:val="00BC049A"/>
    <w:rsid w:val="00BE7EBE"/>
    <w:rsid w:val="00C21267"/>
    <w:rsid w:val="00C82200"/>
    <w:rsid w:val="00C8295D"/>
    <w:rsid w:val="00CF1881"/>
    <w:rsid w:val="00D03D22"/>
    <w:rsid w:val="00D2682F"/>
    <w:rsid w:val="00D87B3D"/>
    <w:rsid w:val="00DA39C2"/>
    <w:rsid w:val="00DB4C17"/>
    <w:rsid w:val="00E37B6A"/>
    <w:rsid w:val="00F303AB"/>
    <w:rsid w:val="00F41893"/>
    <w:rsid w:val="00F86E7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4DC8"/>
  <w15:chartTrackingRefBased/>
  <w15:docId w15:val="{1FEE68E2-F159-4672-9326-2339616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E2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EE2"/>
    <w:pPr>
      <w:spacing w:after="0" w:line="240" w:lineRule="auto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0F"/>
    <w:rPr>
      <w:rFonts w:ascii="Segoe U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4348A9"/>
    <w:pPr>
      <w:spacing w:after="0" w:line="240" w:lineRule="auto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C6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C6"/>
    <w:rPr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UDEME EKRIKPO</dc:creator>
  <cp:keywords/>
  <dc:description/>
  <cp:lastModifiedBy>UDEME EKRIKPO</cp:lastModifiedBy>
  <cp:revision>2</cp:revision>
  <dcterms:created xsi:type="dcterms:W3CDTF">2018-01-24T14:18:00Z</dcterms:created>
  <dcterms:modified xsi:type="dcterms:W3CDTF">2018-01-24T14:18:00Z</dcterms:modified>
</cp:coreProperties>
</file>