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42" w:rsidRDefault="00BC4F42">
      <w:pPr>
        <w:jc w:val="center"/>
        <w:rPr>
          <w:rFonts w:ascii="Times New Roman" w:hAnsi="Times New Roman" w:cs="Times New Roman"/>
        </w:rPr>
      </w:pPr>
    </w:p>
    <w:p w:rsidR="00BC4F42" w:rsidRDefault="00BC4F42">
      <w:pPr>
        <w:rPr>
          <w:rFonts w:ascii="Times New Roman" w:hAnsi="Times New Roman" w:cs="Times New Roman"/>
          <w:lang w:eastAsia="zh-CN"/>
        </w:rPr>
      </w:pPr>
      <w:r>
        <w:t>Figure S1: Forest graph showing the prevalence of anxiety in the cancer patient caregivers</w:t>
      </w:r>
    </w:p>
    <w:p w:rsidR="00BC4F42" w:rsidRDefault="00BC4F42">
      <w:pPr>
        <w:rPr>
          <w:rFonts w:ascii="Times New Roman" w:hAnsi="Times New Roman" w:cs="Times New Roman"/>
          <w:lang w:eastAsia="zh-CN"/>
        </w:rPr>
      </w:pPr>
      <w:bookmarkStart w:id="0" w:name="_Hlk518079036"/>
    </w:p>
    <w:p w:rsidR="00BC4F42" w:rsidRDefault="00BC4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97pt">
            <v:imagedata r:id="rId4" o:title=""/>
          </v:shape>
        </w:pict>
      </w:r>
    </w:p>
    <w:p w:rsidR="00BC4F42" w:rsidRDefault="00BC4F42">
      <w:pPr>
        <w:rPr>
          <w:rFonts w:ascii="Times New Roman" w:hAnsi="Times New Roman" w:cs="Times New Roman"/>
        </w:rPr>
      </w:pPr>
    </w:p>
    <w:p w:rsidR="00BC4F42" w:rsidRDefault="00BC4F42">
      <w:pPr>
        <w:rPr>
          <w:rFonts w:ascii="Times New Roman" w:hAnsi="Times New Roman" w:cs="Times New Roman"/>
        </w:rPr>
      </w:pPr>
    </w:p>
    <w:p w:rsidR="00BC4F42" w:rsidRDefault="00BC4F42">
      <w:pPr>
        <w:rPr>
          <w:lang w:eastAsia="zh-CN"/>
        </w:rPr>
      </w:pPr>
      <w:r>
        <w:rPr>
          <w:lang w:eastAsia="zh-CN"/>
        </w:rPr>
        <w:t>Figure S2: Forest graph showing the anxiety scores in the cancer patient caregivers with regards to psychometric tool used.</w:t>
      </w:r>
      <w:bookmarkEnd w:id="0"/>
    </w:p>
    <w:p w:rsidR="00BC4F42" w:rsidRDefault="00BC4F42">
      <w:pPr>
        <w:rPr>
          <w:lang w:eastAsia="zh-CN"/>
        </w:rPr>
      </w:pPr>
    </w:p>
    <w:p w:rsidR="00BC4F42" w:rsidRDefault="00BC4F4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pict>
          <v:shape id="_x0000_i1026" type="#_x0000_t75" style="width:430.5pt;height:372pt">
            <v:imagedata r:id="rId5" o:title=""/>
          </v:shape>
        </w:pict>
      </w:r>
    </w:p>
    <w:p w:rsidR="00BC4F42" w:rsidRDefault="00BC4F42">
      <w:pPr>
        <w:jc w:val="center"/>
        <w:rPr>
          <w:rFonts w:ascii="Times New Roman" w:hAnsi="Times New Roman" w:cs="Times New Roman"/>
        </w:rPr>
      </w:pPr>
    </w:p>
    <w:p w:rsidR="00BC4F42" w:rsidRDefault="00BC4F42">
      <w:pPr>
        <w:jc w:val="center"/>
        <w:rPr>
          <w:rFonts w:ascii="Times New Roman" w:hAnsi="Times New Roman" w:cs="Times New Roman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622"/>
        <w:gridCol w:w="2697"/>
        <w:gridCol w:w="1127"/>
        <w:gridCol w:w="900"/>
        <w:gridCol w:w="1372"/>
        <w:gridCol w:w="1590"/>
        <w:gridCol w:w="1161"/>
        <w:gridCol w:w="3226"/>
      </w:tblGrid>
      <w:tr w:rsidR="00BC4F42">
        <w:trPr>
          <w:trHeight w:val="300"/>
          <w:jc w:val="center"/>
        </w:trPr>
        <w:tc>
          <w:tcPr>
            <w:tcW w:w="14310" w:type="dxa"/>
            <w:gridSpan w:val="9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</w:rPr>
              <w:t>Table S1: Important characteristics of the included studies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Males %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Psychometric tool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Quality of life tool</w:t>
            </w: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Caregiving duration</w:t>
            </w: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</w:rPr>
              <w:t>Cancer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Badger 2007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 xml:space="preserve">Prospective/TIP-C 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51.7?4.8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Breast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Borji 2017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RCT/ CBT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DASS-21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Prostate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Choi 2015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49.1?3.7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CQOLC</w:t>
            </w: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Cora 2012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50.1?2.32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POMS/STAI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16.39?9</w:t>
            </w: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Given 2004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Breast, colon, lung, prostate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Gotze 2014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64.1?1.2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EORTC QLQ/SF-8</w:t>
            </w: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Grove 2005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60?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SF-36</w:t>
            </w: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Breast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Heckel 2015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56.4?2.6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Heckel 2018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Prospective longitudinal / TOP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56.3?4.2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Jeong 2017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54.3?2.1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Gastric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Kim 2007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55?3.3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CESD/MAQ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Colorectal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Lee 2015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46?2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CESD/STAI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Lee 2018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Prospective longitudinal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50.9?2.7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Leroy 2016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55.3?4.2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Nielsen 2017a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60.5?2.3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 xml:space="preserve">BDI 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Nielsen 2017b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Prospective longitudinal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62?1.8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 xml:space="preserve">BDI 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Nik Jaafar 2005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52?1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DASS-21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Breast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O'hara 2010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Prospective longitudinal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61.5?1.3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Lung, breast, gut, genitourinary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Park 2013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50.4?4.6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CQOLC-K</w:t>
            </w: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Price 2010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Ovarian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Rhee 2008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 xml:space="preserve">BDI 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CQOLC</w:t>
            </w: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Shaffer 2017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Prospective longitudinal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53.2?2.6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Shin 2018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50?4.5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CQOLC</w:t>
            </w: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Siminoff 2010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Lung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Tang 2008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51.6?3.1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5.5?6</w:t>
            </w: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Tang 2013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Prospective longitudinal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46.3?3.1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Tang 2017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49.3?6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Trevino 2018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9822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46?6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DSM-IV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Yang 2012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46.6?1.2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CESD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5.5?8</w:t>
            </w: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Several</w:t>
            </w:r>
          </w:p>
        </w:tc>
      </w:tr>
      <w:tr w:rsidR="00BC4F42">
        <w:trPr>
          <w:trHeight w:val="300"/>
          <w:jc w:val="center"/>
        </w:trPr>
        <w:tc>
          <w:tcPr>
            <w:tcW w:w="161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Yu 2017</w:t>
            </w:r>
          </w:p>
        </w:tc>
        <w:tc>
          <w:tcPr>
            <w:tcW w:w="622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697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127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41.1?0.8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HADS</w:t>
            </w:r>
          </w:p>
        </w:tc>
        <w:tc>
          <w:tcPr>
            <w:tcW w:w="159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WHOQOL-BREF</w:t>
            </w:r>
          </w:p>
        </w:tc>
        <w:tc>
          <w:tcPr>
            <w:tcW w:w="1083" w:type="dxa"/>
            <w:noWrap/>
            <w:vAlign w:val="bottom"/>
          </w:tcPr>
          <w:p w:rsidR="00BC4F42" w:rsidRDefault="00BC4F4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15.4?.9</w:t>
            </w:r>
          </w:p>
        </w:tc>
        <w:tc>
          <w:tcPr>
            <w:tcW w:w="3343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Leukemia</w:t>
            </w:r>
          </w:p>
        </w:tc>
      </w:tr>
      <w:tr w:rsidR="00BC4F42">
        <w:trPr>
          <w:trHeight w:val="300"/>
          <w:jc w:val="center"/>
        </w:trPr>
        <w:tc>
          <w:tcPr>
            <w:tcW w:w="14310" w:type="dxa"/>
            <w:gridSpan w:val="9"/>
            <w:noWrap/>
            <w:vAlign w:val="bottom"/>
          </w:tcPr>
          <w:p w:rsidR="00BC4F42" w:rsidRDefault="00BC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Abbreviations: BDI, Beck Depression Inventory; CBT, Cognitive Behavioral Therapy; CESD, Center for Epidemiologic Studies Depression measure;</w:t>
            </w:r>
            <w:r>
              <w:t xml:space="preserve"> </w:t>
            </w: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  <w:t>DASS-21, 21-item Depression Anxiety Stress Scales; EORTC QLQ-C15-PAL, 15-item Core Questionnaire of the European Organization for Research and Treatment of Cancer; HADS, Hospital Anxiety and Depression Scale; MAQ, Measure of Attachment Quality; CQOLC, Caregiver’s quality of life index – Cancer; SF-8, Short Form – 8; STAI, State-Trait Anxiety Inventory; TOP, Telephone Outcall Program; WHOQOL-BREF, World Health Organization Quality of Life Best Available Techniques Reference Document.</w:t>
            </w:r>
          </w:p>
        </w:tc>
      </w:tr>
    </w:tbl>
    <w:p w:rsidR="00BC4F42" w:rsidRDefault="00BC4F42">
      <w:pPr>
        <w:rPr>
          <w:rFonts w:ascii="Times New Roman" w:hAnsi="Times New Roman" w:cs="Times New Roman"/>
        </w:rPr>
        <w:sectPr w:rsidR="00BC4F4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4F42" w:rsidRDefault="00BC4F42">
      <w:pPr>
        <w:rPr>
          <w:rFonts w:ascii="Times New Roman" w:hAnsi="Times New Roman" w:cs="Times New Roman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  <w:gridCol w:w="1260"/>
        <w:gridCol w:w="3865"/>
        <w:gridCol w:w="1243"/>
        <w:gridCol w:w="830"/>
        <w:gridCol w:w="1056"/>
      </w:tblGrid>
      <w:tr w:rsidR="00BC4F42">
        <w:trPr>
          <w:trHeight w:val="300"/>
          <w:jc w:val="center"/>
        </w:trPr>
        <w:tc>
          <w:tcPr>
            <w:tcW w:w="9981" w:type="dxa"/>
            <w:gridSpan w:val="6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</w:rPr>
              <w:t>Table S2a: Regression analyses based statistically significant associations between depression in cancer patient caregivers and their quality of life or related factors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Study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Tool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Factor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 xml:space="preserve">Coefficient 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se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p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Choi 2015 mild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Quality of life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-7.35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2.55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˂0.05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Choi 2015 moderate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Quality of life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-13.7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2.73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˂0.05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Choi 2015 severe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Quality of life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-19.5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3.52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˂0.05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Kim 2007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Household income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-0.17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˂0.05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Kim 2007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Outcomes at 2-months after diagnosis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0.72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PSQI score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0.1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0.03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˂0.002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Sleep quality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0.06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0.02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Shin 2018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Caregiver's attachment avoidance-FACC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0.88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0.17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Shin 2018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Burdensome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0.09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0.04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˂0.018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Shin 2018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Patient's attachment avoidance-FACC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0.88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0.17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Education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-3.42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1.35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Spouse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4.174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1.56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Age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-0.12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0.043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˂0.007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Burdensome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0.865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0.218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2008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Coherence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-0.44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0.038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2013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Duration of caregiving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1.57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0.71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˂0.03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2013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Spouse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3.38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1.36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2013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Age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-0.14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0.04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˂0.002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2013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Burdensome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2.27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0.52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2013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 age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-0.14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0.04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˂0.002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2013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Time spent per day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-1.53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0.64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˂0.02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2013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MOS social support total score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-0.13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0.03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2013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Impact on CG health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2.27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0.52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Yang 2012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Relative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-0.25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0.3857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˂0.006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Yang 2012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Employed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-0.13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2.0099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˂0.086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Yang 2012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With chronic disease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0.211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0.6883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˂0.008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Yang 2012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Coherence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-0.36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0.0724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Leroy 2016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Finance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-0.23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˂0.05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Leroy 2016</w:t>
            </w:r>
          </w:p>
        </w:tc>
        <w:tc>
          <w:tcPr>
            <w:tcW w:w="126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Caregiver's health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0.41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color w:val="000000"/>
              </w:rPr>
              <w:t>Siminoff 2010</w:t>
            </w:r>
          </w:p>
        </w:tc>
        <w:tc>
          <w:tcPr>
            <w:tcW w:w="1260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Caregiver's health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0.41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0.06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color w:val="000000"/>
              </w:rPr>
              <w:t>Siminoff 2010</w:t>
            </w:r>
          </w:p>
        </w:tc>
        <w:tc>
          <w:tcPr>
            <w:tcW w:w="1260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 health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0.46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0.04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21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color w:val="000000"/>
              </w:rPr>
              <w:t>Siminoff 2010</w:t>
            </w:r>
          </w:p>
        </w:tc>
        <w:tc>
          <w:tcPr>
            <w:tcW w:w="1260" w:type="dxa"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8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FES Cohesion Caregiver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0.58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0.16</w:t>
            </w:r>
          </w:p>
        </w:tc>
        <w:tc>
          <w:tcPr>
            <w:tcW w:w="105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</w:tbl>
    <w:p w:rsidR="00BC4F42" w:rsidRDefault="00BC4F42">
      <w:pPr>
        <w:rPr>
          <w:rFonts w:ascii="Times New Roman" w:hAnsi="Times New Roman" w:cs="Times New Roman"/>
        </w:rPr>
      </w:pPr>
    </w:p>
    <w:p w:rsidR="00BC4F42" w:rsidRDefault="00BC4F42">
      <w:pPr>
        <w:rPr>
          <w:rFonts w:ascii="Times New Roman" w:hAnsi="Times New Roman" w:cs="Times New Roman"/>
        </w:rPr>
      </w:pPr>
    </w:p>
    <w:p w:rsidR="00BC4F42" w:rsidRDefault="00BC4F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815"/>
        <w:gridCol w:w="3965"/>
        <w:gridCol w:w="810"/>
        <w:gridCol w:w="830"/>
        <w:gridCol w:w="815"/>
      </w:tblGrid>
      <w:tr w:rsidR="00BC4F42">
        <w:trPr>
          <w:trHeight w:val="300"/>
          <w:jc w:val="center"/>
        </w:trPr>
        <w:tc>
          <w:tcPr>
            <w:tcW w:w="8640" w:type="dxa"/>
            <w:gridSpan w:val="6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</w:rPr>
              <w:t>Table S2b: Odds ratios based associations between depression in cancer patient caregivers and their quality of life or related factors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center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Study</w:t>
            </w:r>
          </w:p>
        </w:tc>
        <w:tc>
          <w:tcPr>
            <w:tcW w:w="720" w:type="dxa"/>
            <w:noWrap/>
            <w:vAlign w:val="center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Tool</w:t>
            </w:r>
          </w:p>
        </w:tc>
        <w:tc>
          <w:tcPr>
            <w:tcW w:w="3965" w:type="dxa"/>
            <w:noWrap/>
            <w:vAlign w:val="center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Factor</w:t>
            </w:r>
          </w:p>
        </w:tc>
        <w:tc>
          <w:tcPr>
            <w:tcW w:w="810" w:type="dxa"/>
            <w:noWrap/>
            <w:vAlign w:val="center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OR</w:t>
            </w:r>
          </w:p>
        </w:tc>
        <w:tc>
          <w:tcPr>
            <w:tcW w:w="830" w:type="dxa"/>
            <w:noWrap/>
            <w:vAlign w:val="center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Lower 95%</w:t>
            </w:r>
          </w:p>
        </w:tc>
        <w:tc>
          <w:tcPr>
            <w:tcW w:w="785" w:type="dxa"/>
            <w:noWrap/>
            <w:vAlign w:val="center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Upper 95%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Nielsen 2017a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BDI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Preloss grief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12.3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9.6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15.6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Nielsen 2017b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BDI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Preloss grief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9.7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6.8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14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female gender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2.08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1.28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3.38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Age over 50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0.38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0.95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Education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0.93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0.59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1.47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Unemployment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1.95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1.13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3.38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Income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0.72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0.49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1.06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Spouse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1.46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1.03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2.06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Duration of caregiving over 1year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0.98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0.64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1.49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2-5 hours caregiving per day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1.44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0.89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2.35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Burdensome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4.28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2.89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6.34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Poor CQOLC-burden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2.29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1.38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3.82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Poor CQOLC-disturbance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2.13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1.26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3.6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Poor CQOLC-positive adaptation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2.05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1.34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3.13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Poor CQOLC-finance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2.73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1.06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7.02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female gender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2.4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1.47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3.92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Unemployment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1.56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0.95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2.56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Education+C18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1.23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0.67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2.77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Spouse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0.63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0.39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1.02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Income less than 1000$ month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1.85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1.11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3.08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Inpatient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2.77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1.25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6.16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Time since diagnosis less than 1 year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0.22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0.67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Burdensome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7.59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4.44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13</w:t>
            </w:r>
          </w:p>
        </w:tc>
      </w:tr>
      <w:tr w:rsidR="00BC4F42">
        <w:trPr>
          <w:trHeight w:val="300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 xml:space="preserve">BDI 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Patient's physical condition- ECOG PS 3/4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2.48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1.36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4.49</w:t>
            </w:r>
          </w:p>
        </w:tc>
      </w:tr>
      <w:tr w:rsidR="00BC4F42">
        <w:trPr>
          <w:trHeight w:val="285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Spouse</w:t>
            </w:r>
          </w:p>
        </w:tc>
        <w:tc>
          <w:tcPr>
            <w:tcW w:w="810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2.89</w:t>
            </w:r>
          </w:p>
        </w:tc>
        <w:tc>
          <w:tcPr>
            <w:tcW w:w="830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1.19</w:t>
            </w:r>
          </w:p>
        </w:tc>
        <w:tc>
          <w:tcPr>
            <w:tcW w:w="785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7.01</w:t>
            </w:r>
          </w:p>
        </w:tc>
      </w:tr>
      <w:tr w:rsidR="00BC4F42">
        <w:trPr>
          <w:trHeight w:val="285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Perception of health decline</w:t>
            </w:r>
          </w:p>
        </w:tc>
        <w:tc>
          <w:tcPr>
            <w:tcW w:w="810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1.27</w:t>
            </w:r>
          </w:p>
        </w:tc>
        <w:tc>
          <w:tcPr>
            <w:tcW w:w="830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1.09</w:t>
            </w:r>
          </w:p>
        </w:tc>
        <w:tc>
          <w:tcPr>
            <w:tcW w:w="785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1.47</w:t>
            </w:r>
          </w:p>
        </w:tc>
      </w:tr>
      <w:tr w:rsidR="00BC4F42">
        <w:trPr>
          <w:trHeight w:val="285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Adaptability</w:t>
            </w:r>
          </w:p>
        </w:tc>
        <w:tc>
          <w:tcPr>
            <w:tcW w:w="810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0.35</w:t>
            </w:r>
          </w:p>
        </w:tc>
        <w:tc>
          <w:tcPr>
            <w:tcW w:w="830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0.15</w:t>
            </w:r>
          </w:p>
        </w:tc>
        <w:tc>
          <w:tcPr>
            <w:tcW w:w="785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0.81</w:t>
            </w:r>
          </w:p>
        </w:tc>
      </w:tr>
      <w:tr w:rsidR="00BC4F42">
        <w:trPr>
          <w:trHeight w:val="285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Confidence in caregiving</w:t>
            </w:r>
          </w:p>
        </w:tc>
        <w:tc>
          <w:tcPr>
            <w:tcW w:w="810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0.47</w:t>
            </w:r>
          </w:p>
        </w:tc>
        <w:tc>
          <w:tcPr>
            <w:tcW w:w="830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0.25</w:t>
            </w:r>
          </w:p>
        </w:tc>
        <w:tc>
          <w:tcPr>
            <w:tcW w:w="785" w:type="dxa"/>
            <w:noWrap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t>0.88</w:t>
            </w:r>
          </w:p>
        </w:tc>
      </w:tr>
      <w:tr w:rsidR="00BC4F42">
        <w:trPr>
          <w:trHeight w:val="285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Education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1.27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1.03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1.57</w:t>
            </w:r>
          </w:p>
        </w:tc>
      </w:tr>
      <w:tr w:rsidR="00BC4F42">
        <w:trPr>
          <w:trHeight w:val="285"/>
          <w:jc w:val="center"/>
        </w:trPr>
        <w:tc>
          <w:tcPr>
            <w:tcW w:w="15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Tang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39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Finance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1.29</w:t>
            </w:r>
          </w:p>
        </w:tc>
        <w:tc>
          <w:tcPr>
            <w:tcW w:w="83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1.1</w:t>
            </w:r>
          </w:p>
        </w:tc>
        <w:tc>
          <w:tcPr>
            <w:tcW w:w="78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1.5</w:t>
            </w:r>
          </w:p>
        </w:tc>
      </w:tr>
    </w:tbl>
    <w:p w:rsidR="00BC4F42" w:rsidRDefault="00BC4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7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5"/>
        <w:gridCol w:w="815"/>
        <w:gridCol w:w="2895"/>
        <w:gridCol w:w="810"/>
        <w:gridCol w:w="946"/>
      </w:tblGrid>
      <w:tr w:rsidR="00BC4F42">
        <w:trPr>
          <w:trHeight w:val="300"/>
          <w:jc w:val="center"/>
        </w:trPr>
        <w:tc>
          <w:tcPr>
            <w:tcW w:w="7030" w:type="dxa"/>
            <w:gridSpan w:val="5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</w:rPr>
              <w:t>Table S2c: Correlation coefficient based associations between depression in cancer patient caregivers and their quality of life or related factors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Study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Tool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Factor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value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p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Cora 2012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BDI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QPF-R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0.46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˂0.04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Cora 2012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BDI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POMS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0.71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Cora 2013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BDI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Heart rate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0.45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˂0.048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Kim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Attachment anxiety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0.28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˂0.005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Kim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Attachment anxiety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0.23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˂0.05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Kim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Attachment avoidance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Kim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Attachment avoidance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Kim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Caregiving stress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0.39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˂0.005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Kim 2007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Caregiving stress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Global PSQI score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0.55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Sleep quality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0.4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Sleep latency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0.4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Sleep duration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Habitual sleep efficiency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0.34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Sleep disturbance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0.29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Use of sleep medicine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0.24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Lee 2015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Daytime function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-0.45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O'Hara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 QoL-FACIT-pal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-0.81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O'Hara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Edmonton Symptom Assessment Scale (ESAS)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0.76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Siminoff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 CESD score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Siminoff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Caregiver FES cohesion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0.26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Siminoff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 FES cohesion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0.33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Siminoff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Caregiver FES expressiveness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0.32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Siminoff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 FES expressiveness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0.27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Siminoff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Caregiver FES conflict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0.29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Siminoff 2010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CESD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Patient FES conflict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0.24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˂0.01</w:t>
            </w:r>
          </w:p>
        </w:tc>
      </w:tr>
      <w:tr w:rsidR="00BC4F42">
        <w:trPr>
          <w:trHeight w:val="300"/>
          <w:jc w:val="center"/>
        </w:trPr>
        <w:tc>
          <w:tcPr>
            <w:tcW w:w="170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Shin 2018</w:t>
            </w:r>
          </w:p>
        </w:tc>
        <w:tc>
          <w:tcPr>
            <w:tcW w:w="72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HADS</w:t>
            </w:r>
          </w:p>
        </w:tc>
        <w:tc>
          <w:tcPr>
            <w:tcW w:w="289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Caregivers quality of life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-0.59</w:t>
            </w:r>
          </w:p>
        </w:tc>
        <w:tc>
          <w:tcPr>
            <w:tcW w:w="90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˂0.001</w:t>
            </w:r>
          </w:p>
        </w:tc>
      </w:tr>
    </w:tbl>
    <w:p w:rsidR="00BC4F42" w:rsidRDefault="00BC4F42">
      <w:pPr>
        <w:rPr>
          <w:rFonts w:ascii="Times New Roman" w:hAnsi="Times New Roman" w:cs="Times New Roman"/>
        </w:rPr>
      </w:pPr>
    </w:p>
    <w:p w:rsidR="00BC4F42" w:rsidRDefault="00BC4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4F42" w:rsidRDefault="00BC4F42">
      <w:pPr>
        <w:rPr>
          <w:rFonts w:ascii="Times New Roman" w:hAnsi="Times New Roman" w:cs="Times New Roman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1765"/>
        <w:gridCol w:w="3631"/>
        <w:gridCol w:w="742"/>
        <w:gridCol w:w="810"/>
      </w:tblGrid>
      <w:tr w:rsidR="00BC4F42">
        <w:trPr>
          <w:trHeight w:val="300"/>
          <w:jc w:val="center"/>
        </w:trPr>
        <w:tc>
          <w:tcPr>
            <w:tcW w:w="8444" w:type="dxa"/>
            <w:gridSpan w:val="5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</w:rPr>
              <w:t>Table S3: Quality of life scores of the included studies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Study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Tool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Domain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Score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</w:rPr>
              <w:t>SD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Choi 2015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Total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68.6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17.2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Choi 2015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Burden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17.8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8.1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Choi 2015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Disturbance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14.2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5.4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Choi 2015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Positive adaptation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14.1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4.8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Choi 2015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Financial concerns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7.3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3.1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Grov 2005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SF-36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PCS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50.2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10.4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Grov 2005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SF-36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MCS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11.3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Burden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17.3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8.5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Disturbance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9.3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5.8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Positive adaptation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14.5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5.2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Financial concerns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4.7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3.5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Park 2013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Total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45.8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23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Total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62.4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19.1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Burden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8.9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Disturbance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13.4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6.1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Positive adaptation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15.5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4.7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Rhee 2008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Financial concerns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5.5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3.5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Shin 2018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CQOLC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Total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81.4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20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Yu 2017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WHOQOL-BREF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Physical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12.7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2.8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Yu 2017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WHOQOL-BREF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Psychological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12.2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2.5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Yu 2017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WHOQOL-BREF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Social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13.2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2.9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Yu 2017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WHOQOL-BREF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Environment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11.3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2.5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Yu 2017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WHOQOL-BREF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Total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49.4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10.7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Physical component summary score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48.1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10.3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Physical functioning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46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8.1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Role physical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45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8.9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Bodily pain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52.5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10.1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General health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43.9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6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Mental component summary score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41.8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11.3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Vitality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48.4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7.7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Social functioning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44.9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10.2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Role emotional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41.2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9</w:t>
            </w:r>
          </w:p>
        </w:tc>
      </w:tr>
      <w:tr w:rsidR="00BC4F42">
        <w:trPr>
          <w:trHeight w:val="300"/>
          <w:jc w:val="center"/>
        </w:trPr>
        <w:tc>
          <w:tcPr>
            <w:tcW w:w="152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Gotze 2014</w:t>
            </w:r>
          </w:p>
        </w:tc>
        <w:tc>
          <w:tcPr>
            <w:tcW w:w="1765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SF-8</w:t>
            </w:r>
          </w:p>
        </w:tc>
        <w:tc>
          <w:tcPr>
            <w:tcW w:w="3631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Mental health</w:t>
            </w:r>
          </w:p>
        </w:tc>
        <w:tc>
          <w:tcPr>
            <w:tcW w:w="713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42.4</w:t>
            </w:r>
          </w:p>
        </w:tc>
        <w:tc>
          <w:tcPr>
            <w:tcW w:w="810" w:type="dxa"/>
            <w:noWrap/>
            <w:vAlign w:val="bottom"/>
          </w:tcPr>
          <w:p w:rsidR="00BC4F42" w:rsidRDefault="00BC4F4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/>
                <w:color w:val="000000"/>
              </w:rPr>
              <w:t>10.6</w:t>
            </w:r>
          </w:p>
        </w:tc>
      </w:tr>
    </w:tbl>
    <w:p w:rsidR="00BC4F42" w:rsidRDefault="00BC4F42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C4F42" w:rsidSect="00BC4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F42"/>
    <w:rsid w:val="00B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??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1335</Words>
  <Characters>7614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Uzair Ahmad Syed</dc:creator>
  <cp:keywords/>
  <dc:description/>
  <cp:lastModifiedBy>TEESLWW</cp:lastModifiedBy>
  <cp:revision>7</cp:revision>
  <cp:lastPrinted>2018-03-08T02:17:00Z</cp:lastPrinted>
  <dcterms:created xsi:type="dcterms:W3CDTF">2018-03-08T02:26:00Z</dcterms:created>
  <dcterms:modified xsi:type="dcterms:W3CDTF">2018-09-06T08:49:00Z</dcterms:modified>
</cp:coreProperties>
</file>