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7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宋体" w:cs="Calibri"/>
          <w:b/>
          <w:bCs/>
          <w:color w:val="2E75B6" w:themeColor="accent1" w:themeShade="BF"/>
          <w:sz w:val="24"/>
          <w:szCs w:val="24"/>
          <w:lang w:val="en-US" w:eastAsia="zh-CN"/>
        </w:rPr>
        <w:t>Supplement t</w:t>
      </w:r>
      <w:r>
        <w:rPr>
          <w:rFonts w:hint="default" w:ascii="Calibri" w:hAnsi="Calibri" w:eastAsia="Times New Roman" w:cs="Calibri"/>
          <w:b/>
          <w:bCs/>
          <w:color w:val="2E75B6" w:themeColor="accent1" w:themeShade="BF"/>
          <w:sz w:val="24"/>
          <w:szCs w:val="24"/>
        </w:rPr>
        <w:t>able 1</w:t>
      </w:r>
      <w:r>
        <w:rPr>
          <w:rFonts w:hint="default" w:ascii="Calibri" w:hAnsi="Calibri" w:eastAsia="Times New Roman" w:cs="Calibri"/>
          <w:b/>
          <w:bCs/>
          <w:color w:val="10137D"/>
          <w:sz w:val="24"/>
          <w:szCs w:val="24"/>
        </w:rPr>
        <w:t>.</w:t>
      </w:r>
      <w:r>
        <w:rPr>
          <w:rFonts w:hint="default" w:ascii="Calibri" w:hAnsi="Calibri" w:eastAsia="Times New Roman" w:cs="Calibri"/>
          <w:color w:val="10137D"/>
          <w:sz w:val="24"/>
          <w:szCs w:val="24"/>
        </w:rPr>
        <w:t xml:space="preserve"> </w:t>
      </w:r>
      <w:r>
        <w:rPr>
          <w:rFonts w:hint="default" w:ascii="Calibri" w:hAnsi="Calibri" w:eastAsia="Times New Roman" w:cs="Calibri"/>
          <w:b/>
          <w:bCs/>
          <w:sz w:val="24"/>
          <w:szCs w:val="24"/>
        </w:rPr>
        <w:t xml:space="preserve">Search strategies combination for screening studies </w:t>
      </w:r>
      <w:r>
        <w:rPr>
          <w:rFonts w:hint="default" w:ascii="Calibri" w:hAnsi="Calibri" w:cs="Calibri" w:eastAsiaTheme="minorEastAsia"/>
          <w:b/>
          <w:bCs/>
          <w:sz w:val="24"/>
          <w:szCs w:val="24"/>
        </w:rPr>
        <w:t>published</w:t>
      </w:r>
      <w:r>
        <w:rPr>
          <w:rFonts w:hint="default" w:ascii="Calibri" w:hAnsi="Calibri" w:eastAsia="Times New Roman" w:cs="Calibri"/>
          <w:b/>
          <w:bCs/>
          <w:sz w:val="24"/>
          <w:szCs w:val="24"/>
        </w:rPr>
        <w:t xml:space="preserve"> on </w:t>
      </w:r>
      <w:r>
        <w:rPr>
          <w:rFonts w:hint="default" w:ascii="Calibri" w:hAnsi="Calibri" w:cs="Calibri"/>
          <w:b/>
          <w:bCs/>
          <w:sz w:val="24"/>
          <w:szCs w:val="24"/>
          <w:lang w:val="en-US" w:eastAsia="zh-CN"/>
        </w:rPr>
        <w:t xml:space="preserve">the </w:t>
      </w:r>
      <w:r>
        <w:rPr>
          <w:rFonts w:hint="default" w:ascii="Calibri" w:hAnsi="Calibri" w:eastAsia="Times New Roman" w:cs="Calibri"/>
          <w:b/>
          <w:bCs/>
          <w:sz w:val="24"/>
          <w:szCs w:val="24"/>
        </w:rPr>
        <w:t>scientific database</w:t>
      </w:r>
      <w:r>
        <w:rPr>
          <w:rFonts w:hint="default" w:ascii="Calibri" w:hAnsi="Calibri" w:cs="Calibri" w:eastAsiaTheme="minorEastAsia"/>
          <w:b/>
          <w:bCs/>
          <w:sz w:val="24"/>
          <w:szCs w:val="24"/>
        </w:rPr>
        <w:t>.</w:t>
      </w:r>
      <w:r>
        <w:rPr>
          <w:rFonts w:hint="default" w:ascii="Calibri" w:hAnsi="Calibri" w:cs="Calibri"/>
          <w:sz w:val="24"/>
          <w:szCs w:val="24"/>
        </w:rPr>
        <w:t xml:space="preserve">  </w:t>
      </w:r>
    </w:p>
    <w:p>
      <w:pPr>
        <w:ind w:right="177"/>
        <w:jc w:val="both"/>
        <w:rPr>
          <w:rFonts w:hint="default" w:ascii="Calibri" w:hAnsi="Calibri" w:cs="Calibri"/>
          <w:sz w:val="24"/>
          <w:szCs w:val="24"/>
        </w:rPr>
      </w:pPr>
    </w:p>
    <w:tbl>
      <w:tblPr>
        <w:tblStyle w:val="3"/>
        <w:tblW w:w="14404" w:type="dxa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3500"/>
        <w:gridCol w:w="3933"/>
        <w:gridCol w:w="4322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264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hAnsi="Calibri" w:cs="Calibri" w:asciiTheme="minorAscii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3758464" behindDoc="0" locked="0" layoutInCell="1" allowOverlap="1">
                      <wp:simplePos x="0" y="0"/>
                      <wp:positionH relativeFrom="margin">
                        <wp:posOffset>-34290</wp:posOffset>
                      </wp:positionH>
                      <wp:positionV relativeFrom="paragraph">
                        <wp:posOffset>-635</wp:posOffset>
                      </wp:positionV>
                      <wp:extent cx="9138285" cy="635"/>
                      <wp:effectExtent l="0" t="9525" r="5715" b="18415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38285" cy="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2.7pt;margin-top:-0.05pt;height:0.05pt;width:719.55pt;mso-position-horizontal-relative:margin;z-index:253758464;mso-width-relative:page;mso-height-relative:page;" filled="f" stroked="t" coordsize="21600,21600" o:gfxdata="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kuuJNQAAAAGAQAADwAAAAAAAAABACAA&#10;AAAiAAAAZHJzL2Rvd25yZXYueG1sUEsBAhQAFAAAAAgAh07iQNjPHpbYAQAAcgMAAA4AAAAAAAAA&#10;AQAgAAAAIwEAAGRycy9lMm9Eb2MueG1sUEsFBgAAAAAGAAYAWQEAAG0FAAAAAA==&#10;">
                      <v:fill on="f" focussize="0,0"/>
                      <v:stroke weight="1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#1. '</w:t>
            </w:r>
            <w:r>
              <w:rPr>
                <w:rFonts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Breast Neoplasm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'/exp   </w:t>
            </w:r>
            <w:r>
              <w:rPr>
                <w:rFonts w:hint="eastAsia" w:asciiTheme="minorAscii" w:eastAsiaTheme="minor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 xml:space="preserve">     </w:t>
            </w:r>
          </w:p>
        </w:tc>
        <w:tc>
          <w:tcPr>
            <w:tcW w:w="350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Ansi="Calibri" w:eastAsia="宋体" w:cs="Calibri" w:asciiTheme="minorAscii"/>
                <w:color w:val="auto"/>
                <w:sz w:val="18"/>
                <w:szCs w:val="18"/>
              </w:rPr>
            </w:pP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11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Cancer, Mammary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':ab,ti </w:t>
            </w:r>
          </w:p>
        </w:tc>
        <w:tc>
          <w:tcPr>
            <w:tcW w:w="393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Ansi="Calibri" w:eastAsia="宋体" w:cs="Calibri" w:asciiTheme="minorAscii"/>
                <w:color w:val="auto"/>
                <w:sz w:val="18"/>
                <w:szCs w:val="18"/>
              </w:rPr>
            </w:pP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21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Cancer of the Breast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':ab,ti </w:t>
            </w:r>
          </w:p>
        </w:tc>
        <w:tc>
          <w:tcPr>
            <w:tcW w:w="4322" w:type="dxa"/>
          </w:tcPr>
          <w:p>
            <w:pPr>
              <w:ind w:left="0" w:leftChars="0" w:right="-1063" w:rightChars="-506" w:firstLine="0" w:firstLineChars="0"/>
              <w:rPr>
                <w:rFonts w:hint="default" w:hAnsi="Calibri" w:cs="Calibri" w:asciiTheme="minorAscii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31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. </w:t>
            </w:r>
            <w:r>
              <w:rPr>
                <w:rFonts w:asciiTheme="minorAscii" w:eastAsiaTheme="minorEastAsia"/>
                <w:color w:val="auto"/>
                <w:sz w:val="13"/>
                <w:szCs w:val="13"/>
              </w:rPr>
              <w:t>#1 OR #2 OR #3 OR #4 OR #5</w:t>
            </w:r>
            <w:r>
              <w:rPr>
                <w:rFonts w:hint="eastAsia" w:asciiTheme="minorAscii"/>
                <w:color w:val="auto"/>
                <w:sz w:val="13"/>
                <w:szCs w:val="13"/>
                <w:lang w:val="en-US" w:eastAsia="zh-CN"/>
              </w:rPr>
              <w:t xml:space="preserve"> OR #6 OR #7 OR #8 OR</w:t>
            </w:r>
            <w:r>
              <w:rPr>
                <w:rFonts w:hint="eastAsia" w:ascii="Calibri" w:hAnsi="Calibri" w:eastAsia="宋体" w:cs="Calibri"/>
                <w:color w:val="auto"/>
                <w:sz w:val="13"/>
                <w:szCs w:val="13"/>
                <w:lang w:val="en-US" w:eastAsia="zh-CN"/>
              </w:rPr>
              <w:t xml:space="preserve"> #9 OR #10 OR #11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264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Ansi="Calibri" w:eastAsia="宋体" w:cs="Calibri" w:asciiTheme="minorAscii"/>
                <w:color w:val="auto"/>
                <w:sz w:val="18"/>
                <w:szCs w:val="18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5859712" behindDoc="0" locked="0" layoutInCell="1" allowOverlap="1">
                      <wp:simplePos x="0" y="0"/>
                      <wp:positionH relativeFrom="margin">
                        <wp:posOffset>-29485590</wp:posOffset>
                      </wp:positionH>
                      <wp:positionV relativeFrom="paragraph">
                        <wp:posOffset>101600</wp:posOffset>
                      </wp:positionV>
                      <wp:extent cx="9138285" cy="635"/>
                      <wp:effectExtent l="0" t="9525" r="5715" b="18415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38285" cy="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2321.7pt;margin-top:8pt;height:0.05pt;width:719.55pt;mso-position-horizontal-relative:margin;z-index:255859712;mso-width-relative:page;mso-height-relative:page;" filled="f" stroked="t" coordsize="21600,21600" o:gfxdata="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pbRtjZAAAADQEAAA8AAAAA&#10;AAAAAQAgAAAAIgAAAGRycy9kb3ducmV2LnhtbFBLAQIUABQAAAAIAIdO4kD+zLyi2gEAAHIDAAAO&#10;AAAAAAAAAAEAIAAAACgBAABkcnMvZTJvRG9jLnhtbFBLBQYAAAAABgAGAFkBAAB0BQAAAAA=&#10;">
                      <v:fill on="f" focussize="0,0"/>
                      <v:stroke weight="1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Neoplasm, Breast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':ab,ti   </w:t>
            </w:r>
          </w:p>
        </w:tc>
        <w:tc>
          <w:tcPr>
            <w:tcW w:w="350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Ansi="Calibri" w:eastAsia="宋体" w:cs="Calibri" w:asciiTheme="minorAscii"/>
                <w:color w:val="auto"/>
                <w:sz w:val="18"/>
                <w:szCs w:val="18"/>
              </w:rPr>
            </w:pP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12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Cancers, Mammary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':ab,ti </w:t>
            </w:r>
          </w:p>
        </w:tc>
        <w:tc>
          <w:tcPr>
            <w:tcW w:w="393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Ansi="Calibri" w:eastAsia="宋体" w:cs="Calibri" w:asciiTheme="minorAscii"/>
                <w:color w:val="auto"/>
                <w:sz w:val="18"/>
                <w:szCs w:val="18"/>
              </w:rPr>
            </w:pP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22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Mammary Carcinoma, Human</w:t>
            </w:r>
            <w:r>
              <w:rPr>
                <w:rFonts w:hint="eastAsia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':ab,ti </w:t>
            </w:r>
          </w:p>
        </w:tc>
        <w:tc>
          <w:tcPr>
            <w:tcW w:w="4322" w:type="dxa"/>
          </w:tcPr>
          <w:p>
            <w:pPr>
              <w:jc w:val="both"/>
              <w:rPr>
                <w:rFonts w:hint="default" w:ascii="Calibri" w:hAnsi="Calibri" w:eastAsia="宋体" w:cs="Calibr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sz w:val="13"/>
                <w:szCs w:val="13"/>
                <w:lang w:val="en-US" w:eastAsia="zh-CN"/>
              </w:rPr>
              <w:t>OR #12 OR #13 OR #14 OR #15 OR #16 OR #17 OR #18 OR #19 OR #20 OR #21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Ansi="Calibri" w:eastAsia="宋体" w:cs="Calibri" w:asciiTheme="minorAscii"/>
                <w:color w:val="auto"/>
                <w:sz w:val="18"/>
                <w:szCs w:val="18"/>
              </w:rPr>
            </w:pP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Breast Tumors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':ab,ti </w:t>
            </w:r>
          </w:p>
        </w:tc>
        <w:tc>
          <w:tcPr>
            <w:tcW w:w="350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Ansi="Calibri" w:cs="Calibri" w:asciiTheme="minorAscii" w:eastAsiaTheme="minorHAnsi"/>
                <w:color w:val="auto"/>
                <w:sz w:val="18"/>
                <w:szCs w:val="18"/>
              </w:rPr>
            </w:pP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13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.'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Mammary Cancers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':ab,ti </w:t>
            </w:r>
          </w:p>
        </w:tc>
        <w:tc>
          <w:tcPr>
            <w:tcW w:w="393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Ansi="Calibri" w:cs="Calibri" w:asciiTheme="minorAscii" w:eastAsiaTheme="minorHAnsi"/>
                <w:color w:val="auto"/>
                <w:sz w:val="18"/>
                <w:szCs w:val="18"/>
              </w:rPr>
            </w:pP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23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Carcinoma, Human Mammary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':ab,ti </w:t>
            </w:r>
          </w:p>
        </w:tc>
        <w:tc>
          <w:tcPr>
            <w:tcW w:w="4322" w:type="dxa"/>
          </w:tcPr>
          <w:p>
            <w:pPr>
              <w:rPr>
                <w:rFonts w:hint="default" w:ascii="Calibri" w:hAnsi="Calibri" w:eastAsia="宋体" w:cs="Calibri"/>
                <w:color w:val="auto"/>
                <w:sz w:val="13"/>
                <w:szCs w:val="13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sz w:val="13"/>
                <w:szCs w:val="13"/>
                <w:lang w:val="en-US" w:eastAsia="zh-CN"/>
              </w:rPr>
              <w:t xml:space="preserve">OR #22 OR #23 OR #24 OR #24 OR #25 OR #26 OR #27 OR #28 OR#29 OR #30  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asciiTheme="minorAscii" w:eastAsiaTheme="minorEastAsia"/>
                <w:color w:val="auto"/>
                <w:sz w:val="18"/>
                <w:szCs w:val="18"/>
              </w:rPr>
            </w:pP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Breast Tumor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':ab,ti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asciiTheme="minorAscii" w:eastAsiaTheme="minorEastAsia"/>
                <w:color w:val="auto"/>
                <w:sz w:val="18"/>
                <w:szCs w:val="18"/>
              </w:rPr>
            </w:pP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Tumor, Breast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':ab,ti </w:t>
            </w:r>
          </w:p>
        </w:tc>
        <w:tc>
          <w:tcPr>
            <w:tcW w:w="350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Theme="minorAscii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14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Malignant Neoplasm of Breast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’</w:t>
            </w:r>
            <w:r>
              <w:rPr>
                <w:rFonts w:hint="eastAsia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>:ab,ti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eastAsia" w:asciiTheme="minorAscii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15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Breast Malignant Neoplasm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':ab,ti </w:t>
            </w:r>
          </w:p>
        </w:tc>
        <w:tc>
          <w:tcPr>
            <w:tcW w:w="393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asciiTheme="minorAscii" w:eastAsiaTheme="minorEastAsia"/>
                <w:color w:val="auto"/>
                <w:sz w:val="18"/>
                <w:szCs w:val="18"/>
              </w:rPr>
            </w:pP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24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Carcinomas, Human Mammary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':ab,ti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asciiTheme="minorAscii" w:eastAsiaTheme="minorEastAsia"/>
                <w:color w:val="auto"/>
                <w:sz w:val="18"/>
                <w:szCs w:val="18"/>
              </w:rPr>
            </w:pP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25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Human Mammary Carcinomas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':ab,ti </w:t>
            </w:r>
          </w:p>
        </w:tc>
        <w:tc>
          <w:tcPr>
            <w:tcW w:w="4322" w:type="dxa"/>
          </w:tcPr>
          <w:p>
            <w:pPr>
              <w:jc w:val="both"/>
              <w:rPr>
                <w:rFonts w:asciiTheme="minorAscii" w:eastAsiaTheme="minorEastAsia"/>
                <w:color w:val="auto"/>
                <w:sz w:val="18"/>
                <w:szCs w:val="18"/>
              </w:rPr>
            </w:pPr>
            <w:r>
              <w:rPr>
                <w:rFonts w:hint="eastAsia" w:hAnsi="Calibri" w:cs="Calibri" w:asciiTheme="minorAscii"/>
                <w:color w:val="auto"/>
                <w:sz w:val="18"/>
                <w:szCs w:val="18"/>
                <w:lang w:val="en-US" w:eastAsia="zh-CN"/>
              </w:rPr>
              <w:t xml:space="preserve">#32. 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'</w:t>
            </w:r>
            <w:r>
              <w:rPr>
                <w:rFonts w:hAnsi="Arial" w:eastAsia="宋体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Green Tea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'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/EXP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 </w:t>
            </w:r>
          </w:p>
          <w:p>
            <w:pPr>
              <w:jc w:val="both"/>
              <w:rPr>
                <w:rFonts w:hint="default" w:asciiTheme="minorAscii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hAnsi="Calibri" w:cs="Calibri" w:asciiTheme="minorAscii"/>
                <w:color w:val="auto"/>
                <w:sz w:val="18"/>
                <w:szCs w:val="18"/>
                <w:lang w:val="en-US" w:eastAsia="zh-CN"/>
              </w:rPr>
              <w:t xml:space="preserve">#33. 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'</w:t>
            </w:r>
            <w:r>
              <w:rPr>
                <w:rFonts w:hAnsi="Arial" w:eastAsia="宋体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Green Teas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':ab,ti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Ansi="Calibri" w:eastAsia="宋体" w:cs="Calibri" w:asciiTheme="minorAscii"/>
                <w:color w:val="auto"/>
                <w:sz w:val="18"/>
                <w:szCs w:val="18"/>
              </w:rPr>
            </w:pP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6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Tumors, Breast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':ab,ti </w:t>
            </w:r>
          </w:p>
        </w:tc>
        <w:tc>
          <w:tcPr>
            <w:tcW w:w="350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Ansi="Calibri" w:cs="Calibri" w:asciiTheme="minorAscii" w:eastAsiaTheme="minorHAnsi"/>
                <w:color w:val="auto"/>
                <w:sz w:val="18"/>
                <w:szCs w:val="18"/>
              </w:rPr>
            </w:pP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16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Breast Malignant Neoplasms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':ab,ti </w:t>
            </w:r>
          </w:p>
        </w:tc>
        <w:tc>
          <w:tcPr>
            <w:tcW w:w="393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Ansi="Calibri" w:cs="Calibri" w:asciiTheme="minorAscii" w:eastAsiaTheme="minorHAnsi"/>
                <w:color w:val="auto"/>
                <w:sz w:val="18"/>
                <w:szCs w:val="18"/>
              </w:rPr>
            </w:pP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26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Mammary Carcinomas, Human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':ab,ti </w:t>
            </w:r>
          </w:p>
        </w:tc>
        <w:tc>
          <w:tcPr>
            <w:tcW w:w="4322" w:type="dxa"/>
          </w:tcPr>
          <w:p>
            <w:pPr>
              <w:rPr>
                <w:rFonts w:hAnsi="Calibri" w:cs="Calibri" w:asciiTheme="minorAscii" w:eastAsiaTheme="minorHAnsi"/>
                <w:color w:val="auto"/>
                <w:sz w:val="18"/>
                <w:szCs w:val="18"/>
              </w:rPr>
            </w:pPr>
            <w:r>
              <w:rPr>
                <w:rFonts w:hint="eastAsia" w:hAnsi="Calibri" w:cs="Calibri" w:asciiTheme="minorAscii"/>
                <w:color w:val="auto"/>
                <w:sz w:val="18"/>
                <w:szCs w:val="18"/>
                <w:lang w:val="en-US" w:eastAsia="zh-CN"/>
              </w:rPr>
              <w:t xml:space="preserve">#34. 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'</w:t>
            </w:r>
            <w:r>
              <w:rPr>
                <w:rFonts w:hAnsi="Arial" w:eastAsia="宋体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Tea</w:t>
            </w:r>
            <w:r>
              <w:rPr>
                <w:rFonts w:hint="default" w:hAnsi="Arial" w:eastAsia="宋体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, Green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':ab,ti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Ansi="Calibri" w:eastAsia="宋体" w:cs="Calibri" w:asciiTheme="minorAscii"/>
                <w:color w:val="auto"/>
                <w:sz w:val="18"/>
                <w:szCs w:val="18"/>
              </w:rPr>
            </w:pP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7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Neoplasms, Breast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':ab,ti </w:t>
            </w:r>
          </w:p>
        </w:tc>
        <w:tc>
          <w:tcPr>
            <w:tcW w:w="350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Ansi="Calibri" w:cs="Calibri" w:asciiTheme="minorAscii" w:eastAsiaTheme="minorHAnsi"/>
                <w:color w:val="auto"/>
                <w:sz w:val="18"/>
                <w:szCs w:val="18"/>
              </w:rPr>
            </w:pP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17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Malignant Tumor of Breast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':ab,ti </w:t>
            </w:r>
          </w:p>
        </w:tc>
        <w:tc>
          <w:tcPr>
            <w:tcW w:w="393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Ansi="Calibri" w:cs="Calibri" w:asciiTheme="minorAscii" w:eastAsiaTheme="minorHAnsi"/>
                <w:color w:val="auto"/>
                <w:sz w:val="18"/>
                <w:szCs w:val="18"/>
              </w:rPr>
            </w:pP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27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Human Mammary Carcinoma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':ab,ti </w:t>
            </w:r>
          </w:p>
        </w:tc>
        <w:tc>
          <w:tcPr>
            <w:tcW w:w="4322" w:type="dxa"/>
          </w:tcPr>
          <w:p>
            <w:pPr>
              <w:rPr>
                <w:rFonts w:hAnsi="Calibri" w:cs="Calibri" w:asciiTheme="minorAscii" w:eastAsiaTheme="minorHAns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hAnsi="Calibri" w:cs="Calibri" w:asciiTheme="minorAsci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#35.</w:t>
            </w:r>
            <w:r>
              <w:rPr>
                <w:rFonts w:asciiTheme="minorAscii" w:eastAsiaTheme="minorEastAsia"/>
                <w:b w:val="0"/>
                <w:bCs w:val="0"/>
                <w:color w:val="auto"/>
                <w:sz w:val="18"/>
                <w:szCs w:val="18"/>
              </w:rPr>
              <w:t xml:space="preserve"> '</w:t>
            </w:r>
            <w:r>
              <w:rPr>
                <w:rFonts w:hAnsi="Arial" w:eastAsia="宋体" w:cs="Arial" w:asciiTheme="minorAscii"/>
                <w:b w:val="0"/>
                <w:bCs w:val="0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Teas, Green</w:t>
            </w:r>
            <w:r>
              <w:rPr>
                <w:rFonts w:asciiTheme="minorAscii" w:eastAsiaTheme="minorEastAsia"/>
                <w:b w:val="0"/>
                <w:bCs w:val="0"/>
                <w:color w:val="auto"/>
                <w:sz w:val="18"/>
                <w:szCs w:val="18"/>
              </w:rPr>
              <w:t>':ab,ti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Ansi="Calibri" w:eastAsia="宋体" w:cs="Calibri" w:asciiTheme="minorAscii"/>
                <w:color w:val="auto"/>
                <w:sz w:val="18"/>
                <w:szCs w:val="18"/>
              </w:rPr>
            </w:pP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Breast Cancer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':ab,ti </w:t>
            </w:r>
          </w:p>
        </w:tc>
        <w:tc>
          <w:tcPr>
            <w:tcW w:w="350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Ansi="Calibri" w:cs="Calibri" w:asciiTheme="minorAscii" w:eastAsiaTheme="minorHAnsi"/>
                <w:color w:val="auto"/>
                <w:sz w:val="18"/>
                <w:szCs w:val="18"/>
              </w:rPr>
            </w:pP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18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Breast Malignant</w:t>
            </w:r>
            <w:r>
              <w:rPr>
                <w:rFonts w:hint="eastAsia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Tumor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':ab,ti </w:t>
            </w:r>
          </w:p>
        </w:tc>
        <w:tc>
          <w:tcPr>
            <w:tcW w:w="393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Ansi="Calibri" w:cs="Calibri" w:asciiTheme="minorAscii" w:eastAsiaTheme="minorHAnsi"/>
                <w:color w:val="auto"/>
                <w:sz w:val="18"/>
                <w:szCs w:val="18"/>
              </w:rPr>
            </w:pP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28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Mammary Neoplasms, Human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':ab,ti </w:t>
            </w:r>
          </w:p>
        </w:tc>
        <w:tc>
          <w:tcPr>
            <w:tcW w:w="4322" w:type="dxa"/>
          </w:tcPr>
          <w:p>
            <w:pPr>
              <w:rPr>
                <w:rFonts w:hint="default" w:ascii="Calibri" w:hAnsi="Calibri" w:eastAsia="宋体" w:cs="Calibri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#36. #32 OR #33 OR #34 OR #35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Ansi="Calibri" w:cs="Calibri" w:asciiTheme="minorAscii" w:eastAsiaTheme="minorHAnsi"/>
                <w:color w:val="auto"/>
                <w:sz w:val="18"/>
                <w:szCs w:val="18"/>
              </w:rPr>
            </w:pP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9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Cancer, Breast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':ab,ti </w:t>
            </w:r>
          </w:p>
        </w:tc>
        <w:tc>
          <w:tcPr>
            <w:tcW w:w="350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Ansi="Calibri" w:cs="Calibri" w:asciiTheme="minorAscii" w:eastAsiaTheme="minorHAnsi"/>
                <w:color w:val="auto"/>
                <w:sz w:val="18"/>
                <w:szCs w:val="18"/>
              </w:rPr>
            </w:pP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19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Breast Malignant Tumors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':ab,ti </w:t>
            </w:r>
          </w:p>
        </w:tc>
        <w:tc>
          <w:tcPr>
            <w:tcW w:w="393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Ansi="Calibri" w:cs="Calibri" w:asciiTheme="minorAscii" w:eastAsiaTheme="minorHAnsi"/>
                <w:color w:val="auto"/>
                <w:sz w:val="18"/>
                <w:szCs w:val="18"/>
              </w:rPr>
            </w:pP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#</w:t>
            </w:r>
            <w:r>
              <w:rPr>
                <w:rFonts w:hint="eastAsia" w:asciiTheme="minorAscii"/>
                <w:color w:val="auto"/>
                <w:sz w:val="18"/>
                <w:szCs w:val="18"/>
                <w:lang w:val="en-US" w:eastAsia="zh-CN"/>
              </w:rPr>
              <w:t>29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auto"/>
                <w:spacing w:val="0"/>
                <w:sz w:val="18"/>
                <w:szCs w:val="18"/>
                <w:u w:val="none"/>
              </w:rPr>
              <w:t>Breast Carcinoma</w:t>
            </w:r>
            <w:r>
              <w:rPr>
                <w:rFonts w:asciiTheme="minorAscii" w:eastAsiaTheme="minorEastAsia"/>
                <w:color w:val="auto"/>
                <w:sz w:val="18"/>
                <w:szCs w:val="18"/>
              </w:rPr>
              <w:t xml:space="preserve">':ab,ti </w:t>
            </w:r>
          </w:p>
        </w:tc>
        <w:tc>
          <w:tcPr>
            <w:tcW w:w="4322" w:type="dxa"/>
          </w:tcPr>
          <w:p>
            <w:pPr>
              <w:rPr>
                <w:rFonts w:hint="default" w:hAnsi="Calibri" w:eastAsia="宋体" w:cs="Calibri" w:asciiTheme="minorAscii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#37. #31 AND #36</w:t>
            </w:r>
          </w:p>
        </w:tc>
      </w:tr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Ansi="Calibri" w:cs="Calibri" w:asciiTheme="minorAscii" w:eastAsiaTheme="minorHAnsi"/>
                <w:color w:val="auto"/>
                <w:sz w:val="18"/>
                <w:szCs w:val="18"/>
              </w:rPr>
            </w:pPr>
            <w:r>
              <w:rPr>
                <w:rFonts w:asciiTheme="minorAscii" w:eastAsiaTheme="minorEastAsia"/>
                <w:sz w:val="18"/>
                <w:szCs w:val="18"/>
              </w:rPr>
              <w:t>#</w:t>
            </w:r>
            <w:r>
              <w:rPr>
                <w:rFonts w:hint="eastAsia" w:asciiTheme="minorAscii"/>
                <w:sz w:val="18"/>
                <w:szCs w:val="18"/>
                <w:lang w:val="en-US" w:eastAsia="zh-CN"/>
              </w:rPr>
              <w:t>10</w:t>
            </w:r>
            <w:r>
              <w:rPr>
                <w:rFonts w:asciiTheme="minorAscii" w:eastAsiaTheme="minorEastAsia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Mammary Cancer</w:t>
            </w:r>
            <w:r>
              <w:rPr>
                <w:rFonts w:asciiTheme="minorAscii" w:eastAsiaTheme="minorEastAsia"/>
                <w:sz w:val="18"/>
                <w:szCs w:val="18"/>
              </w:rPr>
              <w:t xml:space="preserve">':ab,ti </w:t>
            </w:r>
          </w:p>
        </w:tc>
        <w:tc>
          <w:tcPr>
            <w:tcW w:w="350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Ansi="Arial" w:cs="Arial" w:asciiTheme="minorAscii"/>
                <w:color w:val="auto"/>
                <w:sz w:val="18"/>
                <w:szCs w:val="18"/>
              </w:rPr>
            </w:pPr>
            <w:r>
              <w:rPr>
                <w:rFonts w:asciiTheme="minorAscii" w:eastAsiaTheme="minorEastAsia"/>
                <w:sz w:val="18"/>
                <w:szCs w:val="18"/>
              </w:rPr>
              <w:t>#</w:t>
            </w:r>
            <w:r>
              <w:rPr>
                <w:rFonts w:hint="eastAsia" w:asciiTheme="minorAscii"/>
                <w:sz w:val="18"/>
                <w:szCs w:val="18"/>
                <w:lang w:val="en-US" w:eastAsia="zh-CN"/>
              </w:rPr>
              <w:t>20</w:t>
            </w:r>
            <w:r>
              <w:rPr>
                <w:rFonts w:asciiTheme="minorAscii" w:eastAsiaTheme="minorEastAsia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Cancer of Breast</w:t>
            </w:r>
            <w:r>
              <w:rPr>
                <w:rFonts w:asciiTheme="minorAscii" w:eastAsiaTheme="minorEastAsia"/>
                <w:sz w:val="18"/>
                <w:szCs w:val="18"/>
              </w:rPr>
              <w:t xml:space="preserve">':ab,ti </w:t>
            </w:r>
          </w:p>
        </w:tc>
        <w:tc>
          <w:tcPr>
            <w:tcW w:w="3933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Ansi="Arial" w:cs="Arial" w:asciiTheme="minorAscii"/>
                <w:color w:val="auto"/>
                <w:sz w:val="18"/>
                <w:szCs w:val="18"/>
              </w:rPr>
            </w:pPr>
            <w:r>
              <w:rPr>
                <w:rFonts w:asciiTheme="minorAscii" w:eastAsiaTheme="minorEastAsia"/>
                <w:sz w:val="18"/>
                <w:szCs w:val="18"/>
              </w:rPr>
              <w:t>#</w:t>
            </w:r>
            <w:r>
              <w:rPr>
                <w:rFonts w:hint="eastAsia" w:asciiTheme="minorAscii"/>
                <w:sz w:val="18"/>
                <w:szCs w:val="18"/>
                <w:lang w:val="en-US" w:eastAsia="zh-CN"/>
              </w:rPr>
              <w:t>30</w:t>
            </w:r>
            <w:r>
              <w:rPr>
                <w:rFonts w:asciiTheme="minorAscii" w:eastAsiaTheme="minorEastAsia"/>
                <w:sz w:val="18"/>
                <w:szCs w:val="18"/>
              </w:rPr>
              <w:t>. '</w:t>
            </w:r>
            <w:r>
              <w:rPr>
                <w:rFonts w:hint="default" w:hAnsi="Arial" w:cs="Arial" w:asciiTheme="minorAscii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  <w:t>Breast Carcinomas</w:t>
            </w:r>
            <w:r>
              <w:rPr>
                <w:rFonts w:asciiTheme="minorAscii" w:eastAsiaTheme="minorEastAsia"/>
                <w:sz w:val="18"/>
                <w:szCs w:val="18"/>
              </w:rPr>
              <w:t xml:space="preserve">':ab,ti </w:t>
            </w:r>
          </w:p>
        </w:tc>
        <w:tc>
          <w:tcPr>
            <w:tcW w:w="4322" w:type="dxa"/>
          </w:tcPr>
          <w:p>
            <w:pPr>
              <w:ind w:firstLine="400" w:firstLineChars="20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>
      <w:pPr>
        <w:tabs>
          <w:tab w:val="left" w:pos="321"/>
        </w:tabs>
        <w:bidi w:val="0"/>
        <w:jc w:val="left"/>
        <w:rPr>
          <w:lang w:val="en-US" w:eastAsia="zh-CN"/>
        </w:rPr>
        <w:sectPr>
          <w:pgSz w:w="16838" w:h="11906" w:orient="landscape"/>
          <w:pgMar w:top="1083" w:right="1587" w:bottom="1083" w:left="1440" w:header="851" w:footer="992" w:gutter="0"/>
          <w:cols w:space="0" w:num="1"/>
          <w:docGrid w:type="lines" w:linePitch="324" w:charSpace="0"/>
        </w:sectPr>
      </w:pPr>
      <w:bookmarkStart w:id="0" w:name="_GoBack"/>
      <w:bookmarkEnd w:id="0"/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7960960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56515</wp:posOffset>
                </wp:positionV>
                <wp:extent cx="9138285" cy="635"/>
                <wp:effectExtent l="0" t="9525" r="5715" b="1841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38285" cy="6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3pt;margin-top:4.45pt;height:0.05pt;width:719.55pt;mso-position-horizontal-relative:margin;z-index:257960960;mso-width-relative:page;mso-height-relative:page;" filled="f" stroked="t" coordsize="21600,21600" o:gfxdata="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N9ielNMAAAAGAQAADwAAAAAAAAABACAA&#10;AAAiAAAAZHJzL2Rvd25yZXYueG1sUEsBAhQAFAAAAAgAh07iQHASKZDZAQAAcgMAAA4AAAAAAAAA&#10;AQAgAAAAIgEAAGRycy9lMm9Eb2MueG1sUEsFBgAAAAAGAAYAWQEAAG0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B486F"/>
    <w:rsid w:val="2E2117BC"/>
    <w:rsid w:val="2E9B230F"/>
    <w:rsid w:val="485B38CD"/>
    <w:rsid w:val="682B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2019-05-07T13:22:00Z</dcterms:created>
  <dc:creator>于</dc:creator>
  <cp:lastModifiedBy>于</cp:lastModifiedBy>
  <dcterms:modified xsi:type="dcterms:W3CDTF">2019-05-18T13:14:31Z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