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4F76" w14:textId="7E202D6A" w:rsidR="00BC7B2F" w:rsidRPr="00BC7B2F" w:rsidRDefault="00BC7B2F" w:rsidP="00BC7B2F">
      <w:pPr>
        <w:widowControl/>
        <w:shd w:val="clear" w:color="auto" w:fill="FFFFFF"/>
        <w:spacing w:after="78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</w:pPr>
      <w:r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P</w:t>
      </w:r>
      <w:r>
        <w:rPr>
          <w:rFonts w:ascii="Arial" w:eastAsia="宋体" w:hAnsi="Arial" w:cs="Arial" w:hint="eastAsia"/>
          <w:b/>
          <w:bCs/>
          <w:color w:val="333333"/>
          <w:kern w:val="0"/>
          <w:sz w:val="18"/>
          <w:szCs w:val="18"/>
        </w:rPr>
        <w:t>ubmed</w:t>
      </w:r>
      <w:bookmarkStart w:id="0" w:name="_GoBack"/>
      <w:bookmarkEnd w:id="0"/>
    </w:p>
    <w:p w14:paraId="383139C2" w14:textId="30F1C2EB" w:rsidR="008C5C08" w:rsidRDefault="002D232B" w:rsidP="002D232B">
      <w:r w:rsidRPr="002D232B">
        <w:t>Search </w:t>
      </w:r>
      <w:r w:rsidRPr="002D232B">
        <w:rPr>
          <w:b/>
          <w:bCs/>
        </w:rPr>
        <w:t>((((((((((Osteosarcomas[Title/Abstract]) OR Osteosarcoma Tumor[Title/Abstract]) OR Osteosarcoma Tumors[Title/Abstract]) OR Tumor, Osteosarcoma[Title/Abstract]) OR Tumors, Osteosarcoma[Title/Abstract]) OR Sarcoma, Osteogenic[Title/Abstract]) OR Osteogenic Sarcomas[Title/Abstract]) OR Sarcomas, Osteogenic[Title/Abstract]) OR Osteogenic Sarcoma[Title/Abstract])) AND ((((((Nucleotide Polymorphism, Single[Title/Abstract]) OR Nucleotide Polymorphisms, Single[Title/Abstract]) OR Polymorphisms, Single Nucleotide[Title/Abstract]) OR Single Nucleotide Polymorphisms[Title/Abstract]) OR SNPs[Title/Abstract]) OR Single Nucleotide Polymorphism[Title/Abstract])</w:t>
      </w:r>
    </w:p>
    <w:sectPr w:rsidR="008C5C08" w:rsidSect="008C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3E0A" w14:textId="77777777" w:rsidR="0040448E" w:rsidRDefault="0040448E" w:rsidP="002D232B">
      <w:r>
        <w:separator/>
      </w:r>
    </w:p>
  </w:endnote>
  <w:endnote w:type="continuationSeparator" w:id="0">
    <w:p w14:paraId="79E90931" w14:textId="77777777" w:rsidR="0040448E" w:rsidRDefault="0040448E" w:rsidP="002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00FC" w14:textId="77777777" w:rsidR="0040448E" w:rsidRDefault="0040448E" w:rsidP="002D232B">
      <w:r>
        <w:separator/>
      </w:r>
    </w:p>
  </w:footnote>
  <w:footnote w:type="continuationSeparator" w:id="0">
    <w:p w14:paraId="2D520BDA" w14:textId="77777777" w:rsidR="0040448E" w:rsidRDefault="0040448E" w:rsidP="002D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B2F"/>
    <w:rsid w:val="002D232B"/>
    <w:rsid w:val="0040448E"/>
    <w:rsid w:val="008C5C08"/>
    <w:rsid w:val="00B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4E843"/>
  <w15:docId w15:val="{AD6E07F9-CE79-40DE-8549-5A2E28C4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B2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2020-02-14T09:46:00Z</dcterms:created>
  <dcterms:modified xsi:type="dcterms:W3CDTF">2020-04-02T08:07:00Z</dcterms:modified>
</cp:coreProperties>
</file>