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4D8C" w14:textId="05EDD5CB" w:rsidR="0057412D" w:rsidRPr="0089601E" w:rsidRDefault="0057412D" w:rsidP="0089601E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bookmarkStart w:id="0" w:name="_GoBack"/>
      <w:bookmarkEnd w:id="0"/>
      <w:r w:rsidRPr="0089601E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Supplemental Content 5</w:t>
      </w:r>
    </w:p>
    <w:p w14:paraId="3FF32E84" w14:textId="59F288D3" w:rsidR="00824957" w:rsidRPr="0057412D" w:rsidRDefault="00824957" w:rsidP="0057412D">
      <w:pPr>
        <w:pStyle w:val="a7"/>
        <w:keepNext/>
        <w:keepLines/>
        <w:numPr>
          <w:ilvl w:val="0"/>
          <w:numId w:val="3"/>
        </w:numPr>
        <w:spacing w:before="340" w:after="330" w:line="578" w:lineRule="auto"/>
        <w:ind w:firstLineChars="0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57412D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Ranking probabilities, mean ranks, SUCRA values</w:t>
      </w:r>
    </w:p>
    <w:p w14:paraId="66FC2010" w14:textId="049F2130" w:rsidR="00824957" w:rsidRPr="0057412D" w:rsidRDefault="0057412D" w:rsidP="0057412D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5.1 </w:t>
      </w:r>
      <w:r w:rsidR="00824957" w:rsidRPr="0057412D">
        <w:rPr>
          <w:rFonts w:ascii="Times New Roman" w:eastAsia="等线" w:hAnsi="Times New Roman" w:cs="Times New Roman"/>
          <w:color w:val="000000"/>
          <w:kern w:val="0"/>
          <w:szCs w:val="21"/>
        </w:rPr>
        <w:t>Ranking probabilities of LH</w:t>
      </w:r>
    </w:p>
    <w:p w14:paraId="7166E472" w14:textId="3F82EBBB" w:rsidR="00824957" w:rsidRDefault="00824957" w:rsidP="00824957">
      <w:pPr>
        <w:widowControl/>
        <w:ind w:firstLineChars="1500" w:firstLine="315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54371D">
        <w:rPr>
          <w:rFonts w:ascii="Times New Roman" w:eastAsia="等线" w:hAnsi="Times New Roman" w:cs="Times New Roman"/>
          <w:color w:val="000000"/>
          <w:kern w:val="0"/>
          <w:szCs w:val="21"/>
        </w:rPr>
        <w:t>Table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S4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917"/>
        <w:gridCol w:w="777"/>
        <w:gridCol w:w="1138"/>
      </w:tblGrid>
      <w:tr w:rsidR="00824957" w:rsidRPr="0054371D" w14:paraId="70830106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D311" w14:textId="77777777" w:rsidR="00824957" w:rsidRPr="0054371D" w:rsidRDefault="00824957" w:rsidP="009501C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EB27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SUCRA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DE94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PrBest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FC270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MeanRank</w:t>
            </w:r>
            <w:proofErr w:type="spellEnd"/>
          </w:p>
        </w:tc>
      </w:tr>
      <w:tr w:rsidR="00824957" w:rsidRPr="0054371D" w14:paraId="216B516B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482D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D012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27C5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7341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</w:t>
            </w:r>
          </w:p>
        </w:tc>
      </w:tr>
      <w:tr w:rsidR="00824957" w:rsidRPr="0054371D" w14:paraId="18761CC1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3051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60FB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3095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B533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</w:t>
            </w:r>
          </w:p>
        </w:tc>
      </w:tr>
      <w:tr w:rsidR="00824957" w:rsidRPr="0054371D" w14:paraId="153BF660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C693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B131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A30E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2C79" w14:textId="77777777" w:rsidR="00824957" w:rsidRPr="0054371D" w:rsidRDefault="00824957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37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</w:t>
            </w:r>
          </w:p>
        </w:tc>
      </w:tr>
    </w:tbl>
    <w:p w14:paraId="3867813D" w14:textId="0A809E96" w:rsidR="00824957" w:rsidRPr="0054371D" w:rsidRDefault="00824957" w:rsidP="00824957">
      <w:pPr>
        <w:pStyle w:val="a7"/>
        <w:widowControl/>
        <w:ind w:left="360" w:firstLineChars="0" w:firstLine="0"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proofErr w:type="spellStart"/>
      <w:proofErr w:type="gramStart"/>
      <w:r>
        <w:rPr>
          <w:rFonts w:ascii="Times New Roman" w:eastAsia="等线" w:hAnsi="Times New Roman" w:cs="Times New Roman"/>
          <w:color w:val="000000"/>
          <w:kern w:val="0"/>
          <w:szCs w:val="21"/>
        </w:rPr>
        <w:t>Note:</w:t>
      </w:r>
      <w:r w:rsidRPr="00401DD2">
        <w:rPr>
          <w:rFonts w:ascii="Times New Roman" w:eastAsia="等线" w:hAnsi="Times New Roman" w:cs="Times New Roman"/>
          <w:color w:val="000000"/>
          <w:kern w:val="0"/>
          <w:szCs w:val="21"/>
        </w:rPr>
        <w:t>A</w:t>
      </w:r>
      <w:proofErr w:type="spellEnd"/>
      <w:proofErr w:type="gramEnd"/>
      <w:r w:rsidRPr="00401DD2">
        <w:rPr>
          <w:rFonts w:ascii="Times New Roman" w:eastAsia="等线" w:hAnsi="Times New Roman" w:cs="Times New Roman"/>
          <w:color w:val="000000"/>
          <w:kern w:val="0"/>
          <w:szCs w:val="21"/>
        </w:rPr>
        <w:t>: Acupuncture; C: Acupoint catgut embedding; E: HRT.</w:t>
      </w:r>
    </w:p>
    <w:p w14:paraId="75D5DC1F" w14:textId="77777777" w:rsidR="00824957" w:rsidRDefault="00824957" w:rsidP="00824957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188CB450" wp14:editId="68EE1583">
            <wp:extent cx="3467139" cy="252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A7EBC" w14:textId="2F7253B5" w:rsidR="00824957" w:rsidRDefault="00824957" w:rsidP="00824957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Pr="0054371D">
        <w:rPr>
          <w:rFonts w:ascii="Times New Roman" w:eastAsia="等线" w:hAnsi="Times New Roman" w:cs="Times New Roman"/>
          <w:color w:val="000000"/>
          <w:kern w:val="0"/>
          <w:szCs w:val="21"/>
        </w:rPr>
        <w:t>Figure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S</w:t>
      </w:r>
      <w:r w:rsidR="0057412D">
        <w:rPr>
          <w:rFonts w:ascii="Times New Roman" w:eastAsia="等线" w:hAnsi="Times New Roman" w:cs="Times New Roman"/>
          <w:color w:val="000000"/>
          <w:kern w:val="0"/>
          <w:szCs w:val="21"/>
        </w:rPr>
        <w:t>8</w:t>
      </w:r>
      <w:r w:rsidRPr="0054371D">
        <w:rPr>
          <w:rFonts w:ascii="Times New Roman" w:eastAsia="等线" w:hAnsi="Times New Roman" w:cs="Times New Roman"/>
          <w:color w:val="000000"/>
          <w:kern w:val="0"/>
          <w:szCs w:val="21"/>
        </w:rPr>
        <w:t>:</w:t>
      </w:r>
      <w:r w:rsidR="0057412D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54371D">
        <w:rPr>
          <w:rFonts w:ascii="Times New Roman" w:eastAsia="等线" w:hAnsi="Times New Roman" w:cs="Times New Roman"/>
          <w:color w:val="000000"/>
          <w:kern w:val="0"/>
          <w:szCs w:val="21"/>
        </w:rPr>
        <w:t>A: Acupuncture; C: Acupoint catgut embedding; E: HRT.</w:t>
      </w:r>
    </w:p>
    <w:p w14:paraId="3FCD3AE7" w14:textId="77777777" w:rsidR="00586614" w:rsidRPr="00824957" w:rsidRDefault="00586614"/>
    <w:sectPr w:rsidR="00586614" w:rsidRPr="0082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9136" w14:textId="77777777" w:rsidR="007144DE" w:rsidRDefault="007144DE" w:rsidP="00824957">
      <w:r>
        <w:separator/>
      </w:r>
    </w:p>
  </w:endnote>
  <w:endnote w:type="continuationSeparator" w:id="0">
    <w:p w14:paraId="3BAFB8D6" w14:textId="77777777" w:rsidR="007144DE" w:rsidRDefault="007144DE" w:rsidP="0082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F78D" w14:textId="77777777" w:rsidR="007144DE" w:rsidRDefault="007144DE" w:rsidP="00824957">
      <w:r>
        <w:separator/>
      </w:r>
    </w:p>
  </w:footnote>
  <w:footnote w:type="continuationSeparator" w:id="0">
    <w:p w14:paraId="2992D0D5" w14:textId="77777777" w:rsidR="007144DE" w:rsidRDefault="007144DE" w:rsidP="0082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C6"/>
    <w:multiLevelType w:val="multilevel"/>
    <w:tmpl w:val="66367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F96671"/>
    <w:multiLevelType w:val="multilevel"/>
    <w:tmpl w:val="C914B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773BFC"/>
    <w:multiLevelType w:val="hybridMultilevel"/>
    <w:tmpl w:val="4C9C54A0"/>
    <w:lvl w:ilvl="0" w:tplc="CFBE34A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14"/>
    <w:rsid w:val="00054C2A"/>
    <w:rsid w:val="00107FD8"/>
    <w:rsid w:val="003D39D1"/>
    <w:rsid w:val="0057412D"/>
    <w:rsid w:val="00586614"/>
    <w:rsid w:val="007144DE"/>
    <w:rsid w:val="00824957"/>
    <w:rsid w:val="008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D84EE"/>
  <w15:chartTrackingRefBased/>
  <w15:docId w15:val="{9A1E406B-B249-4952-8B08-5BCBA58E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957"/>
    <w:rPr>
      <w:sz w:val="18"/>
      <w:szCs w:val="18"/>
    </w:rPr>
  </w:style>
  <w:style w:type="paragraph" w:styleId="a7">
    <w:name w:val="List Paragraph"/>
    <w:basedOn w:val="a"/>
    <w:uiPriority w:val="34"/>
    <w:qFormat/>
    <w:rsid w:val="008249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jinhuan</dc:creator>
  <cp:keywords/>
  <dc:description/>
  <cp:lastModifiedBy>zhang jinhuan</cp:lastModifiedBy>
  <cp:revision>4</cp:revision>
  <dcterms:created xsi:type="dcterms:W3CDTF">2020-02-13T02:08:00Z</dcterms:created>
  <dcterms:modified xsi:type="dcterms:W3CDTF">2020-02-13T04:15:00Z</dcterms:modified>
</cp:coreProperties>
</file>