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B4" w:rsidRDefault="00D513B4" w:rsidP="00D513B4">
      <w:pPr>
        <w:rPr>
          <w:rFonts w:ascii="Times New Roman" w:hAnsi="Times New Roman"/>
          <w:color w:val="000000" w:themeColor="text1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2616B0CF" wp14:editId="4F89AD52">
                <wp:extent cx="6000750" cy="5370830"/>
                <wp:effectExtent l="0" t="0" r="0" b="0"/>
                <wp:docPr id="44" name="畫布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文字方塊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54300" y="123801"/>
                            <a:ext cx="2307100" cy="3600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Assessed for eligibility (n=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1347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文字方塊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95400" y="616605"/>
                            <a:ext cx="2826900" cy="10210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snapToGrid w:val="0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Excluded (n=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1201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)</w:t>
                              </w:r>
                            </w:p>
                            <w:p w:rsidR="00D513B4" w:rsidRPr="00412D56" w:rsidRDefault="00D513B4" w:rsidP="00D513B4">
                              <w:pPr>
                                <w:snapToGrid w:val="0"/>
                                <w:ind w:left="120" w:hangingChars="50" w:hanging="120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sym w:font="Symbol" w:char="F0B7"/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 Not meeting inclusion criteria (n=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432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)</w:t>
                              </w:r>
                            </w:p>
                            <w:p w:rsidR="00D513B4" w:rsidRDefault="00D513B4" w:rsidP="00D513B4">
                              <w:pPr>
                                <w:snapToGrid w:val="0"/>
                                <w:ind w:left="120" w:hangingChars="50" w:hanging="120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sym w:font="Symbol" w:char="F0B7"/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F</w:t>
                              </w:r>
                              <w:r w:rsidRPr="00736768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rail information uncompleted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 (n=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309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)</w:t>
                              </w:r>
                            </w:p>
                            <w:p w:rsidR="00D513B4" w:rsidRPr="00736768" w:rsidRDefault="00D513B4" w:rsidP="00D513B4">
                              <w:pPr>
                                <w:snapToGrid w:val="0"/>
                                <w:ind w:left="120" w:hangingChars="50" w:hanging="120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sym w:font="Symbol" w:char="F0B7"/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 Declined to participate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 intervention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 (n=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460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文字方塊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02500" y="1786615"/>
                            <a:ext cx="2005300" cy="3600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Randomized (n=146)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直線單箭頭接點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5100" y="483804"/>
                            <a:ext cx="2800" cy="1302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肘形接點 2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679997" y="711707"/>
                            <a:ext cx="643305" cy="1875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文字方塊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60900" y="2635922"/>
                            <a:ext cx="2571700" cy="5429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Allocated to home-based exercise intervention (n=72)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文字方塊 30"/>
                        <wps:cNvSpPr txBox="1">
                          <a:spLocks noChangeArrowheads="1"/>
                        </wps:cNvSpPr>
                        <wps:spPr bwMode="auto">
                          <a:xfrm>
                            <a:off x="58600" y="2638922"/>
                            <a:ext cx="2571700" cy="5400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Allocated to supervised exercise intervention (n=74)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肘形接點 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878598" y="1612420"/>
                            <a:ext cx="492304" cy="1560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肘形接點 3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431298" y="1620420"/>
                            <a:ext cx="489304" cy="1541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文字方塊 33"/>
                        <wps:cNvSpPr txBox="1">
                          <a:spLocks noChangeArrowheads="1"/>
                        </wps:cNvSpPr>
                        <wps:spPr bwMode="auto">
                          <a:xfrm>
                            <a:off x="58600" y="3537730"/>
                            <a:ext cx="2571700" cy="73520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snapToGrid w:val="0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Lost to follow-up </w:t>
                              </w:r>
                              <w:r w:rsidRPr="00412D56">
                                <w:rPr>
                                  <w:rFonts w:ascii="Times New Roman" w:hAnsi="Times New Roman" w:hint="eastAsia"/>
                                  <w:color w:val="000000" w:themeColor="text1"/>
                                  <w:szCs w:val="24"/>
                                  <w:lang w:val="en-CA"/>
                                </w:rPr>
                                <w:t>(n=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17</w:t>
                              </w:r>
                              <w:r w:rsidRPr="00412D56">
                                <w:rPr>
                                  <w:rFonts w:ascii="Times New Roman" w:hAnsi="Times New Roman" w:hint="eastAsia"/>
                                  <w:color w:val="000000" w:themeColor="text1"/>
                                  <w:szCs w:val="24"/>
                                  <w:lang w:val="en-CA"/>
                                </w:rPr>
                                <w:t>)</w:t>
                              </w:r>
                            </w:p>
                            <w:p w:rsidR="00D513B4" w:rsidRPr="00412D56" w:rsidRDefault="00D513B4" w:rsidP="00D513B4">
                              <w:pPr>
                                <w:snapToGrid w:val="0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[Reasons: illness/family crisis (n=5), r</w:t>
                              </w:r>
                              <w:r w:rsidRPr="00412D56">
                                <w:rPr>
                                  <w:rFonts w:ascii="Times New Roman" w:hAnsi="Times New Roman" w:hint="eastAsia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efused 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post-test </w:t>
                              </w:r>
                              <w:r w:rsidRPr="00412D56">
                                <w:rPr>
                                  <w:rFonts w:ascii="Times New Roman" w:hAnsi="Times New Roman" w:hint="eastAsia"/>
                                  <w:color w:val="000000" w:themeColor="text1"/>
                                  <w:szCs w:val="24"/>
                                  <w:lang w:val="en-CA"/>
                                </w:rPr>
                                <w:t>assessment (n=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12</w:t>
                              </w:r>
                              <w:r w:rsidRPr="00412D56">
                                <w:rPr>
                                  <w:rFonts w:ascii="Times New Roman" w:hAnsi="Times New Roman" w:hint="eastAsia"/>
                                  <w:color w:val="000000" w:themeColor="text1"/>
                                  <w:szCs w:val="24"/>
                                  <w:lang w:val="en-CA"/>
                                </w:rPr>
                                <w:t>)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文字方塊 34"/>
                        <wps:cNvSpPr txBox="1">
                          <a:spLocks noChangeArrowheads="1"/>
                        </wps:cNvSpPr>
                        <wps:spPr bwMode="auto">
                          <a:xfrm>
                            <a:off x="3165200" y="3538430"/>
                            <a:ext cx="2571800" cy="73450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snapToGrid w:val="0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Lost to follow-up </w:t>
                              </w:r>
                              <w:r w:rsidRPr="00412D56">
                                <w:rPr>
                                  <w:rFonts w:ascii="Times New Roman" w:hAnsi="Times New Roman" w:hint="eastAsia"/>
                                  <w:color w:val="000000" w:themeColor="text1"/>
                                  <w:szCs w:val="24"/>
                                  <w:lang w:val="en-CA"/>
                                </w:rPr>
                                <w:t>(n=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23</w:t>
                              </w:r>
                              <w:r w:rsidRPr="00412D56">
                                <w:rPr>
                                  <w:rFonts w:ascii="Times New Roman" w:hAnsi="Times New Roman" w:hint="eastAsia"/>
                                  <w:color w:val="000000" w:themeColor="text1"/>
                                  <w:szCs w:val="24"/>
                                  <w:lang w:val="en-CA"/>
                                </w:rPr>
                                <w:t>)</w:t>
                              </w:r>
                            </w:p>
                            <w:p w:rsidR="00D513B4" w:rsidRPr="00412D56" w:rsidRDefault="00D513B4" w:rsidP="00D513B4">
                              <w:pPr>
                                <w:snapToGrid w:val="0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[Reasons: illness (n=1), r</w:t>
                              </w:r>
                              <w:r w:rsidRPr="00412D56">
                                <w:rPr>
                                  <w:rFonts w:ascii="Times New Roman" w:hAnsi="Times New Roman" w:hint="eastAsia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efused 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post-test </w:t>
                              </w:r>
                              <w:r w:rsidRPr="00412D56">
                                <w:rPr>
                                  <w:rFonts w:ascii="Times New Roman" w:hAnsi="Times New Roman" w:hint="eastAsia"/>
                                  <w:color w:val="000000" w:themeColor="text1"/>
                                  <w:szCs w:val="24"/>
                                  <w:lang w:val="en-CA"/>
                                </w:rPr>
                                <w:t>assessment (n=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22</w:t>
                              </w:r>
                              <w:r w:rsidRPr="00412D56">
                                <w:rPr>
                                  <w:rFonts w:ascii="Times New Roman" w:hAnsi="Times New Roman" w:hint="eastAsia"/>
                                  <w:color w:val="000000" w:themeColor="text1"/>
                                  <w:szCs w:val="24"/>
                                  <w:lang w:val="en-CA"/>
                                </w:rPr>
                                <w:t>)</w:t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文字方塊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65900" y="4617939"/>
                            <a:ext cx="2571800" cy="5490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Analysed (n= 72)</w:t>
                              </w:r>
                            </w:p>
                            <w:p w:rsidR="00D513B4" w:rsidRPr="00412D56" w:rsidRDefault="00D513B4" w:rsidP="00D513B4">
                              <w:pPr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sym w:font="Symbol" w:char="F0B7"/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 Excluded from analysis (n=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文字方塊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600" y="4620339"/>
                            <a:ext cx="2566700" cy="5469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>Analysed (n=74)</w:t>
                              </w:r>
                            </w:p>
                            <w:p w:rsidR="00D513B4" w:rsidRPr="00412D56" w:rsidRDefault="00D513B4" w:rsidP="00D513B4">
                              <w:pPr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sym w:font="Symbol" w:char="F0B7"/>
                              </w: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  <w:lang w:val="en-CA"/>
                                </w:rPr>
                                <w:t xml:space="preserve"> Excluded from analysis (n=0)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直線單箭頭接點 37"/>
                        <wps:cNvCnPr>
                          <a:cxnSpLocks noChangeShapeType="1"/>
                        </wps:cNvCnPr>
                        <wps:spPr bwMode="auto">
                          <a:xfrm>
                            <a:off x="4446800" y="3178827"/>
                            <a:ext cx="4300" cy="359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直線單箭頭接點 38"/>
                        <wps:cNvCnPr>
                          <a:cxnSpLocks noChangeShapeType="1"/>
                        </wps:cNvCnPr>
                        <wps:spPr bwMode="auto">
                          <a:xfrm>
                            <a:off x="4451100" y="4272936"/>
                            <a:ext cx="700" cy="345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直線單箭頭接點 39"/>
                        <wps:cNvCnPr>
                          <a:cxnSpLocks noChangeShapeType="1"/>
                        </wps:cNvCnPr>
                        <wps:spPr bwMode="auto">
                          <a:xfrm>
                            <a:off x="1344400" y="3178927"/>
                            <a:ext cx="0" cy="358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線單箭頭接點 40"/>
                        <wps:cNvCnPr>
                          <a:cxnSpLocks noChangeShapeType="1"/>
                        </wps:cNvCnPr>
                        <wps:spPr bwMode="auto">
                          <a:xfrm>
                            <a:off x="1344400" y="4272936"/>
                            <a:ext cx="2600" cy="347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圓角矩形 41"/>
                        <wps:cNvSpPr>
                          <a:spLocks noChangeArrowheads="1"/>
                        </wps:cNvSpPr>
                        <wps:spPr bwMode="auto">
                          <a:xfrm>
                            <a:off x="2341100" y="2444121"/>
                            <a:ext cx="1080000" cy="288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  <w:t>Allocation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圓角矩形 43"/>
                        <wps:cNvSpPr>
                          <a:spLocks noChangeArrowheads="1"/>
                        </wps:cNvSpPr>
                        <wps:spPr bwMode="auto">
                          <a:xfrm>
                            <a:off x="2380500" y="3316128"/>
                            <a:ext cx="1080000" cy="288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  <w:t>Follow-up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圓角矩形 44"/>
                        <wps:cNvSpPr>
                          <a:spLocks noChangeArrowheads="1"/>
                        </wps:cNvSpPr>
                        <wps:spPr bwMode="auto">
                          <a:xfrm>
                            <a:off x="2341100" y="4390337"/>
                            <a:ext cx="1080000" cy="288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" name="圓角矩形 45"/>
                        <wps:cNvSpPr>
                          <a:spLocks noChangeArrowheads="1"/>
                        </wps:cNvSpPr>
                        <wps:spPr bwMode="auto">
                          <a:xfrm>
                            <a:off x="299500" y="123901"/>
                            <a:ext cx="1080000" cy="288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1CBE9"/>
                              </a:gs>
                              <a:gs pos="50000">
                                <a:srgbClr val="A3C1E5"/>
                              </a:gs>
                              <a:gs pos="100000">
                                <a:srgbClr val="92B9E4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B4" w:rsidRPr="00412D56" w:rsidRDefault="00D513B4" w:rsidP="00D513B4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</w:pPr>
                              <w:r w:rsidRPr="00412D56">
                                <w:rPr>
                                  <w:rFonts w:ascii="Times New Roman" w:hAnsi="Times New Roman"/>
                                  <w:color w:val="000000" w:themeColor="text1"/>
                                  <w:szCs w:val="24"/>
                                </w:rPr>
                                <w:t>Enrollment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16B0CF" id="畫布 23" o:spid="_x0000_s1026" editas="canvas" style="width:472.5pt;height:422.9pt;mso-position-horizontal-relative:char;mso-position-vertical-relative:line" coordsize="60007,5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07;height:5370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3" o:spid="_x0000_s1028" type="#_x0000_t202" style="position:absolute;left:17543;top:1238;width:23071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HFM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RxTEAAAA2wAAAA8AAAAAAAAAAAAAAAAAmAIAAGRycy9k&#10;b3ducmV2LnhtbFBLBQYAAAAABAAEAPUAAACJAwAAAAA=&#10;" fillcolor="white [3201]" strokeweight=".5pt">
                  <v:textbox>
                    <w:txbxContent>
                      <w:p w:rsidR="00D513B4" w:rsidRPr="00412D56" w:rsidRDefault="00D513B4" w:rsidP="00D513B4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Assessed for eligibility (n=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1347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)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0954;top:6166;width:28269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HrMQA&#10;AADbAAAADwAAAGRycy9kb3ducmV2LnhtbESPT2sCMRTE74V+h/AKvdWsIiqrUVpRWunJ9c/5sXnu&#10;Bjcva5Lq+u1NodDjMDO/YWaLzjbiSj4Yxwr6vQwEcem04UrBfrd+m4AIEVlj45gU3CnAYv78NMNc&#10;uxtv6VrESiQIhxwV1DG2uZShrMli6LmWOHkn5y3GJH0ltcdbgttGDrJsJC0aTgs1trSsqTwXP1bB&#10;5eB3w75ZHdfNpjCX8fn74xPHSr2+dO9TEJG6+B/+a39pBYMh/H5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h6zEAAAA2wAAAA8AAAAAAAAAAAAAAAAAmAIAAGRycy9k&#10;b3ducmV2LnhtbFBLBQYAAAAABAAEAPUAAACJAwAAAAA=&#10;" fillcolor="white [3201]" strokeweight=".5pt">
                  <v:textbox>
                    <w:txbxContent>
                      <w:p w:rsidR="00D513B4" w:rsidRPr="00412D56" w:rsidRDefault="00D513B4" w:rsidP="00D513B4">
                        <w:pPr>
                          <w:snapToGrid w:val="0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Excluded (n=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1201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)</w:t>
                        </w:r>
                      </w:p>
                      <w:p w:rsidR="00D513B4" w:rsidRPr="00412D56" w:rsidRDefault="00D513B4" w:rsidP="00D513B4">
                        <w:pPr>
                          <w:snapToGrid w:val="0"/>
                          <w:ind w:left="120" w:hangingChars="50" w:hanging="120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sym w:font="Symbol" w:char="F0B7"/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 Not meeting inclusion criteria (n=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432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)</w:t>
                        </w:r>
                      </w:p>
                      <w:p w:rsidR="00D513B4" w:rsidRDefault="00D513B4" w:rsidP="00D513B4">
                        <w:pPr>
                          <w:snapToGrid w:val="0"/>
                          <w:ind w:left="120" w:hangingChars="50" w:hanging="120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sym w:font="Symbol" w:char="F0B7"/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F</w:t>
                        </w:r>
                        <w:r w:rsidRPr="00736768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rail information uncompleted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 (n=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309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)</w:t>
                        </w:r>
                      </w:p>
                      <w:p w:rsidR="00D513B4" w:rsidRPr="00736768" w:rsidRDefault="00D513B4" w:rsidP="00D513B4">
                        <w:pPr>
                          <w:snapToGrid w:val="0"/>
                          <w:ind w:left="120" w:hangingChars="50" w:hanging="120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sym w:font="Symbol" w:char="F0B7"/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 Declined to participate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 intervention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 (n=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460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)</w:t>
                        </w:r>
                      </w:p>
                    </w:txbxContent>
                  </v:textbox>
                </v:shape>
                <v:shape id="文字方塊 26" o:spid="_x0000_s1030" type="#_x0000_t202" style="position:absolute;left:19025;top:17866;width:2005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iN8QA&#10;AADbAAAADwAAAGRycy9kb3ducmV2LnhtbESPQWsCMRSE74X+h/AKvdWsUrVsjaKiVPHUte35sXnd&#10;DW5e1iTV9d8bQehxmJlvmMmss404kQ/GsYJ+LwNBXDptuFLwtV+/vIEIEVlj45gUXCjAbPr4MMFc&#10;uzN/0qmIlUgQDjkqqGNscylDWZPF0HMtcfJ+nbcYk/SV1B7PCW4bOciykbRoOC3U2NKypvJQ/FkF&#10;x2+/f+2b1c+62RbmOD7sFh84Vur5qZu/g4jUxf/wvb3RCgZ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IjfEAAAA2wAAAA8AAAAAAAAAAAAAAAAAmAIAAGRycy9k&#10;b3ducmV2LnhtbFBLBQYAAAAABAAEAPUAAACJAwAAAAA=&#10;" fillcolor="white [3201]" strokeweight=".5pt">
                  <v:textbox>
                    <w:txbxContent>
                      <w:p w:rsidR="00D513B4" w:rsidRPr="00412D56" w:rsidRDefault="00D513B4" w:rsidP="00D513B4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Randomized (n=146)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4" o:spid="_x0000_s1031" type="#_x0000_t32" style="position:absolute;left:29051;top:4838;width:28;height:130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sofMIAAADbAAAADwAAAGRycy9kb3ducmV2LnhtbESPzYrCQBCE7wu+w9CCt3Wih7CJjiKC&#10;KHhY/Nk9N5k2CWZ6QnrU+PbOwoLHoqq+oubL3jXqTp3Ung1Mxgko4sLbmksD59Pm8wuUBGSLjWcy&#10;8CSB5WLwMcfc+gcf6H4MpYoQlhwNVCG0udZSVORQxr4ljt7Fdw5DlF2pbYePCHeNniZJqh3WHBcq&#10;bGldUXE93pyBrMj2v2e/T7Ot7A4rmWj8kW9jRsN+NQMVqA/v8H97Zw1MU/j7En+AXr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sofMIAAADbAAAADwAAAAAAAAAAAAAA&#10;AAChAgAAZHJzL2Rvd25yZXYueG1sUEsFBgAAAAAEAAQA+QAAAJADAAAAAA==&#10;" strokecolor="black [3200]">
                  <v:stroke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27" o:spid="_x0000_s1032" type="#_x0000_t33" style="position:absolute;left:26800;top:7117;width:6433;height:187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bV5cEAAADbAAAADwAAAGRycy9kb3ducmV2LnhtbESPS4vCMBSF9wP+h3AFd2NaFyrVKCr4&#10;wM3ga39prm2xuSlJtHV+/WRgYJaH8/g482VnavEi5yvLCtJhAoI4t7riQsH1sv2cgvABWWNtmRS8&#10;ycNy0fuYY6Ztyyd6nUMh4gj7DBWUITSZlD4vyaAf2oY4enfrDIYoXSG1wzaOm1qOkmQsDVYcCSU2&#10;tCkpf5yfJnJPrl3vj9NtWH/zVytvKaa7WqlBv1vNQATqwn/4r33QCkYT+P0Sf4B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ZtXlwQAAANsAAAAPAAAAAAAAAAAAAAAA&#10;AKECAABkcnMvZG93bnJldi54bWxQSwUGAAAAAAQABAD5AAAAjwMAAAAA&#10;" strokecolor="black [3200]">
                  <v:stroke endarrow="block"/>
                </v:shape>
                <v:shape id="文字方塊 29" o:spid="_x0000_s1033" type="#_x0000_t202" style="position:absolute;left:31609;top:26359;width:2571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NqcEA&#10;AADbAAAADwAAAGRycy9kb3ducmV2LnhtbERPy2oCMRTdC/5DuIK7mlGkymgULZW2dOX4WF8m15ng&#10;5GZMUp3+fbMouDyc93Ld2UbcyQfjWMF4lIEgLp02XCk4HnYvcxAhImtsHJOCXwqwXvV7S8y1e/Ce&#10;7kWsRArhkKOCOsY2lzKUNVkMI9cSJ+7ivMWYoK+k9vhI4baRkyx7lRYNp4YaW3qrqbwWP1bB7eQP&#10;07F5P++ar8LcZtfv7QfOlBoOus0CRKQuPsX/7k+tYJLGpi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janBAAAA2wAAAA8AAAAAAAAAAAAAAAAAmAIAAGRycy9kb3du&#10;cmV2LnhtbFBLBQYAAAAABAAEAPUAAACGAwAAAAA=&#10;" fillcolor="white [3201]" strokeweight=".5pt">
                  <v:textbox>
                    <w:txbxContent>
                      <w:p w:rsidR="00D513B4" w:rsidRPr="00412D56" w:rsidRDefault="00D513B4" w:rsidP="00D513B4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Allocated to home-based exercise intervention (n=72)</w:t>
                        </w:r>
                      </w:p>
                    </w:txbxContent>
                  </v:textbox>
                </v:shape>
                <v:shape id="文字方塊 30" o:spid="_x0000_s1034" type="#_x0000_t202" style="position:absolute;left:586;top:26389;width:25717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oMsQA&#10;AADbAAAADwAAAGRycy9kb3ducmV2LnhtbESPQWsCMRSE74X+h/AKvWlWKdpujaKiVPHUte35sXnd&#10;DW5e1iTV9d8bQehxmJlvmMmss404kQ/GsYJBPwNBXDptuFLwtV/3XkGEiKyxcUwKLhRgNn18mGCu&#10;3Zk/6VTESiQIhxwV1DG2uZShrMli6LuWOHm/zluMSfpKao/nBLeNHGbZSFo0nBZqbGlZU3ko/qyC&#10;47ffvwzM6mfdbAtzHB92iw8cK/X81M3fQUTq4n/43t5oBcM3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KDLEAAAA2wAAAA8AAAAAAAAAAAAAAAAAmAIAAGRycy9k&#10;b3ducmV2LnhtbFBLBQYAAAAABAAEAPUAAACJAwAAAAA=&#10;" fillcolor="white [3201]" strokeweight=".5pt">
                  <v:textbox>
                    <w:txbxContent>
                      <w:p w:rsidR="00D513B4" w:rsidRPr="00412D56" w:rsidRDefault="00D513B4" w:rsidP="00D513B4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Allocated to supervised exercise intervention (n=74)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8" o:spid="_x0000_s1035" type="#_x0000_t34" style="position:absolute;left:18786;top:16124;width:4923;height:1560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XMcEAAADbAAAADwAAAGRycy9kb3ducmV2LnhtbERPPWvDMBDdC/kP4gpZTCM3pSG4UUII&#10;hBQ62e2Q8WxdLFPrZCTVdv59NRQ6Pt737jDbXozkQ+dYwfMqB0HcON1xq+Dr8/y0BREissbeMSm4&#10;U4DDfvGww0K7iUsaq9iKFMKhQAUmxqGQMjSGLIaVG4gTd3PeYkzQt1J7nFK47eU6zzfSYsepweBA&#10;J0PNd/VjFdSaLnV2up27+iO78uts/DUrlVo+zsc3EJHm+C/+c79rBS9pffqSfo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lcxwQAAANsAAAAPAAAAAAAAAAAAAAAA&#10;AKECAABkcnMvZG93bnJldi54bWxQSwUGAAAAAAQABAD5AAAAjwMAAAAA&#10;" strokecolor="black [3200]">
                  <v:stroke endarrow="block"/>
                </v:shape>
                <v:shape id="肘形接點 31" o:spid="_x0000_s1036" type="#_x0000_t34" style="position:absolute;left:34313;top:16204;width:4893;height:1541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1NHsQAAADbAAAADwAAAGRycy9kb3ducmV2LnhtbESPT4vCMBTE7wt+h/AEb2uqwm6pRhFR&#10;XFAP/kE9PptnW2xeShO1++03woLHYWZ+w4wmjSnFg2pXWFbQ60YgiFOrC84UHPaLzxiE88gaS8uk&#10;4JccTMatjxEm2j55S4+dz0SAsEtQQe59lUjp0pwMuq6tiIN3tbVBH2SdSV3jM8BNKftR9CUNFhwW&#10;cqxollN6292NgmJ9+V7F9/55k0Xz48FLXq+WJ6U67WY6BOGp8e/wf/tHKxj04PUl/AA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U0exAAAANsAAAAPAAAAAAAAAAAA&#10;AAAAAKECAABkcnMvZG93bnJldi54bWxQSwUGAAAAAAQABAD5AAAAkgMAAAAA&#10;" strokecolor="black [3200]">
                  <v:stroke endarrow="block"/>
                </v:shape>
                <v:shape id="文字方塊 33" o:spid="_x0000_s1037" type="#_x0000_t202" style="position:absolute;left:586;top:35377;width:25717;height:7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snsQA&#10;AADbAAAADwAAAGRycy9kb3ducmV2LnhtbESPQWsCMRSE74X+h/AKvdWsVrRsjaKiVPHUte35sXnd&#10;DW5e1iTV9d8bQehxmJlvmMmss404kQ/GsYJ+LwNBXDptuFLwtV+/vIEIEVlj45gUXCjAbPr4MMFc&#10;uzN/0qmIlUgQDjkqqGNscylDWZPF0HMtcfJ+nbcYk/SV1B7PCW4bOciykbRoOC3U2NKypvJQ/FkF&#10;x2+/H/bN6mfdbAtzHB92iw8cK/X81M3fQUTq4n/43t5oBa8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LJ7EAAAA2wAAAA8AAAAAAAAAAAAAAAAAmAIAAGRycy9k&#10;b3ducmV2LnhtbFBLBQYAAAAABAAEAPUAAACJAwAAAAA=&#10;" fillcolor="white [3201]" strokeweight=".5pt">
                  <v:textbox>
                    <w:txbxContent>
                      <w:p w:rsidR="00D513B4" w:rsidRPr="00412D56" w:rsidRDefault="00D513B4" w:rsidP="00D513B4">
                        <w:pPr>
                          <w:snapToGrid w:val="0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Lost to follow-up </w:t>
                        </w:r>
                        <w:r w:rsidRPr="00412D56">
                          <w:rPr>
                            <w:rFonts w:ascii="Times New Roman" w:hAnsi="Times New Roman" w:hint="eastAsia"/>
                            <w:color w:val="000000" w:themeColor="text1"/>
                            <w:szCs w:val="24"/>
                            <w:lang w:val="en-CA"/>
                          </w:rPr>
                          <w:t>(n=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17</w:t>
                        </w:r>
                        <w:r w:rsidRPr="00412D56">
                          <w:rPr>
                            <w:rFonts w:ascii="Times New Roman" w:hAnsi="Times New Roman" w:hint="eastAsia"/>
                            <w:color w:val="000000" w:themeColor="text1"/>
                            <w:szCs w:val="24"/>
                            <w:lang w:val="en-CA"/>
                          </w:rPr>
                          <w:t>)</w:t>
                        </w:r>
                      </w:p>
                      <w:p w:rsidR="00D513B4" w:rsidRPr="00412D56" w:rsidRDefault="00D513B4" w:rsidP="00D513B4">
                        <w:pPr>
                          <w:snapToGrid w:val="0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[Reasons: illness/family crisis (n=5), r</w:t>
                        </w:r>
                        <w:r w:rsidRPr="00412D56">
                          <w:rPr>
                            <w:rFonts w:ascii="Times New Roman" w:hAnsi="Times New Roman" w:hint="eastAsia"/>
                            <w:color w:val="000000" w:themeColor="text1"/>
                            <w:szCs w:val="24"/>
                            <w:lang w:val="en-CA"/>
                          </w:rPr>
                          <w:t xml:space="preserve">efused 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post-test </w:t>
                        </w:r>
                        <w:r w:rsidRPr="00412D56">
                          <w:rPr>
                            <w:rFonts w:ascii="Times New Roman" w:hAnsi="Times New Roman" w:hint="eastAsia"/>
                            <w:color w:val="000000" w:themeColor="text1"/>
                            <w:szCs w:val="24"/>
                            <w:lang w:val="en-CA"/>
                          </w:rPr>
                          <w:t>assessment (n=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12</w:t>
                        </w:r>
                        <w:r w:rsidRPr="00412D56">
                          <w:rPr>
                            <w:rFonts w:ascii="Times New Roman" w:hAnsi="Times New Roman" w:hint="eastAsia"/>
                            <w:color w:val="000000" w:themeColor="text1"/>
                            <w:szCs w:val="24"/>
                            <w:lang w:val="en-CA"/>
                          </w:rPr>
                          <w:t>)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]</w:t>
                        </w:r>
                      </w:p>
                    </w:txbxContent>
                  </v:textbox>
                </v:shape>
                <v:shape id="文字方塊 34" o:spid="_x0000_s1038" type="#_x0000_t202" style="position:absolute;left:31652;top:35384;width:25718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JBcQA&#10;AADbAAAADwAAAGRycy9kb3ducmV2LnhtbESPQWsCMRSE74L/ITzBm2bVUstqFBWlLZ66tj0/Ns/d&#10;4OZlTVLd/vumUOhxmJlvmOW6s424kQ/GsYLJOANBXDptuFLwfjqMnkCEiKyxcUwKvinAetXvLTHX&#10;7s5vdCtiJRKEQ44K6hjbXMpQ1mQxjF1LnLyz8xZjkr6S2uM9wW0jp1n2KC0aTgs1trSrqbwUX1bB&#10;9cOfHiZm/3loXgtznV+O22ecKzUcdJsFiEhd/A//tV+0gt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iQXEAAAA2wAAAA8AAAAAAAAAAAAAAAAAmAIAAGRycy9k&#10;b3ducmV2LnhtbFBLBQYAAAAABAAEAPUAAACJAwAAAAA=&#10;" fillcolor="white [3201]" strokeweight=".5pt">
                  <v:textbox>
                    <w:txbxContent>
                      <w:p w:rsidR="00D513B4" w:rsidRPr="00412D56" w:rsidRDefault="00D513B4" w:rsidP="00D513B4">
                        <w:pPr>
                          <w:snapToGrid w:val="0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Lost to follow-up </w:t>
                        </w:r>
                        <w:r w:rsidRPr="00412D56">
                          <w:rPr>
                            <w:rFonts w:ascii="Times New Roman" w:hAnsi="Times New Roman" w:hint="eastAsia"/>
                            <w:color w:val="000000" w:themeColor="text1"/>
                            <w:szCs w:val="24"/>
                            <w:lang w:val="en-CA"/>
                          </w:rPr>
                          <w:t>(n=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23</w:t>
                        </w:r>
                        <w:r w:rsidRPr="00412D56">
                          <w:rPr>
                            <w:rFonts w:ascii="Times New Roman" w:hAnsi="Times New Roman" w:hint="eastAsia"/>
                            <w:color w:val="000000" w:themeColor="text1"/>
                            <w:szCs w:val="24"/>
                            <w:lang w:val="en-CA"/>
                          </w:rPr>
                          <w:t>)</w:t>
                        </w:r>
                      </w:p>
                      <w:p w:rsidR="00D513B4" w:rsidRPr="00412D56" w:rsidRDefault="00D513B4" w:rsidP="00D513B4">
                        <w:pPr>
                          <w:snapToGrid w:val="0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[Reasons: illness (n=1), r</w:t>
                        </w:r>
                        <w:r w:rsidRPr="00412D56">
                          <w:rPr>
                            <w:rFonts w:ascii="Times New Roman" w:hAnsi="Times New Roman" w:hint="eastAsia"/>
                            <w:color w:val="000000" w:themeColor="text1"/>
                            <w:szCs w:val="24"/>
                            <w:lang w:val="en-CA"/>
                          </w:rPr>
                          <w:t xml:space="preserve">efused 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post-test </w:t>
                        </w:r>
                        <w:r w:rsidRPr="00412D56">
                          <w:rPr>
                            <w:rFonts w:ascii="Times New Roman" w:hAnsi="Times New Roman" w:hint="eastAsia"/>
                            <w:color w:val="000000" w:themeColor="text1"/>
                            <w:szCs w:val="24"/>
                            <w:lang w:val="en-CA"/>
                          </w:rPr>
                          <w:t>assessment (n=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22</w:t>
                        </w:r>
                        <w:r w:rsidRPr="00412D56">
                          <w:rPr>
                            <w:rFonts w:ascii="Times New Roman" w:hAnsi="Times New Roman" w:hint="eastAsia"/>
                            <w:color w:val="000000" w:themeColor="text1"/>
                            <w:szCs w:val="24"/>
                            <w:lang w:val="en-CA"/>
                          </w:rPr>
                          <w:t>)</w:t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]</w:t>
                        </w:r>
                      </w:p>
                    </w:txbxContent>
                  </v:textbox>
                </v:shape>
                <v:shape id="文字方塊 35" o:spid="_x0000_s1039" type="#_x0000_t202" style="position:absolute;left:31659;top:46179;width:25718;height:5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RccQA&#10;AADbAAAADwAAAGRycy9kb3ducmV2LnhtbESPQWsCMRSE74X+h/AKvdWsVrSsRlGpWPHUte35sXnu&#10;Bjcva5Lq+u8bQehxmJlvmOm8s404kw/GsYJ+LwNBXDptuFLwtV+/vIEIEVlj45gUXCnAfPb4MMVc&#10;uwt/0rmIlUgQDjkqqGNscylDWZPF0HMtcfIOzluMSfpKao+XBLeNHGTZSFo0nBZqbGlVU3ksfq2C&#10;07ffD/vm/WfdbAtzGh93yw2OlXp+6hYTEJG6+B++tz+0gt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EXHEAAAA2wAAAA8AAAAAAAAAAAAAAAAAmAIAAGRycy9k&#10;b3ducmV2LnhtbFBLBQYAAAAABAAEAPUAAACJAwAAAAA=&#10;" fillcolor="white [3201]" strokeweight=".5pt">
                  <v:textbox>
                    <w:txbxContent>
                      <w:p w:rsidR="00D513B4" w:rsidRPr="00412D56" w:rsidRDefault="00D513B4" w:rsidP="00D513B4">
                        <w:pPr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Analysed (n= 72)</w:t>
                        </w:r>
                      </w:p>
                      <w:p w:rsidR="00D513B4" w:rsidRPr="00412D56" w:rsidRDefault="00D513B4" w:rsidP="00D513B4">
                        <w:pPr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sym w:font="Symbol" w:char="F0B7"/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 Excluded from analysis (n= 0)</w:t>
                        </w:r>
                      </w:p>
                    </w:txbxContent>
                  </v:textbox>
                </v:shape>
                <v:shape id="文字方塊 36" o:spid="_x0000_s1040" type="#_x0000_t202" style="position:absolute;left:636;top:46203;width:25667;height:5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06sUA&#10;AADbAAAADwAAAGRycy9kb3ducmV2LnhtbESPQU8CMRSE7yT+h+aZcJMuoK5ZKUQIRIgnF/X8sn3u&#10;Nmxfl7bC+u+piQnHycx8k5ktetuKE/lgHCsYjzIQxJXThmsFH/vN3ROIEJE1to5JwS8FWMxvBjMs&#10;tDvzO53KWIsE4VCggibGrpAyVA1ZDCPXESfv23mLMUlfS+3xnOC2lZMse5QWDaeFBjtaNVQdyh+r&#10;4Pjp9/djs/7atLvSHPPD2/IVc6WGt/3LM4hIfbyG/9tbrWD6AH9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rTqxQAAANsAAAAPAAAAAAAAAAAAAAAAAJgCAABkcnMv&#10;ZG93bnJldi54bWxQSwUGAAAAAAQABAD1AAAAigMAAAAA&#10;" fillcolor="white [3201]" strokeweight=".5pt">
                  <v:textbox>
                    <w:txbxContent>
                      <w:p w:rsidR="00D513B4" w:rsidRPr="00412D56" w:rsidRDefault="00D513B4" w:rsidP="00D513B4">
                        <w:pPr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>Analysed (n=74)</w:t>
                        </w:r>
                      </w:p>
                      <w:p w:rsidR="00D513B4" w:rsidRPr="00412D56" w:rsidRDefault="00D513B4" w:rsidP="00D513B4">
                        <w:pPr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sym w:font="Symbol" w:char="F0B7"/>
                        </w: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  <w:lang w:val="en-CA"/>
                          </w:rPr>
                          <w:t xml:space="preserve"> Excluded from analysis (n=0)</w:t>
                        </w:r>
                      </w:p>
                    </w:txbxContent>
                  </v:textbox>
                </v:shape>
                <v:shape id="直線單箭頭接點 37" o:spid="_x0000_s1041" type="#_x0000_t32" style="position:absolute;left:44468;top:31788;width:43;height:35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pGEMMAAADbAAAADwAAAGRycy9kb3ducmV2LnhtbESPzWqDQBSF94W+w3AL3TVj02IS4ySU&#10;lkJWBU0WLi/OjYrOHXEmat8+IxS6PJyfj5MeZ9OJkQbXWFbwuopAEJdWN1wpuJy/X7YgnEfW2Fkm&#10;Bb/k4Hh4fEgx0XbijMbcVyKMsEtQQe19n0jpypoMupXtiYN3tYNBH+RQST3gFMZNJ9dRFEuDDQdC&#10;jT191lS2+c0sXNcU56/t++5nU+QZ3y7rsWiVen6aP/YgPM3+P/zXPmkFbzEsX8IPkIc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KRhDDAAAA2wAAAA8AAAAAAAAAAAAA&#10;AAAAoQIAAGRycy9kb3ducmV2LnhtbFBLBQYAAAAABAAEAPkAAACRAwAAAAA=&#10;" strokecolor="black [3200]">
                  <v:stroke endarrow="block" joinstyle="miter"/>
                </v:shape>
                <v:shape id="直線單箭頭接點 38" o:spid="_x0000_s1042" type="#_x0000_t32" style="position:absolute;left:44511;top:42729;width:7;height:3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bji8MAAADbAAAADwAAAGRycy9kb3ducmV2LnhtbESPy2rDMBBF94X+g5hCd7UcNySpY8WU&#10;lkJWhThZeDlYU9vEGhlLfvTvq0Ahy8t9HG6WL6YTEw2utaxgFcUgiCurW64VXM5fLzsQziNr7CyT&#10;gl9ykB8eHzJMtZ35RFPhaxFG2KWooPG+T6V0VUMGXWR74uD92MGgD3KopR5wDuOmk0kcb6TBlgOh&#10;wZ4+GqquxWhuXNeW58/d+u17WxYnHi/JVF6Ven5a3vcgPC3+Hv5vH7WC1y3cvoQfIA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G44vDAAAA2wAAAA8AAAAAAAAAAAAA&#10;AAAAoQIAAGRycy9kb3ducmV2LnhtbFBLBQYAAAAABAAEAPkAAACRAwAAAAA=&#10;" strokecolor="black [3200]">
                  <v:stroke endarrow="block" joinstyle="miter"/>
                </v:shape>
                <v:shape id="直線單箭頭接點 39" o:spid="_x0000_s1043" type="#_x0000_t32" style="position:absolute;left:13444;top:31789;width:0;height:3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l3+cAAAADbAAAADwAAAGRycy9kb3ducmV2LnhtbERPy4rCMBTdC/MP4QruNPWBj06jDDMI&#10;sxKsLrq8NHfa0uamNLHWv58IgsvDeSeHwTSip85VlhXMZxEI4tzqigsF18txugXhPLLGxjIpeJCD&#10;w/5jlGCs7Z3P1Ke+ECGEXYwKSu/bWEqXl2TQzWxLHLg/2xn0AXaF1B3eQ7hp5CKK1tJgxaGhxJa+&#10;S8rr9Gaeva7KLj/b1e60ydIz366LPquVmoyHr08Qngb/Fr/cv1rBMowNX8IPkP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Zd/nAAAAA2wAAAA8AAAAAAAAAAAAAAAAA&#10;oQIAAGRycy9kb3ducmV2LnhtbFBLBQYAAAAABAAEAPkAAACOAwAAAAA=&#10;" strokecolor="black [3200]">
                  <v:stroke endarrow="block" joinstyle="miter"/>
                </v:shape>
                <v:shape id="直線單箭頭接點 40" o:spid="_x0000_s1044" type="#_x0000_t32" style="position:absolute;left:13444;top:42729;width:26;height:3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XSYsMAAADbAAAADwAAAGRycy9kb3ducmV2LnhtbESPy2rDMBBF94X+g5hCd40cN6SxY8WU&#10;lkJWhThZeDlYU9vEGhlLfvTvq0Ahy8t9HG6WL6YTEw2utaxgvYpAEFdWt1wruJy/XnYgnEfW2Fkm&#10;Bb/kID88PmSYajvziabC1yKMsEtRQeN9n0rpqoYMupXtiYP3YweDPsihlnrAOYybTsZRtJUGWw6E&#10;Bnv6aKi6FqO5cV1bnj93m+T7rSxOPF7iqbwq9fy0vO9BeFr8PfzfPmoFrwncvoQfIA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V0mLDAAAA2wAAAA8AAAAAAAAAAAAA&#10;AAAAoQIAAGRycy9kb3ducmV2LnhtbFBLBQYAAAAABAAEAPkAAACRAwAAAAA=&#10;" strokecolor="black [3200]">
                  <v:stroke endarrow="block" joinstyle="miter"/>
                </v:shape>
                <v:roundrect id="圓角矩形 41" o:spid="_x0000_s1045" style="position:absolute;left:23411;top:24441;width:10800;height:2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mRbwA&#10;AADbAAAADwAAAGRycy9kb3ducmV2LnhtbERP3QoBQRS+V95hOsodsyRpGRIpxIXlAU47Z3/YObPt&#10;DNbbmwvl8uv7X6xaU4kXNa60rGA0jEAQp1aXnCu4XXeDGQjnkTVWlknBhxyslt3OAmNt33yhV+Jz&#10;EULYxaig8L6OpXRpQQbd0NbEgctsY9AH2ORSN/gO4aaS4yiaSoMlh4YCa9oUlD6Sp1GQTswJt5vZ&#10;7XjPRqizNjuczlKpfq9dz0F4av1f/HPvtYJJWB+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IKZFvAAAANsAAAAPAAAAAAAAAAAAAAAAAJgCAABkcnMvZG93bnJldi54&#10;bWxQSwUGAAAAAAQABAD1AAAAgQMAAAAA&#10;" fillcolor="#b1cbe9" strokecolor="black [3213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textbox inset="0,0,0,0">
                    <w:txbxContent>
                      <w:p w:rsidR="00D513B4" w:rsidRPr="00412D56" w:rsidRDefault="00D513B4" w:rsidP="00D513B4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  <w:t>Allocation</w:t>
                        </w:r>
                      </w:p>
                    </w:txbxContent>
                  </v:textbox>
                </v:roundrect>
                <v:roundrect id="圓角矩形 43" o:spid="_x0000_s1046" style="position:absolute;left:23805;top:33161;width:10800;height:2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D3sMA&#10;AADbAAAADwAAAGRycy9kb3ducmV2LnhtbESP3WrCQBSE7wt9h+UUvKublFAkdRVRBJX0wugDHLIn&#10;PzV7NmS3SXx7t1DwcpiZb5jlejKtGKh3jWUF8TwCQVxY3XCl4HrZvy9AOI+ssbVMCu7kYL16fVli&#10;qu3IZxpyX4kAYZeigtr7LpXSFTUZdHPbEQevtL1BH2RfSd3jGOCmlR9R9CkNNhwWauxoW1Nxy3+N&#10;giIxGe62i+vpp4xRl1N5zL6lUrO3afMFwtPkn+H/9kErSGL4+x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wD3sMAAADbAAAADwAAAAAAAAAAAAAAAACYAgAAZHJzL2Rv&#10;d25yZXYueG1sUEsFBgAAAAAEAAQA9QAAAIgDAAAAAA==&#10;" fillcolor="#b1cbe9" strokecolor="black [3213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textbox inset="0,0,0,0">
                    <w:txbxContent>
                      <w:p w:rsidR="00D513B4" w:rsidRPr="00412D56" w:rsidRDefault="00D513B4" w:rsidP="00D513B4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  <w:t>Follow-up</w:t>
                        </w:r>
                      </w:p>
                    </w:txbxContent>
                  </v:textbox>
                </v:roundrect>
                <v:roundrect id="圓角矩形 44" o:spid="_x0000_s1047" style="position:absolute;left:23411;top:43903;width:10800;height:2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dqb8A&#10;AADbAAAADwAAAGRycy9kb3ducmV2LnhtbESPzQrCMBCE74LvEFbwpqkiItUooggqevDnAZZm+6PN&#10;pjRR69sbQfA4zMw3zGzRmFI8qXaFZQWDfgSCOLG64EzB9bLpTUA4j6yxtEwK3uRgMW+3Zhhr++IT&#10;Pc8+EwHCLkYFufdVLKVLcjLo+rYiDl5qa4M+yDqTusZXgJtSDqNoLA0WHBZyrGiVU3I/P4yCZGQO&#10;uF5NrvtbOkCdNunucJRKdTvNcgrCU+P/4V97qxWMh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vp2pvwAAANsAAAAPAAAAAAAAAAAAAAAAAJgCAABkcnMvZG93bnJl&#10;di54bWxQSwUGAAAAAAQABAD1AAAAhAMAAAAA&#10;" fillcolor="#b1cbe9" strokecolor="black [3213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textbox inset="0,0,0,0">
                    <w:txbxContent>
                      <w:p w:rsidR="00D513B4" w:rsidRPr="00412D56" w:rsidRDefault="00D513B4" w:rsidP="00D513B4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  <w:t>Analysis</w:t>
                        </w:r>
                      </w:p>
                    </w:txbxContent>
                  </v:textbox>
                </v:roundrect>
                <v:roundrect id="圓角矩形 45" o:spid="_x0000_s1048" style="position:absolute;left:2995;top:1239;width:10800;height:2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wBcMA&#10;AADbAAAADwAAAGRycy9kb3ducmV2LnhtbESPzYvCMBTE74L/Q3iCN039oLhdo4giu+zNj4N7e9s8&#10;m2LzUpqo9b83C4LHYWZ+w8yXra3EjRpfOlYwGiYgiHOnSy4UHA/bwQyED8gaK8ek4EEelotuZ46Z&#10;dnfe0W0fChEh7DNUYEKoMyl9bsiiH7qaOHpn11gMUTaF1A3eI9xWcpwkqbRYclwwWNPaUH7ZX62C&#10;8uTS8HPc1L9mPNNf6UPb9O9DqX6vXX2CCNSGd/jV/tYKphP4/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wBcMAAADbAAAADwAAAAAAAAAAAAAAAACYAgAAZHJzL2Rv&#10;d25yZXYueG1sUEsFBgAAAAAEAAQA9QAAAIgDAAAAAA==&#10;" fillcolor="#b1cbe9" strokecolor="black [3213]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textbox inset="1mm,0,1mm,0">
                    <w:txbxContent>
                      <w:p w:rsidR="00D513B4" w:rsidRPr="00412D56" w:rsidRDefault="00D513B4" w:rsidP="00D513B4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</w:pPr>
                        <w:r w:rsidRPr="00412D56">
                          <w:rPr>
                            <w:rFonts w:ascii="Times New Roman" w:hAnsi="Times New Roman"/>
                            <w:color w:val="000000" w:themeColor="text1"/>
                            <w:szCs w:val="24"/>
                          </w:rPr>
                          <w:t>Enrollment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D513B4" w:rsidRPr="00B43DC0" w:rsidRDefault="00D513B4" w:rsidP="00D513B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szCs w:val="24"/>
        </w:rPr>
      </w:pPr>
      <w:bookmarkStart w:id="0" w:name="_GoBack"/>
      <w:r w:rsidRPr="00B43DC0">
        <w:rPr>
          <w:rFonts w:ascii="Times New Roman" w:hAnsi="Times New Roman"/>
          <w:b/>
          <w:bCs/>
          <w:color w:val="000000" w:themeColor="text1"/>
          <w:szCs w:val="24"/>
        </w:rPr>
        <w:t>Figure S1</w:t>
      </w:r>
      <w:bookmarkEnd w:id="0"/>
      <w:r w:rsidRPr="00B43DC0">
        <w:rPr>
          <w:rFonts w:ascii="Times New Roman" w:hAnsi="Times New Roman"/>
          <w:b/>
          <w:bCs/>
          <w:color w:val="000000" w:themeColor="text1"/>
          <w:szCs w:val="24"/>
        </w:rPr>
        <w:t xml:space="preserve">. </w:t>
      </w:r>
      <w:r w:rsidRPr="00B43DC0">
        <w:rPr>
          <w:rFonts w:ascii="Times New Roman" w:hAnsi="Times New Roman"/>
          <w:color w:val="000000" w:themeColor="text1"/>
          <w:szCs w:val="24"/>
        </w:rPr>
        <w:t>CONSORT flow diagram for randomized, controlled trials of frailty intervention</w:t>
      </w:r>
    </w:p>
    <w:p w:rsidR="007D79D1" w:rsidRPr="00D513B4" w:rsidRDefault="007D79D1"/>
    <w:sectPr w:rsidR="007D79D1" w:rsidRPr="00D513B4" w:rsidSect="00895943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B4"/>
    <w:rsid w:val="007D79D1"/>
    <w:rsid w:val="00D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8C8B2-EA4A-4065-8F18-85A361AD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2020-06-03T01:26:00Z</dcterms:created>
  <dcterms:modified xsi:type="dcterms:W3CDTF">2020-06-03T01:26:00Z</dcterms:modified>
</cp:coreProperties>
</file>