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B9DD" w14:textId="5FBDBFBA" w:rsidR="00551C16" w:rsidRPr="006A0693" w:rsidRDefault="006A0693">
      <w:pPr>
        <w:rPr>
          <w:rFonts w:ascii="Times New Roman" w:hAnsi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</w:rPr>
        <w:t>Table S</w:t>
      </w:r>
      <w:r w:rsidR="00802EA0">
        <w:rPr>
          <w:rFonts w:ascii="Times New Roman" w:hAnsi="Times New Roman" w:cs="Times New Roman"/>
          <w:sz w:val="24"/>
        </w:rPr>
        <w:t>2</w:t>
      </w:r>
      <w:r w:rsidRPr="006A0693">
        <w:rPr>
          <w:rFonts w:ascii="Times New Roman" w:hAnsi="Times New Roman" w:cs="Times New Roman"/>
          <w:sz w:val="24"/>
        </w:rPr>
        <w:t>.</w:t>
      </w:r>
      <w:r w:rsidRPr="006A0693">
        <w:rPr>
          <w:rFonts w:ascii="Times New Roman" w:hAnsi="Times New Roman"/>
          <w:sz w:val="24"/>
          <w:szCs w:val="24"/>
        </w:rPr>
        <w:t xml:space="preserve"> </w:t>
      </w:r>
      <w:r w:rsidR="007F2F99" w:rsidRPr="006A0693">
        <w:rPr>
          <w:rFonts w:ascii="Times New Roman" w:hAnsi="Times New Roman"/>
          <w:sz w:val="24"/>
          <w:szCs w:val="24"/>
        </w:rPr>
        <w:t>Heterogeneity assessment of p</w:t>
      </w:r>
      <w:r w:rsidR="007F2F99" w:rsidRPr="006A0693">
        <w:rPr>
          <w:rFonts w:ascii="Times New Roman" w:hAnsi="Times New Roman"/>
          <w:sz w:val="24"/>
          <w:szCs w:val="24"/>
        </w:rPr>
        <w:t>airwise comparison</w:t>
      </w:r>
    </w:p>
    <w:p w14:paraId="2AA3A93C" w14:textId="77777777" w:rsidR="006A0693" w:rsidRPr="006A0693" w:rsidRDefault="006A0693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2302"/>
        <w:gridCol w:w="1972"/>
        <w:gridCol w:w="1316"/>
        <w:gridCol w:w="1071"/>
      </w:tblGrid>
      <w:tr w:rsidR="007F2F99" w:rsidRPr="006A0693" w14:paraId="58D492B3" w14:textId="77777777" w:rsidTr="006A0693">
        <w:trPr>
          <w:trHeight w:val="331"/>
        </w:trPr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81DF94B" w14:textId="3DFEBFC6" w:rsidR="007F2F99" w:rsidRPr="006A0693" w:rsidRDefault="007F2F99" w:rsidP="007F2F99">
            <w:pPr>
              <w:rPr>
                <w:rFonts w:ascii="Times New Roman" w:hAnsi="Times New Roman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O</w:t>
            </w:r>
            <w:r w:rsidR="00CC1767" w:rsidRPr="006A0693">
              <w:rPr>
                <w:rFonts w:ascii="Times New Roman" w:hAnsi="Times New Roman"/>
                <w:sz w:val="24"/>
                <w:szCs w:val="24"/>
              </w:rPr>
              <w:t>utcome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F187D1" w14:textId="479BE8A5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/>
                <w:sz w:val="24"/>
                <w:szCs w:val="24"/>
              </w:rPr>
              <w:t>P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>airwise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>comparison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F42108" w14:textId="62A7178E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/>
                <w:sz w:val="24"/>
                <w:szCs w:val="24"/>
              </w:rPr>
              <w:t>N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umber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of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studies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A43461" w14:textId="051BCAAA" w:rsidR="007F2F99" w:rsidRPr="006A0693" w:rsidRDefault="007F2F99">
            <w:pPr>
              <w:rPr>
                <w:rFonts w:ascii="Times New Roman" w:hAnsi="Times New Roman" w:hint="eastAsia"/>
                <w:i/>
                <w:iCs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7A4C78" w14:textId="77777777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6A0693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7F2F99" w:rsidRPr="006A0693" w14:paraId="0CA9DE05" w14:textId="77777777" w:rsidTr="006A0693">
        <w:trPr>
          <w:trHeight w:val="281"/>
        </w:trPr>
        <w:tc>
          <w:tcPr>
            <w:tcW w:w="1635" w:type="dxa"/>
            <w:tcBorders>
              <w:left w:val="nil"/>
              <w:bottom w:val="nil"/>
              <w:right w:val="nil"/>
            </w:tcBorders>
            <w:noWrap/>
            <w:hideMark/>
          </w:tcPr>
          <w:p w14:paraId="6E0CC7A6" w14:textId="5E5E028B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ACR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left w:val="nil"/>
              <w:bottom w:val="nil"/>
              <w:right w:val="nil"/>
            </w:tcBorders>
            <w:noWrap/>
            <w:hideMark/>
          </w:tcPr>
          <w:p w14:paraId="7B541759" w14:textId="011B9271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IFX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  <w:noWrap/>
            <w:hideMark/>
          </w:tcPr>
          <w:p w14:paraId="6410AED6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F102B2B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0.49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noWrap/>
            <w:hideMark/>
          </w:tcPr>
          <w:p w14:paraId="5A55123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3181BBA8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B72534" w14:textId="5D906C00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B2F5A" w14:textId="18F5F31A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APR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48C73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D0240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C2F5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183C2FC8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08F0B3" w14:textId="088C2940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6E69B" w14:textId="6471EE10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ADA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9B181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BA2F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7B65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73%</w:t>
            </w:r>
          </w:p>
        </w:tc>
      </w:tr>
      <w:tr w:rsidR="007F2F99" w:rsidRPr="006A0693" w14:paraId="0B133B5C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1DA41" w14:textId="04172949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EDE35" w14:textId="43D10430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UST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F74F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7F0AB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8932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5%</w:t>
            </w:r>
          </w:p>
        </w:tc>
      </w:tr>
      <w:tr w:rsidR="007F2F99" w:rsidRPr="006A0693" w14:paraId="160BAFF7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D8DE42" w14:textId="07978F5E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37FC3" w14:textId="75231A33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GOL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94A5C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68231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0.74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BD5250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14FF4DDA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6A5598" w14:textId="5C63C550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29144" w14:textId="48D92BAA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ABA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BD0DE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8B575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6170E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051E743D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A6EE7" w14:textId="7A9588CB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D4B11" w14:textId="471EECAC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SEC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59908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C70D1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0E283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5914DBB5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5E07EC" w14:textId="55ADC1D1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2D8AD" w14:textId="74D1BD66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ETN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F4D12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C9EC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42038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57%</w:t>
            </w:r>
          </w:p>
        </w:tc>
      </w:tr>
      <w:tr w:rsidR="007F2F99" w:rsidRPr="006A0693" w14:paraId="582125BD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3DA704" w14:textId="05F14253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D0C63" w14:textId="37A6AAF9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IXE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0F3D4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6D8E5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B8A9B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6A0693" w:rsidRPr="006A0693" w14:paraId="01207CAC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6B877F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39DC1D" w14:textId="77777777" w:rsidR="006A0693" w:rsidRPr="006A0693" w:rsidRDefault="006A0693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BE4197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E71DD6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708EBC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7F2F99" w:rsidRPr="006A0693" w14:paraId="620DD021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19DCD" w14:textId="57947153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PASI</w:t>
            </w:r>
            <w:r w:rsidRPr="006A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F88A7" w14:textId="01C592F7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IFX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A5DF0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28FEA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0.94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7C1AC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04BBC604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F66A5D" w14:textId="138A2400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B4C98" w14:textId="0E6E2674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APR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6691E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B6E2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DA83B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38%</w:t>
            </w:r>
          </w:p>
        </w:tc>
      </w:tr>
      <w:tr w:rsidR="007F2F99" w:rsidRPr="006A0693" w14:paraId="24834723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A82E31" w14:textId="3593D02B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0E41D" w14:textId="6F2C99E0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ADA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C3654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D0FDA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60824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68%</w:t>
            </w:r>
          </w:p>
        </w:tc>
      </w:tr>
      <w:tr w:rsidR="007F2F99" w:rsidRPr="006A0693" w14:paraId="0532879E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4CDF6E" w14:textId="02A5D5FF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4775F" w14:textId="401469F7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UST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44D62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96239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9F255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62F6E284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89589D" w14:textId="2F0F38FB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98348" w14:textId="1A7719C7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GOL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E51EC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9B2C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D9480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80%</w:t>
            </w:r>
          </w:p>
        </w:tc>
      </w:tr>
      <w:tr w:rsidR="007F2F99" w:rsidRPr="006A0693" w14:paraId="718B1D5D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5CD113" w14:textId="7609C881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D87B0" w14:textId="2463B3F9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ETN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B5735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D782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73938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68%</w:t>
            </w:r>
          </w:p>
        </w:tc>
      </w:tr>
      <w:tr w:rsidR="007F2F99" w:rsidRPr="006A0693" w14:paraId="0FD19F24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F27B17" w14:textId="705DED1A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8D008" w14:textId="286F289F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IXE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1C954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57BA6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0.009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56AD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85%</w:t>
            </w:r>
          </w:p>
        </w:tc>
      </w:tr>
      <w:tr w:rsidR="006A0693" w:rsidRPr="006A0693" w14:paraId="2B301D9E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9E65D0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B4CD2D" w14:textId="77777777" w:rsidR="006A0693" w:rsidRPr="006A0693" w:rsidRDefault="006A0693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3037C6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D88DA8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BF4112" w14:textId="77777777" w:rsidR="006A0693" w:rsidRPr="006A0693" w:rsidRDefault="006A0693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7F2F99" w:rsidRPr="006A0693" w14:paraId="50BF7BEA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2EF68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SAE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765FC" w14:textId="0CA63827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IFX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0627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E5B0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7EA2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5A00D888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01A95B" w14:textId="74CC6D64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AF0BC" w14:textId="201E99F3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APR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22C9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69ED1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75D3E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7EDA6B96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7FBE68" w14:textId="618D9946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8964A" w14:textId="40D69369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ADA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A6E1F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F81EA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7C201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19%</w:t>
            </w:r>
          </w:p>
        </w:tc>
      </w:tr>
      <w:tr w:rsidR="007F2F99" w:rsidRPr="006A0693" w14:paraId="21D6845B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5E67C9" w14:textId="103E0DB1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03B18" w14:textId="2FB9637E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UST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806F3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F5C3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26055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48%</w:t>
            </w:r>
          </w:p>
        </w:tc>
      </w:tr>
      <w:tr w:rsidR="007F2F99" w:rsidRPr="006A0693" w14:paraId="0892BC54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A06AFB" w14:textId="379FEB0F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4E371" w14:textId="5BF11DCA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GOL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65219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86013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A8E53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79%</w:t>
            </w:r>
          </w:p>
        </w:tc>
      </w:tr>
      <w:tr w:rsidR="007F2F99" w:rsidRPr="006A0693" w14:paraId="6B90F848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4FA282" w14:textId="0D097B4A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A0D5A" w14:textId="3A3FB445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ABA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EEB0C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BF9C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AFEE2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613FAB72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91D1F3" w14:textId="3FCB7B62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0316A" w14:textId="73CC9824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SEC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49D0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9EB24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EA1BD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745E30C3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A121CF" w14:textId="7C492C99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AE388" w14:textId="08A8C70C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ETN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7B060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60FCB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8AC13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  <w:tr w:rsidR="007F2F99" w:rsidRPr="006A0693" w14:paraId="4189F436" w14:textId="77777777" w:rsidTr="006A0693">
        <w:trPr>
          <w:trHeight w:val="281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</w:tcPr>
          <w:p w14:paraId="5C819D34" w14:textId="1E40ED29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noWrap/>
            <w:hideMark/>
          </w:tcPr>
          <w:p w14:paraId="7378B12C" w14:textId="79C5425D" w:rsidR="007F2F99" w:rsidRPr="006A0693" w:rsidRDefault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IXE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D2" w:rsidRPr="002C46D2">
              <w:rPr>
                <w:rFonts w:ascii="Times New Roman" w:hAnsi="Times New Roman"/>
                <w:i/>
                <w:iCs/>
                <w:sz w:val="24"/>
                <w:szCs w:val="24"/>
              </w:rPr>
              <w:t>vs</w:t>
            </w:r>
            <w:r w:rsidR="002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93">
              <w:rPr>
                <w:rFonts w:ascii="Times New Roman" w:hAnsi="Times New Roman" w:hint="eastAsia"/>
                <w:sz w:val="24"/>
                <w:szCs w:val="24"/>
              </w:rPr>
              <w:t>PBO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  <w:noWrap/>
            <w:hideMark/>
          </w:tcPr>
          <w:p w14:paraId="7831EAA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noWrap/>
            <w:hideMark/>
          </w:tcPr>
          <w:p w14:paraId="2E040AAC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0.58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noWrap/>
            <w:hideMark/>
          </w:tcPr>
          <w:p w14:paraId="6C1A21A7" w14:textId="77777777" w:rsidR="007F2F99" w:rsidRPr="006A0693" w:rsidRDefault="007F2F99" w:rsidP="007F2F99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6A0693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</w:tc>
      </w:tr>
    </w:tbl>
    <w:p w14:paraId="552BEDA6" w14:textId="45BDC982" w:rsidR="007F2F99" w:rsidRPr="006A0693" w:rsidRDefault="007F2F99" w:rsidP="007F2F99">
      <w:pPr>
        <w:jc w:val="left"/>
        <w:rPr>
          <w:rFonts w:ascii="Times New Roman" w:hAnsi="Times New Roman" w:hint="eastAsia"/>
          <w:sz w:val="24"/>
        </w:rPr>
      </w:pPr>
      <w:r w:rsidRPr="006A0693">
        <w:rPr>
          <w:rFonts w:ascii="Times New Roman" w:hAnsi="Times New Roman"/>
          <w:sz w:val="24"/>
          <w:szCs w:val="24"/>
        </w:rPr>
        <w:t>Note:</w:t>
      </w:r>
      <w:r w:rsidRPr="006A0693">
        <w:rPr>
          <w:rFonts w:ascii="Times New Roman" w:hAnsi="Times New Roman"/>
          <w:sz w:val="24"/>
          <w:szCs w:val="24"/>
        </w:rPr>
        <w:t xml:space="preserve"> </w:t>
      </w:r>
      <w:r w:rsidRPr="006A0693">
        <w:rPr>
          <w:rFonts w:ascii="Times New Roman" w:hAnsi="Times New Roman"/>
          <w:sz w:val="24"/>
        </w:rPr>
        <w:t>PBO, placebo;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>IFX, infli</w:t>
      </w:r>
      <w:r w:rsidR="00CC1767" w:rsidRPr="006A0693">
        <w:rPr>
          <w:rFonts w:ascii="Times New Roman" w:hAnsi="Times New Roman"/>
          <w:sz w:val="24"/>
        </w:rPr>
        <w:t>x</w:t>
      </w:r>
      <w:r w:rsidRPr="006A0693">
        <w:rPr>
          <w:rFonts w:ascii="Times New Roman" w:hAnsi="Times New Roman"/>
          <w:sz w:val="24"/>
        </w:rPr>
        <w:t>imab;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 xml:space="preserve">APR, </w:t>
      </w:r>
      <w:proofErr w:type="spellStart"/>
      <w:r w:rsidRPr="006A0693">
        <w:rPr>
          <w:rFonts w:ascii="Times New Roman" w:hAnsi="Times New Roman"/>
          <w:sz w:val="24"/>
        </w:rPr>
        <w:t>apremilast</w:t>
      </w:r>
      <w:proofErr w:type="spellEnd"/>
      <w:r w:rsidRPr="006A0693">
        <w:rPr>
          <w:rFonts w:ascii="Times New Roman" w:hAnsi="Times New Roman"/>
          <w:sz w:val="24"/>
        </w:rPr>
        <w:t>; ADA, adalimumab;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 xml:space="preserve">TOF, </w:t>
      </w:r>
      <w:r w:rsidR="00DD6F12">
        <w:rPr>
          <w:rFonts w:ascii="Times New Roman" w:hAnsi="Times New Roman"/>
          <w:sz w:val="24"/>
        </w:rPr>
        <w:t>t</w:t>
      </w:r>
      <w:r w:rsidRPr="006A0693">
        <w:rPr>
          <w:rFonts w:ascii="Times New Roman" w:hAnsi="Times New Roman"/>
          <w:sz w:val="24"/>
        </w:rPr>
        <w:t xml:space="preserve">ofacitinib; UST, </w:t>
      </w:r>
      <w:proofErr w:type="spellStart"/>
      <w:r w:rsidR="00DD6F12">
        <w:rPr>
          <w:rFonts w:ascii="Times New Roman" w:hAnsi="Times New Roman"/>
          <w:sz w:val="24"/>
        </w:rPr>
        <w:t>u</w:t>
      </w:r>
      <w:r w:rsidRPr="006A0693">
        <w:rPr>
          <w:rFonts w:ascii="Times New Roman" w:hAnsi="Times New Roman"/>
          <w:sz w:val="24"/>
        </w:rPr>
        <w:t>stekinumab</w:t>
      </w:r>
      <w:proofErr w:type="spellEnd"/>
      <w:r w:rsidRPr="006A0693">
        <w:rPr>
          <w:rFonts w:ascii="Times New Roman" w:hAnsi="Times New Roman"/>
          <w:sz w:val="24"/>
        </w:rPr>
        <w:t>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 xml:space="preserve">GOL, </w:t>
      </w:r>
      <w:r w:rsidR="00DD6F12">
        <w:rPr>
          <w:rFonts w:ascii="Times New Roman" w:hAnsi="Times New Roman"/>
          <w:sz w:val="24"/>
        </w:rPr>
        <w:t>g</w:t>
      </w:r>
      <w:r w:rsidRPr="006A0693">
        <w:rPr>
          <w:rFonts w:ascii="Times New Roman" w:hAnsi="Times New Roman"/>
          <w:sz w:val="24"/>
        </w:rPr>
        <w:t xml:space="preserve">olimumab; ABA, abatacept; SEC, </w:t>
      </w:r>
      <w:proofErr w:type="spellStart"/>
      <w:r w:rsidRPr="006A0693">
        <w:rPr>
          <w:rFonts w:ascii="Times New Roman" w:hAnsi="Times New Roman"/>
          <w:sz w:val="24"/>
        </w:rPr>
        <w:t>secukinumab</w:t>
      </w:r>
      <w:proofErr w:type="spellEnd"/>
      <w:r w:rsidRPr="006A0693">
        <w:rPr>
          <w:rFonts w:ascii="Times New Roman" w:hAnsi="Times New Roman"/>
          <w:sz w:val="24"/>
        </w:rPr>
        <w:t>; CZP, certolizumab pegol;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>BRD</w:t>
      </w:r>
      <w:r w:rsidRPr="006A0693">
        <w:rPr>
          <w:rFonts w:ascii="Times New Roman" w:hAnsi="Times New Roman"/>
          <w:sz w:val="24"/>
        </w:rPr>
        <w:t xml:space="preserve">, </w:t>
      </w:r>
      <w:proofErr w:type="spellStart"/>
      <w:r w:rsidR="00DD6F12">
        <w:rPr>
          <w:rFonts w:ascii="Times New Roman" w:hAnsi="Times New Roman"/>
          <w:sz w:val="24"/>
        </w:rPr>
        <w:t>b</w:t>
      </w:r>
      <w:r w:rsidRPr="006A0693">
        <w:rPr>
          <w:rFonts w:ascii="Times New Roman" w:hAnsi="Times New Roman"/>
          <w:sz w:val="24"/>
        </w:rPr>
        <w:t>rodalumab</w:t>
      </w:r>
      <w:proofErr w:type="spellEnd"/>
      <w:r w:rsidRPr="006A0693">
        <w:rPr>
          <w:rFonts w:ascii="Times New Roman" w:hAnsi="Times New Roman"/>
          <w:sz w:val="24"/>
        </w:rPr>
        <w:t>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>ETN, etanercept;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 xml:space="preserve">CLA, </w:t>
      </w:r>
      <w:proofErr w:type="spellStart"/>
      <w:r w:rsidRPr="006A0693">
        <w:rPr>
          <w:rFonts w:ascii="Times New Roman" w:hAnsi="Times New Roman"/>
          <w:sz w:val="24"/>
        </w:rPr>
        <w:t>clazakizumab</w:t>
      </w:r>
      <w:proofErr w:type="spellEnd"/>
      <w:r w:rsidRPr="006A0693">
        <w:rPr>
          <w:rFonts w:ascii="Times New Roman" w:hAnsi="Times New Roman"/>
          <w:sz w:val="24"/>
        </w:rPr>
        <w:t xml:space="preserve">; IXE, </w:t>
      </w:r>
      <w:proofErr w:type="spellStart"/>
      <w:r w:rsidR="00DD6F12">
        <w:rPr>
          <w:rFonts w:ascii="Times New Roman" w:hAnsi="Times New Roman"/>
          <w:sz w:val="24"/>
        </w:rPr>
        <w:t>i</w:t>
      </w:r>
      <w:r w:rsidRPr="006A0693">
        <w:rPr>
          <w:rFonts w:ascii="Times New Roman" w:hAnsi="Times New Roman"/>
          <w:sz w:val="24"/>
        </w:rPr>
        <w:t>xekizumab</w:t>
      </w:r>
      <w:proofErr w:type="spellEnd"/>
      <w:r w:rsidRPr="006A0693">
        <w:rPr>
          <w:rFonts w:ascii="Times New Roman" w:hAnsi="Times New Roman"/>
          <w:sz w:val="24"/>
        </w:rPr>
        <w:t>;</w:t>
      </w:r>
      <w:r w:rsidRPr="006A0693">
        <w:rPr>
          <w:rFonts w:ascii="Times New Roman" w:hAnsi="Times New Roman"/>
          <w:sz w:val="24"/>
        </w:rPr>
        <w:t xml:space="preserve"> </w:t>
      </w:r>
      <w:r w:rsidRPr="006A0693">
        <w:rPr>
          <w:rFonts w:ascii="Times New Roman" w:hAnsi="Times New Roman"/>
          <w:sz w:val="24"/>
        </w:rPr>
        <w:t>ABT, ABT-122</w:t>
      </w:r>
      <w:r w:rsidR="00CF4AFB">
        <w:rPr>
          <w:rFonts w:ascii="Times New Roman" w:hAnsi="Times New Roman"/>
          <w:sz w:val="24"/>
        </w:rPr>
        <w:t>.</w:t>
      </w:r>
    </w:p>
    <w:sectPr w:rsidR="007F2F99" w:rsidRPr="006A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7F12" w14:textId="77777777" w:rsidR="00271A97" w:rsidRDefault="00271A97" w:rsidP="007F2F99">
      <w:r>
        <w:separator/>
      </w:r>
    </w:p>
  </w:endnote>
  <w:endnote w:type="continuationSeparator" w:id="0">
    <w:p w14:paraId="39B52615" w14:textId="77777777" w:rsidR="00271A97" w:rsidRDefault="00271A97" w:rsidP="007F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69E30" w14:textId="77777777" w:rsidR="00271A97" w:rsidRDefault="00271A97" w:rsidP="007F2F99">
      <w:r>
        <w:separator/>
      </w:r>
    </w:p>
  </w:footnote>
  <w:footnote w:type="continuationSeparator" w:id="0">
    <w:p w14:paraId="07B47505" w14:textId="77777777" w:rsidR="00271A97" w:rsidRDefault="00271A97" w:rsidP="007F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EB"/>
    <w:rsid w:val="00000BF2"/>
    <w:rsid w:val="00271A97"/>
    <w:rsid w:val="002C46D2"/>
    <w:rsid w:val="00523103"/>
    <w:rsid w:val="00551C16"/>
    <w:rsid w:val="00643EEB"/>
    <w:rsid w:val="006A0693"/>
    <w:rsid w:val="007F2F99"/>
    <w:rsid w:val="00802EA0"/>
    <w:rsid w:val="00CC1767"/>
    <w:rsid w:val="00CF4AFB"/>
    <w:rsid w:val="00D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4D502"/>
  <w15:chartTrackingRefBased/>
  <w15:docId w15:val="{31B1F6EE-AC89-4FCB-A8A9-35DA4D0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F99"/>
    <w:rPr>
      <w:sz w:val="18"/>
      <w:szCs w:val="18"/>
    </w:rPr>
  </w:style>
  <w:style w:type="table" w:styleId="a7">
    <w:name w:val="Table Grid"/>
    <w:basedOn w:val="a1"/>
    <w:uiPriority w:val="39"/>
    <w:rsid w:val="007F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dcterms:created xsi:type="dcterms:W3CDTF">2020-06-07T14:01:00Z</dcterms:created>
  <dcterms:modified xsi:type="dcterms:W3CDTF">2020-06-07T14:22:00Z</dcterms:modified>
</cp:coreProperties>
</file>