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87" w:rsidRPr="00F6010E" w:rsidRDefault="00D07787" w:rsidP="00D07787">
      <w:pPr>
        <w:widowControl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6010E">
        <w:rPr>
          <w:rFonts w:ascii="Times New Roman" w:hAnsi="Times New Roman" w:cs="Times New Roman"/>
          <w:b/>
          <w:sz w:val="20"/>
          <w:szCs w:val="20"/>
        </w:rPr>
        <w:t>Supplement Table 4</w:t>
      </w:r>
      <w:r w:rsidRPr="00F6010E">
        <w:rPr>
          <w:rFonts w:ascii="Times New Roman" w:hAnsi="Times New Roman" w:cs="Times New Roman"/>
          <w:sz w:val="20"/>
          <w:szCs w:val="20"/>
        </w:rPr>
        <w:t>. Subgroup analysis of all-cause mortality between stent locations</w:t>
      </w:r>
    </w:p>
    <w:tbl>
      <w:tblPr>
        <w:tblStyle w:val="1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1571"/>
        <w:gridCol w:w="1836"/>
        <w:gridCol w:w="2365"/>
        <w:gridCol w:w="1276"/>
      </w:tblGrid>
      <w:tr w:rsidR="00D07787" w:rsidRPr="00F6010E" w:rsidTr="00DB6401">
        <w:trPr>
          <w:tblHeader/>
          <w:jc w:val="center"/>
        </w:trPr>
        <w:tc>
          <w:tcPr>
            <w:tcW w:w="1096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7787" w:rsidRPr="00F6010E" w:rsidRDefault="00D07787" w:rsidP="00DB640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Subgroup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787" w:rsidRPr="00F6010E" w:rsidRDefault="00D07787" w:rsidP="00DB640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Number of event (%)</w:t>
            </w:r>
          </w:p>
        </w:tc>
        <w:tc>
          <w:tcPr>
            <w:tcW w:w="1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787" w:rsidRPr="00F6010E" w:rsidRDefault="00D07787" w:rsidP="00DB640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CKD</w:t>
            </w:r>
            <w:r w:rsidRPr="00F60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010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vs</w:t>
            </w:r>
            <w:r w:rsidRPr="00F60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Non-CKD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07787" w:rsidRPr="00F6010E" w:rsidRDefault="00D07787" w:rsidP="00DB640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 xml:space="preserve"> for interaction</w:t>
            </w:r>
          </w:p>
        </w:tc>
      </w:tr>
      <w:tr w:rsidR="00D07787" w:rsidRPr="00F6010E" w:rsidTr="00DB6401">
        <w:trPr>
          <w:tblHeader/>
          <w:jc w:val="center"/>
        </w:trPr>
        <w:tc>
          <w:tcPr>
            <w:tcW w:w="10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787" w:rsidRPr="00F6010E" w:rsidRDefault="00D07787" w:rsidP="00DB640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CKD</w:t>
            </w:r>
          </w:p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6010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 xml:space="preserve"> = 1,019)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Non-CKD</w:t>
            </w:r>
          </w:p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6010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 xml:space="preserve"> = 1,019)</w:t>
            </w:r>
          </w:p>
        </w:tc>
        <w:tc>
          <w:tcPr>
            <w:tcW w:w="1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HR (95% CI)</w:t>
            </w:r>
          </w:p>
        </w:tc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787" w:rsidRPr="00F6010E" w:rsidRDefault="00D07787" w:rsidP="00DB640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1096" w:type="pct"/>
            <w:shd w:val="clear" w:color="auto" w:fill="auto"/>
          </w:tcPr>
          <w:p w:rsidR="00D07787" w:rsidRPr="00F6010E" w:rsidRDefault="00D07787" w:rsidP="00DB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Stent location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0.725</w:t>
            </w:r>
          </w:p>
        </w:tc>
      </w:tr>
      <w:tr w:rsidR="00D07787" w:rsidRPr="00F6010E" w:rsidTr="00DB6401">
        <w:trPr>
          <w:jc w:val="center"/>
        </w:trPr>
        <w:tc>
          <w:tcPr>
            <w:tcW w:w="1096" w:type="pct"/>
            <w:shd w:val="clear" w:color="auto" w:fill="auto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TEVAR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216 (45.7)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142 (30.3)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1.65 (1.34 - 2.04)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EVAR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254 (46.5)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195 (35.4)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1.57 (1.30 - 1.90)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7787" w:rsidRPr="00F6010E" w:rsidRDefault="00D07787" w:rsidP="00D07787">
      <w:pPr>
        <w:widowControl/>
        <w:rPr>
          <w:rFonts w:ascii="Times New Roman" w:hAnsi="Times New Roman" w:cs="Times New Roman"/>
          <w:sz w:val="20"/>
          <w:szCs w:val="20"/>
        </w:rPr>
      </w:pPr>
      <w:r w:rsidRPr="00F6010E">
        <w:rPr>
          <w:rFonts w:ascii="Times New Roman" w:hAnsi="Times New Roman" w:cs="Times New Roman"/>
          <w:sz w:val="20"/>
          <w:szCs w:val="20"/>
        </w:rPr>
        <w:t>CKD, chronic kidney disease; HR, hazard ratio; CI, confidence interval;</w:t>
      </w:r>
    </w:p>
    <w:p w:rsidR="00D07787" w:rsidRPr="00F6010E" w:rsidRDefault="00D07787" w:rsidP="00D07787">
      <w:pPr>
        <w:widowControl/>
        <w:rPr>
          <w:rFonts w:ascii="Times New Roman" w:hAnsi="Times New Roman" w:cs="Times New Roman"/>
          <w:sz w:val="20"/>
          <w:szCs w:val="20"/>
        </w:rPr>
      </w:pPr>
      <w:r w:rsidRPr="00F6010E">
        <w:rPr>
          <w:rFonts w:ascii="Times New Roman" w:hAnsi="Times New Roman" w:cs="Times New Roman"/>
          <w:sz w:val="20"/>
          <w:szCs w:val="20"/>
        </w:rPr>
        <w:t>EVAR, endovascular aortic repair; TEVAR, endovascular thoracic aortic repair</w:t>
      </w:r>
    </w:p>
    <w:p w:rsidR="00D07787" w:rsidRPr="00F6010E" w:rsidRDefault="00D07787" w:rsidP="00D07787">
      <w:pPr>
        <w:widowControl/>
        <w:rPr>
          <w:rFonts w:ascii="Times New Roman" w:hAnsi="Times New Roman" w:cs="Times New Roman"/>
          <w:sz w:val="20"/>
          <w:szCs w:val="20"/>
        </w:rPr>
      </w:pPr>
    </w:p>
    <w:p w:rsidR="00371D26" w:rsidRPr="00F6010E" w:rsidRDefault="00371D26">
      <w:pPr>
        <w:rPr>
          <w:rFonts w:ascii="Times New Roman" w:hAnsi="Times New Roman" w:cs="Times New Roman"/>
          <w:sz w:val="20"/>
          <w:szCs w:val="20"/>
        </w:rPr>
      </w:pPr>
    </w:p>
    <w:sectPr w:rsidR="00371D26" w:rsidRPr="00F6010E" w:rsidSect="00DB6401">
      <w:pgSz w:w="11906" w:h="1683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996" w:rsidRDefault="00466996" w:rsidP="00016C42">
      <w:r>
        <w:separator/>
      </w:r>
    </w:p>
  </w:endnote>
  <w:endnote w:type="continuationSeparator" w:id="0">
    <w:p w:rsidR="00466996" w:rsidRDefault="00466996" w:rsidP="0001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996" w:rsidRDefault="00466996" w:rsidP="00016C42">
      <w:r>
        <w:separator/>
      </w:r>
    </w:p>
  </w:footnote>
  <w:footnote w:type="continuationSeparator" w:id="0">
    <w:p w:rsidR="00466996" w:rsidRDefault="00466996" w:rsidP="00016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87"/>
    <w:rsid w:val="00016C42"/>
    <w:rsid w:val="00201615"/>
    <w:rsid w:val="00263BC2"/>
    <w:rsid w:val="00371D26"/>
    <w:rsid w:val="003D3DD4"/>
    <w:rsid w:val="00466996"/>
    <w:rsid w:val="005C6ECB"/>
    <w:rsid w:val="00634DB0"/>
    <w:rsid w:val="00872FE5"/>
    <w:rsid w:val="008853B5"/>
    <w:rsid w:val="00A25AD9"/>
    <w:rsid w:val="00AC25C3"/>
    <w:rsid w:val="00D07787"/>
    <w:rsid w:val="00EE78F7"/>
    <w:rsid w:val="00F6010E"/>
    <w:rsid w:val="00F617FB"/>
    <w:rsid w:val="00FA6E35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D42168-D8FC-461C-8A31-E2CB63E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7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787"/>
    <w:rPr>
      <w:rFonts w:eastAsia="SimSun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59"/>
    <w:rsid w:val="00D0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C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C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林星帆</dc:creator>
  <cp:keywords/>
  <dc:description/>
  <cp:lastModifiedBy>Microsoft Office User</cp:lastModifiedBy>
  <cp:revision>6</cp:revision>
  <dcterms:created xsi:type="dcterms:W3CDTF">2019-07-04T02:50:00Z</dcterms:created>
  <dcterms:modified xsi:type="dcterms:W3CDTF">2020-06-12T00:14:00Z</dcterms:modified>
</cp:coreProperties>
</file>