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10" w:rsidRDefault="00BF1210" w:rsidP="00BF1210">
      <w:r>
        <w:rPr>
          <w:b/>
          <w:bCs/>
        </w:rPr>
        <w:t>Supplementary Fig. 1a</w:t>
      </w:r>
      <w:r>
        <w:t xml:space="preserve"> Progression-free survival of patients who received T-DM1 treatment.</w:t>
      </w:r>
    </w:p>
    <w:p w:rsidR="00BF1210" w:rsidRDefault="00BF1210" w:rsidP="00BF1210">
      <w:r>
        <w:t>Median progression-free survival with T-DM1 was 3.7 (95% CI 2.7–5.5) months.</w:t>
      </w:r>
    </w:p>
    <w:p w:rsidR="00BF1210" w:rsidRDefault="00BF1210" w:rsidP="00BF1210">
      <w:r>
        <w:t>T-DM1, trastuzumab emtansine.</w:t>
      </w:r>
    </w:p>
    <w:p w:rsidR="0072657F" w:rsidRDefault="0072657F"/>
    <w:p w:rsidR="00BF1210" w:rsidRDefault="00BF1210"/>
    <w:p w:rsidR="00BF1210" w:rsidRDefault="00BF1210">
      <w: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4pt" o:ole="">
            <v:imagedata r:id="rId4" o:title=""/>
          </v:shape>
          <o:OLEObject Type="Embed" ProgID="PowerPoint.Show.12" ShapeID="_x0000_i1025" DrawAspect="Content" ObjectID="_1660537350" r:id="rId5"/>
        </w:object>
      </w:r>
      <w:bookmarkStart w:id="0" w:name="_GoBack"/>
      <w:bookmarkEnd w:id="0"/>
    </w:p>
    <w:p w:rsidR="00BF1210" w:rsidRDefault="00BF1210"/>
    <w:p w:rsidR="00BF1210" w:rsidRDefault="00BF1210"/>
    <w:p w:rsidR="00BF1210" w:rsidRDefault="00BF1210"/>
    <w:p w:rsidR="00BF1210" w:rsidRDefault="00BF1210"/>
    <w:p w:rsidR="00BF1210" w:rsidRDefault="00BF1210"/>
    <w:p w:rsidR="00BF1210" w:rsidRPr="00BF1210" w:rsidRDefault="00BF1210" w:rsidP="00BF1210">
      <w:pPr>
        <w:rPr>
          <w:lang w:val="en-IN"/>
        </w:rPr>
      </w:pPr>
      <w:r w:rsidRPr="00BF1210">
        <w:rPr>
          <w:rFonts w:hint="eastAsia"/>
          <w:lang w:val="en-US"/>
        </w:rPr>
        <w:t>T-DM1 PFS n=30</w:t>
      </w:r>
    </w:p>
    <w:p w:rsidR="00BF1210" w:rsidRPr="00BF1210" w:rsidRDefault="00BF1210" w:rsidP="00BF1210">
      <w:pPr>
        <w:rPr>
          <w:lang w:val="en-IN"/>
        </w:rPr>
      </w:pPr>
      <w:r w:rsidRPr="00BF1210">
        <w:rPr>
          <w:rFonts w:hint="eastAsia"/>
          <w:lang w:val="en-IN"/>
        </w:rPr>
        <w:t xml:space="preserve"> </w:t>
      </w:r>
      <w:r w:rsidRPr="00BF1210">
        <w:rPr>
          <w:rFonts w:ascii="MS Mincho" w:hAnsi="MS Mincho" w:cs="MS Mincho"/>
          <w:lang w:val="en-IN"/>
        </w:rPr>
        <w:t>サンプル数</w:t>
      </w:r>
      <w:r w:rsidRPr="00BF1210">
        <w:rPr>
          <w:rFonts w:hint="eastAsia"/>
          <w:lang w:val="en-IN"/>
        </w:rPr>
        <w:t xml:space="preserve">   </w:t>
      </w:r>
      <w:r w:rsidRPr="00BF1210">
        <w:rPr>
          <w:rFonts w:ascii="MS Mincho" w:hAnsi="MS Mincho" w:cs="MS Mincho"/>
          <w:lang w:val="en-IN"/>
        </w:rPr>
        <w:t>生存期間中央値</w:t>
      </w:r>
      <w:r w:rsidRPr="00BF1210">
        <w:rPr>
          <w:rFonts w:hint="eastAsia"/>
          <w:lang w:val="en-IN"/>
        </w:rPr>
        <w:t xml:space="preserve">                       </w:t>
      </w:r>
      <w:r w:rsidRPr="00BF1210">
        <w:rPr>
          <w:rFonts w:hint="eastAsia"/>
          <w:lang w:val="en-US"/>
        </w:rPr>
        <w:t>95%</w:t>
      </w:r>
      <w:r w:rsidRPr="00BF1210">
        <w:rPr>
          <w:rFonts w:ascii="MS Mincho" w:eastAsia="MS Mincho" w:hAnsi="MS Mincho" w:cs="MS Mincho" w:hint="eastAsia"/>
          <w:lang w:val="en-IN"/>
        </w:rPr>
        <w:t>信頼区間</w:t>
      </w:r>
    </w:p>
    <w:p w:rsidR="00BF1210" w:rsidRPr="00BF1210" w:rsidRDefault="00BF1210" w:rsidP="00BF1210">
      <w:pPr>
        <w:rPr>
          <w:lang w:val="en-IN"/>
        </w:rPr>
      </w:pPr>
      <w:r w:rsidRPr="00BF1210">
        <w:rPr>
          <w:rFonts w:hint="eastAsia"/>
          <w:lang w:val="en-US"/>
        </w:rPr>
        <w:t>1         30 3.64931506849315 2.72876712328767-5.52328767123288</w:t>
      </w:r>
    </w:p>
    <w:p w:rsidR="00BF1210" w:rsidRDefault="00BF1210"/>
    <w:p w:rsidR="00BF1210" w:rsidRDefault="00BF1210"/>
    <w:sectPr w:rsidR="00BF1210" w:rsidSect="00BF1210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0"/>
    <w:rsid w:val="00293238"/>
    <w:rsid w:val="003E3B4F"/>
    <w:rsid w:val="0072657F"/>
    <w:rsid w:val="00B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43317-C66C-408F-8D27-A3D8CB24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10"/>
    <w:rPr>
      <w:sz w:val="24"/>
      <w:szCs w:val="24"/>
      <w:lang w:val="en-BZ" w:bidi="ar-D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1</cp:revision>
  <dcterms:created xsi:type="dcterms:W3CDTF">2020-09-02T01:58:00Z</dcterms:created>
  <dcterms:modified xsi:type="dcterms:W3CDTF">2020-09-02T02:06:00Z</dcterms:modified>
</cp:coreProperties>
</file>