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D887" w14:textId="68E08AF9" w:rsidR="006A729D" w:rsidRPr="00262E7F" w:rsidRDefault="00AB7B8E" w:rsidP="007D71D3">
      <w:pPr>
        <w:snapToGrid w:val="0"/>
        <w:spacing w:line="480" w:lineRule="auto"/>
        <w:ind w:leftChars="-177" w:left="-425" w:firstLine="425"/>
        <w:rPr>
          <w:rFonts w:ascii="Times New Roman" w:hAnsi="Times New Roman" w:cs="Times New Roman"/>
        </w:rPr>
      </w:pPr>
      <w:r w:rsidRPr="00262E7F">
        <w:rPr>
          <w:rFonts w:ascii="Times New Roman" w:hAnsi="Times New Roman" w:cs="Times New Roman"/>
          <w:b/>
          <w:bCs/>
        </w:rPr>
        <w:t xml:space="preserve">Supplementary </w:t>
      </w:r>
      <w:r w:rsidR="002109BD" w:rsidRPr="00262E7F">
        <w:rPr>
          <w:rFonts w:ascii="Times New Roman" w:hAnsi="Times New Roman" w:cs="Times New Roman"/>
          <w:b/>
          <w:bCs/>
        </w:rPr>
        <w:t>Table.</w:t>
      </w:r>
      <w:r w:rsidR="002109BD" w:rsidRPr="00262E7F">
        <w:rPr>
          <w:rFonts w:ascii="Times New Roman" w:hAnsi="Times New Roman" w:cs="Times New Roman"/>
          <w:bCs/>
        </w:rPr>
        <w:t xml:space="preserve"> </w:t>
      </w:r>
      <w:r w:rsidR="002718DA" w:rsidRPr="00262E7F">
        <w:rPr>
          <w:rFonts w:ascii="Times New Roman" w:eastAsia="ＭＳ Ｐゴシック" w:hAnsi="Times New Roman" w:cs="Times New Roman"/>
          <w:color w:val="000000" w:themeColor="text1"/>
        </w:rPr>
        <w:t>The demographic and clinical characteristics of</w:t>
      </w:r>
      <w:r w:rsidR="002718DA" w:rsidRPr="00262E7F">
        <w:rPr>
          <w:rFonts w:ascii="Times New Roman" w:hAnsi="Times New Roman" w:cs="Times New Roman"/>
          <w:color w:val="000000" w:themeColor="text1"/>
        </w:rPr>
        <w:t xml:space="preserve"> </w:t>
      </w:r>
      <w:r w:rsidR="002718DA" w:rsidRPr="00262E7F">
        <w:rPr>
          <w:rFonts w:ascii="Times New Roman" w:eastAsia="Arial Unicode MS" w:hAnsi="Times New Roman" w:cs="Times New Roman"/>
          <w:color w:val="000000" w:themeColor="text1"/>
        </w:rPr>
        <w:t>enrolled</w:t>
      </w:r>
      <w:r w:rsidR="002718DA" w:rsidRPr="00262E7F">
        <w:rPr>
          <w:rFonts w:ascii="Times New Roman" w:hAnsi="Times New Roman" w:cs="Times New Roman"/>
          <w:color w:val="000000" w:themeColor="text1"/>
        </w:rPr>
        <w:t xml:space="preserve"> patients</w:t>
      </w:r>
      <w:r w:rsidR="002718DA" w:rsidRPr="00262E7F">
        <w:rPr>
          <w:rFonts w:ascii="Times New Roman" w:eastAsia="ＭＳ Ｐゴシック" w:hAnsi="Times New Roman" w:cs="Times New Roman"/>
          <w:color w:val="000000" w:themeColor="text1"/>
        </w:rPr>
        <w:t xml:space="preserve"> with rheumatoid arthritis at baseline.</w:t>
      </w:r>
    </w:p>
    <w:tbl>
      <w:tblPr>
        <w:tblW w:w="1516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37"/>
        <w:gridCol w:w="8930"/>
      </w:tblGrid>
      <w:tr w:rsidR="00A553F1" w:rsidRPr="00262E7F" w14:paraId="256EFA75" w14:textId="77777777" w:rsidTr="00262E7F">
        <w:trPr>
          <w:trHeight w:val="903"/>
        </w:trPr>
        <w:tc>
          <w:tcPr>
            <w:tcW w:w="6237" w:type="dxa"/>
            <w:shd w:val="clear" w:color="auto" w:fill="auto"/>
            <w:noWrap/>
            <w:vAlign w:val="center"/>
          </w:tcPr>
          <w:p w14:paraId="50DEB795" w14:textId="537253DC" w:rsidR="00A553F1" w:rsidRPr="00262E7F" w:rsidRDefault="00A553F1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</w:rPr>
            </w:pPr>
            <w:r w:rsidRPr="00262E7F">
              <w:rPr>
                <w:rFonts w:ascii="Times New Roman" w:eastAsia="ＭＳ Ｐゴシック" w:hAnsi="Times New Roman" w:cs="Times New Roman"/>
                <w:b/>
                <w:bCs/>
                <w:color w:val="000000"/>
              </w:rPr>
              <w:t>Variables</w:t>
            </w:r>
          </w:p>
        </w:tc>
        <w:tc>
          <w:tcPr>
            <w:tcW w:w="8930" w:type="dxa"/>
            <w:vAlign w:val="center"/>
          </w:tcPr>
          <w:p w14:paraId="0B35AE5E" w14:textId="0D2925EB" w:rsidR="00A553F1" w:rsidRPr="00262E7F" w:rsidRDefault="00A553F1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Arial Unicode MS" w:hAnsi="Times New Roman" w:cs="Times New Roman"/>
                <w:b/>
              </w:rPr>
              <w:t xml:space="preserve">All patients (n = </w:t>
            </w:r>
            <w:r w:rsidR="00A11D3A" w:rsidRPr="00262E7F">
              <w:rPr>
                <w:rFonts w:ascii="Times New Roman" w:eastAsia="Arial Unicode MS" w:hAnsi="Times New Roman" w:cs="Times New Roman"/>
                <w:b/>
              </w:rPr>
              <w:t>28</w:t>
            </w:r>
            <w:r w:rsidR="00206D69" w:rsidRPr="00262E7F">
              <w:rPr>
                <w:rFonts w:ascii="Times New Roman" w:eastAsia="Arial Unicode MS" w:hAnsi="Times New Roman" w:cs="Times New Roman"/>
                <w:b/>
              </w:rPr>
              <w:t>9</w:t>
            </w:r>
            <w:r w:rsidRPr="00262E7F">
              <w:rPr>
                <w:rFonts w:ascii="Times New Roman" w:eastAsia="Arial Unicode MS" w:hAnsi="Times New Roman" w:cs="Times New Roman"/>
                <w:b/>
              </w:rPr>
              <w:t>)</w:t>
            </w:r>
          </w:p>
        </w:tc>
      </w:tr>
      <w:tr w:rsidR="00A553F1" w:rsidRPr="00262E7F" w14:paraId="0656DCF5" w14:textId="77777777" w:rsidTr="00262E7F">
        <w:trPr>
          <w:trHeight w:val="148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35D8B661" w14:textId="66C1A0D0" w:rsidR="00A553F1" w:rsidRPr="00262E7F" w:rsidRDefault="00A553F1" w:rsidP="00262E7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</w:rPr>
            </w:pPr>
            <w:r w:rsidRPr="00262E7F">
              <w:rPr>
                <w:rFonts w:ascii="Times New Roman" w:eastAsia="ＭＳ Ｐゴシック" w:hAnsi="Times New Roman" w:cs="Times New Roman"/>
                <w:b/>
                <w:bCs/>
                <w:i/>
                <w:iCs/>
              </w:rPr>
              <w:t>Patient characteristics</w:t>
            </w:r>
            <w:r w:rsidRPr="00262E7F">
              <w:rPr>
                <w:rFonts w:ascii="Times New Roman" w:hAnsi="Times New Roman" w:cs="Times New Roman"/>
              </w:rPr>
              <w:t xml:space="preserve"> </w:t>
            </w:r>
            <w:r w:rsidRPr="00262E7F">
              <w:rPr>
                <w:rFonts w:ascii="Times New Roman" w:hAnsi="Times New Roman" w:cs="Times New Roman"/>
                <w:b/>
                <w:i/>
              </w:rPr>
              <w:t>at baseline</w:t>
            </w:r>
          </w:p>
        </w:tc>
        <w:tc>
          <w:tcPr>
            <w:tcW w:w="8930" w:type="dxa"/>
            <w:vAlign w:val="center"/>
          </w:tcPr>
          <w:p w14:paraId="0DC058D2" w14:textId="77777777" w:rsidR="00A553F1" w:rsidRPr="00262E7F" w:rsidRDefault="00A553F1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</w:p>
        </w:tc>
      </w:tr>
      <w:tr w:rsidR="00A553F1" w:rsidRPr="00262E7F" w14:paraId="60BB9F71" w14:textId="77777777" w:rsidTr="00262E7F">
        <w:trPr>
          <w:trHeight w:val="165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4D675EDF" w14:textId="370FE90C" w:rsidR="00A553F1" w:rsidRPr="00262E7F" w:rsidRDefault="00A553F1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 w:cs="Times New Roman"/>
              </w:rPr>
              <w:t>Age (years)</w:t>
            </w:r>
          </w:p>
        </w:tc>
        <w:tc>
          <w:tcPr>
            <w:tcW w:w="8930" w:type="dxa"/>
            <w:vAlign w:val="center"/>
          </w:tcPr>
          <w:p w14:paraId="7F49D437" w14:textId="3407D89A" w:rsidR="00A553F1" w:rsidRPr="00262E7F" w:rsidRDefault="000231CB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 w:cs="Times New Roman"/>
              </w:rPr>
              <w:t>66</w:t>
            </w:r>
            <w:r w:rsidR="00A553F1" w:rsidRPr="00262E7F">
              <w:rPr>
                <w:rFonts w:ascii="Times New Roman" w:eastAsia="ＭＳ Ｐゴシック" w:hAnsi="Times New Roman" w:cs="Times New Roman"/>
              </w:rPr>
              <w:t>.0 (</w:t>
            </w:r>
            <w:r w:rsidRPr="00262E7F">
              <w:rPr>
                <w:rFonts w:ascii="Times New Roman" w:eastAsia="ＭＳ Ｐゴシック" w:hAnsi="Times New Roman" w:cs="Times New Roman"/>
              </w:rPr>
              <w:t>56</w:t>
            </w:r>
            <w:r w:rsidR="00A553F1" w:rsidRPr="00262E7F">
              <w:rPr>
                <w:rFonts w:ascii="Times New Roman" w:eastAsia="ＭＳ Ｐゴシック" w:hAnsi="Times New Roman" w:cs="Times New Roman"/>
              </w:rPr>
              <w:t>.</w:t>
            </w:r>
            <w:r w:rsidRPr="00262E7F">
              <w:rPr>
                <w:rFonts w:ascii="Times New Roman" w:eastAsia="ＭＳ Ｐゴシック" w:hAnsi="Times New Roman" w:cs="Times New Roman"/>
              </w:rPr>
              <w:t>0</w:t>
            </w:r>
            <w:r w:rsidR="00A553F1" w:rsidRPr="00262E7F">
              <w:rPr>
                <w:rFonts w:ascii="Times New Roman" w:eastAsia="ＭＳ Ｐゴシック" w:hAnsi="Times New Roman" w:cs="Times New Roman"/>
              </w:rPr>
              <w:t xml:space="preserve"> </w:t>
            </w:r>
            <w:r w:rsidR="00740EF3" w:rsidRPr="00262E7F">
              <w:rPr>
                <w:rFonts w:ascii="Times New Roman" w:eastAsia="ＭＳ Ｐゴシック" w:hAnsi="Times New Roman" w:cs="Times New Roman"/>
              </w:rPr>
              <w:t>-</w:t>
            </w:r>
            <w:r w:rsidR="00A553F1" w:rsidRPr="00262E7F">
              <w:rPr>
                <w:rFonts w:ascii="Times New Roman" w:eastAsia="ＭＳ Ｐゴシック" w:hAnsi="Times New Roman" w:cs="Times New Roman" w:hint="eastAsia"/>
              </w:rPr>
              <w:t xml:space="preserve"> </w:t>
            </w:r>
            <w:r w:rsidR="00A553F1" w:rsidRPr="00262E7F">
              <w:rPr>
                <w:rFonts w:ascii="Times New Roman" w:eastAsia="ＭＳ Ｐゴシック" w:hAnsi="Times New Roman" w:cs="Times New Roman"/>
              </w:rPr>
              <w:t>7</w:t>
            </w:r>
            <w:r w:rsidRPr="00262E7F">
              <w:rPr>
                <w:rFonts w:ascii="Times New Roman" w:eastAsia="ＭＳ Ｐゴシック" w:hAnsi="Times New Roman" w:cs="Times New Roman"/>
              </w:rPr>
              <w:t>4</w:t>
            </w:r>
            <w:r w:rsidR="00A553F1" w:rsidRPr="00262E7F">
              <w:rPr>
                <w:rFonts w:ascii="Times New Roman" w:eastAsia="ＭＳ Ｐゴシック" w:hAnsi="Times New Roman" w:cs="Times New Roman"/>
              </w:rPr>
              <w:t>.0)</w:t>
            </w:r>
          </w:p>
        </w:tc>
      </w:tr>
      <w:tr w:rsidR="00A553F1" w:rsidRPr="00262E7F" w14:paraId="7B9F0BFA" w14:textId="77777777" w:rsidTr="00262E7F">
        <w:trPr>
          <w:trHeight w:val="165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18E09E66" w14:textId="77777777" w:rsidR="00A553F1" w:rsidRPr="00262E7F" w:rsidRDefault="00A553F1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 w:cs="Times New Roman"/>
              </w:rPr>
              <w:t>Disease duration (month)</w:t>
            </w:r>
          </w:p>
        </w:tc>
        <w:tc>
          <w:tcPr>
            <w:tcW w:w="8930" w:type="dxa"/>
            <w:vAlign w:val="center"/>
          </w:tcPr>
          <w:p w14:paraId="3586AD53" w14:textId="53EB876F" w:rsidR="00A553F1" w:rsidRPr="00262E7F" w:rsidRDefault="00A11D3A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 w:cs="Times New Roman"/>
              </w:rPr>
              <w:t>52</w:t>
            </w:r>
            <w:r w:rsidR="00A553F1" w:rsidRPr="00262E7F">
              <w:rPr>
                <w:rFonts w:ascii="Times New Roman" w:eastAsia="ＭＳ Ｐゴシック" w:hAnsi="Times New Roman" w:cs="Times New Roman"/>
              </w:rPr>
              <w:t>.0 (1</w:t>
            </w:r>
            <w:r w:rsidRPr="00262E7F">
              <w:rPr>
                <w:rFonts w:ascii="Times New Roman" w:eastAsia="ＭＳ Ｐゴシック" w:hAnsi="Times New Roman" w:cs="Times New Roman"/>
              </w:rPr>
              <w:t>2</w:t>
            </w:r>
            <w:r w:rsidR="00A553F1" w:rsidRPr="00262E7F">
              <w:rPr>
                <w:rFonts w:ascii="Times New Roman" w:eastAsia="ＭＳ Ｐゴシック" w:hAnsi="Times New Roman" w:cs="Times New Roman"/>
              </w:rPr>
              <w:t>.</w:t>
            </w:r>
            <w:r w:rsidR="000231CB" w:rsidRPr="00262E7F">
              <w:rPr>
                <w:rFonts w:ascii="Times New Roman" w:eastAsia="ＭＳ Ｐゴシック" w:hAnsi="Times New Roman" w:cs="Times New Roman"/>
              </w:rPr>
              <w:t>0</w:t>
            </w:r>
            <w:r w:rsidR="00A553F1" w:rsidRPr="00262E7F">
              <w:rPr>
                <w:rFonts w:ascii="Times New Roman" w:eastAsia="ＭＳ Ｐゴシック" w:hAnsi="Times New Roman" w:cs="Times New Roman"/>
              </w:rPr>
              <w:t xml:space="preserve"> </w:t>
            </w:r>
            <w:r w:rsidR="00740EF3" w:rsidRPr="00262E7F">
              <w:rPr>
                <w:rFonts w:ascii="Times New Roman" w:eastAsia="ＭＳ Ｐゴシック" w:hAnsi="Times New Roman" w:cs="Times New Roman"/>
              </w:rPr>
              <w:t>-</w:t>
            </w:r>
            <w:r w:rsidR="00A553F1" w:rsidRPr="00262E7F">
              <w:rPr>
                <w:rFonts w:ascii="Times New Roman" w:eastAsia="ＭＳ Ｐゴシック" w:hAnsi="Times New Roman" w:cs="Times New Roman"/>
              </w:rPr>
              <w:t xml:space="preserve"> 1</w:t>
            </w:r>
            <w:r w:rsidR="000231CB" w:rsidRPr="00262E7F">
              <w:rPr>
                <w:rFonts w:ascii="Times New Roman" w:eastAsia="ＭＳ Ｐゴシック" w:hAnsi="Times New Roman" w:cs="Times New Roman"/>
              </w:rPr>
              <w:t>3</w:t>
            </w:r>
            <w:r w:rsidR="00206D69" w:rsidRPr="00262E7F">
              <w:rPr>
                <w:rFonts w:ascii="Times New Roman" w:eastAsia="ＭＳ Ｐゴシック" w:hAnsi="Times New Roman" w:cs="Times New Roman"/>
              </w:rPr>
              <w:t>1</w:t>
            </w:r>
            <w:r w:rsidR="00A553F1" w:rsidRPr="00262E7F">
              <w:rPr>
                <w:rFonts w:ascii="Times New Roman" w:eastAsia="ＭＳ Ｐゴシック" w:hAnsi="Times New Roman" w:cs="Times New Roman"/>
              </w:rPr>
              <w:t>.</w:t>
            </w:r>
            <w:r w:rsidRPr="00262E7F">
              <w:rPr>
                <w:rFonts w:ascii="Times New Roman" w:eastAsia="ＭＳ Ｐゴシック" w:hAnsi="Times New Roman" w:cs="Times New Roman"/>
              </w:rPr>
              <w:t>0</w:t>
            </w:r>
            <w:r w:rsidR="00A553F1" w:rsidRPr="00262E7F">
              <w:rPr>
                <w:rFonts w:ascii="Times New Roman" w:eastAsia="ＭＳ Ｐゴシック" w:hAnsi="Times New Roman" w:cs="Times New Roman"/>
              </w:rPr>
              <w:t>)</w:t>
            </w:r>
          </w:p>
        </w:tc>
      </w:tr>
      <w:tr w:rsidR="00A553F1" w:rsidRPr="00262E7F" w14:paraId="023E4B73" w14:textId="77777777" w:rsidTr="00262E7F">
        <w:trPr>
          <w:trHeight w:val="165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1F9B7520" w14:textId="55C1B315" w:rsidR="00A553F1" w:rsidRPr="00262E7F" w:rsidRDefault="00A553F1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 w:cs="Times New Roman"/>
              </w:rPr>
              <w:t>Male gender (%)</w:t>
            </w:r>
          </w:p>
        </w:tc>
        <w:tc>
          <w:tcPr>
            <w:tcW w:w="8930" w:type="dxa"/>
            <w:vAlign w:val="center"/>
          </w:tcPr>
          <w:p w14:paraId="3AE32521" w14:textId="0759B216" w:rsidR="00A553F1" w:rsidRPr="00262E7F" w:rsidRDefault="00206D69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 w:cs="Times New Roman"/>
              </w:rPr>
              <w:t>63</w:t>
            </w:r>
            <w:r w:rsidR="00A553F1" w:rsidRPr="00262E7F">
              <w:rPr>
                <w:rFonts w:ascii="Times New Roman" w:eastAsia="ＭＳ Ｐゴシック" w:hAnsi="Times New Roman" w:cs="Times New Roman"/>
              </w:rPr>
              <w:t xml:space="preserve"> (2</w:t>
            </w:r>
            <w:r w:rsidRPr="00262E7F">
              <w:rPr>
                <w:rFonts w:ascii="Times New Roman" w:eastAsia="ＭＳ Ｐゴシック" w:hAnsi="Times New Roman" w:cs="Times New Roman"/>
              </w:rPr>
              <w:t>1</w:t>
            </w:r>
            <w:r w:rsidR="00A553F1" w:rsidRPr="00262E7F">
              <w:rPr>
                <w:rFonts w:ascii="Times New Roman" w:eastAsia="ＭＳ Ｐゴシック" w:hAnsi="Times New Roman" w:cs="Times New Roman"/>
              </w:rPr>
              <w:t>.</w:t>
            </w:r>
            <w:r w:rsidRPr="00262E7F">
              <w:rPr>
                <w:rFonts w:ascii="Times New Roman" w:eastAsia="ＭＳ Ｐゴシック" w:hAnsi="Times New Roman" w:cs="Times New Roman"/>
              </w:rPr>
              <w:t>8</w:t>
            </w:r>
            <w:r w:rsidR="00A553F1" w:rsidRPr="00262E7F">
              <w:rPr>
                <w:rFonts w:ascii="Times New Roman" w:eastAsia="ＭＳ Ｐゴシック" w:hAnsi="Times New Roman" w:cs="Times New Roman"/>
              </w:rPr>
              <w:t>%)</w:t>
            </w:r>
          </w:p>
        </w:tc>
      </w:tr>
      <w:tr w:rsidR="00A553F1" w:rsidRPr="00262E7F" w14:paraId="76F3F42E" w14:textId="77777777" w:rsidTr="00262E7F">
        <w:trPr>
          <w:trHeight w:val="275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25A87E4B" w14:textId="055D6251" w:rsidR="00A553F1" w:rsidRPr="00262E7F" w:rsidRDefault="00A553F1" w:rsidP="00262E7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 w:themeColor="text1"/>
              </w:rPr>
              <w:t>Medication</w:t>
            </w:r>
            <w:r w:rsidRPr="00262E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2E7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at baseline</w:t>
            </w:r>
          </w:p>
        </w:tc>
        <w:tc>
          <w:tcPr>
            <w:tcW w:w="8930" w:type="dxa"/>
            <w:vAlign w:val="center"/>
          </w:tcPr>
          <w:p w14:paraId="1C381C2B" w14:textId="77777777" w:rsidR="00A553F1" w:rsidRPr="00262E7F" w:rsidRDefault="00A553F1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</w:p>
        </w:tc>
      </w:tr>
      <w:tr w:rsidR="00FA6970" w:rsidRPr="00262E7F" w14:paraId="455E72C5" w14:textId="77777777" w:rsidTr="00262E7F">
        <w:trPr>
          <w:trHeight w:val="165"/>
        </w:trPr>
        <w:tc>
          <w:tcPr>
            <w:tcW w:w="6237" w:type="dxa"/>
            <w:shd w:val="clear" w:color="auto" w:fill="auto"/>
            <w:noWrap/>
            <w:vAlign w:val="center"/>
          </w:tcPr>
          <w:p w14:paraId="046CAFD0" w14:textId="72CAEC6B" w:rsidR="00FA6970" w:rsidRPr="00262E7F" w:rsidRDefault="00FA6970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 w:hint="eastAsia"/>
              </w:rPr>
              <w:t>b</w:t>
            </w:r>
            <w:r w:rsidRPr="00262E7F">
              <w:rPr>
                <w:rFonts w:ascii="Times New Roman" w:eastAsia="ＭＳ Ｐゴシック" w:hAnsi="Times New Roman" w:cs="Times New Roman"/>
              </w:rPr>
              <w:t>/</w:t>
            </w:r>
            <w:proofErr w:type="spellStart"/>
            <w:r w:rsidRPr="00262E7F">
              <w:rPr>
                <w:rFonts w:ascii="Times New Roman" w:eastAsia="ＭＳ Ｐゴシック" w:hAnsi="Times New Roman" w:cs="Times New Roman"/>
              </w:rPr>
              <w:t>tsDMARDs</w:t>
            </w:r>
            <w:proofErr w:type="spellEnd"/>
            <w:r w:rsidRPr="00262E7F">
              <w:rPr>
                <w:rFonts w:ascii="Times New Roman" w:eastAsia="ＭＳ Ｐゴシック" w:hAnsi="Times New Roman" w:cs="Times New Roman"/>
              </w:rPr>
              <w:t>-switchers (%)</w:t>
            </w:r>
          </w:p>
        </w:tc>
        <w:tc>
          <w:tcPr>
            <w:tcW w:w="8930" w:type="dxa"/>
            <w:vAlign w:val="center"/>
          </w:tcPr>
          <w:p w14:paraId="58A176FB" w14:textId="62721FF6" w:rsidR="00FA6970" w:rsidRPr="00262E7F" w:rsidRDefault="000C1A14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 w:cs="Times New Roman"/>
              </w:rPr>
              <w:t>1</w:t>
            </w:r>
            <w:r w:rsidR="00366397" w:rsidRPr="00262E7F">
              <w:rPr>
                <w:rFonts w:ascii="Times New Roman" w:eastAsia="ＭＳ Ｐゴシック" w:hAnsi="Times New Roman" w:cs="Times New Roman"/>
              </w:rPr>
              <w:t>02</w:t>
            </w:r>
            <w:r w:rsidRPr="00262E7F">
              <w:rPr>
                <w:rFonts w:ascii="Times New Roman" w:eastAsia="ＭＳ Ｐゴシック" w:hAnsi="Times New Roman" w:cs="Times New Roman"/>
              </w:rPr>
              <w:t xml:space="preserve"> (</w:t>
            </w:r>
            <w:r w:rsidR="00366397" w:rsidRPr="00262E7F">
              <w:rPr>
                <w:rFonts w:ascii="Times New Roman" w:eastAsia="ＭＳ Ｐゴシック" w:hAnsi="Times New Roman" w:cs="Times New Roman"/>
              </w:rPr>
              <w:t>35</w:t>
            </w:r>
            <w:r w:rsidRPr="00262E7F">
              <w:rPr>
                <w:rFonts w:ascii="Times New Roman" w:eastAsia="ＭＳ Ｐゴシック" w:hAnsi="Times New Roman" w:cs="Times New Roman"/>
              </w:rPr>
              <w:t>.3%)</w:t>
            </w:r>
          </w:p>
        </w:tc>
      </w:tr>
      <w:tr w:rsidR="00FA6970" w:rsidRPr="00262E7F" w14:paraId="7799B9CC" w14:textId="77777777" w:rsidTr="00262E7F">
        <w:trPr>
          <w:trHeight w:val="165"/>
        </w:trPr>
        <w:tc>
          <w:tcPr>
            <w:tcW w:w="6237" w:type="dxa"/>
            <w:shd w:val="clear" w:color="auto" w:fill="auto"/>
            <w:noWrap/>
            <w:vAlign w:val="center"/>
          </w:tcPr>
          <w:p w14:paraId="0F24C946" w14:textId="1A7D52B9" w:rsidR="00FA6970" w:rsidRPr="00262E7F" w:rsidRDefault="000C1A14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Concomitant </w:t>
            </w:r>
            <w:r w:rsidRPr="00262E7F">
              <w:rPr>
                <w:rFonts w:ascii="Times" w:hAnsi="Times"/>
              </w:rPr>
              <w:t>glucocorticoid</w:t>
            </w:r>
            <w:r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use</w:t>
            </w:r>
            <w:r w:rsidR="00FA6970"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</w:t>
            </w:r>
            <w:r w:rsidR="00FA6970" w:rsidRPr="00262E7F">
              <w:rPr>
                <w:rFonts w:ascii="Times New Roman" w:eastAsia="ＭＳ Ｐゴシック" w:hAnsi="Times New Roman" w:cs="Times New Roman"/>
              </w:rPr>
              <w:t>(%)</w:t>
            </w:r>
          </w:p>
        </w:tc>
        <w:tc>
          <w:tcPr>
            <w:tcW w:w="8930" w:type="dxa"/>
            <w:vAlign w:val="center"/>
          </w:tcPr>
          <w:p w14:paraId="421A53CC" w14:textId="1579891C" w:rsidR="00FA6970" w:rsidRPr="00262E7F" w:rsidRDefault="00FA6970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 w:cs="Times New Roman"/>
              </w:rPr>
              <w:t>1</w:t>
            </w:r>
            <w:r w:rsidR="00366397" w:rsidRPr="00262E7F">
              <w:rPr>
                <w:rFonts w:ascii="Times New Roman" w:eastAsia="ＭＳ Ｐゴシック" w:hAnsi="Times New Roman" w:cs="Times New Roman"/>
              </w:rPr>
              <w:t>52</w:t>
            </w:r>
            <w:r w:rsidRPr="00262E7F">
              <w:rPr>
                <w:rFonts w:ascii="Times New Roman" w:eastAsia="ＭＳ Ｐゴシック" w:hAnsi="Times New Roman" w:cs="Times New Roman"/>
              </w:rPr>
              <w:t xml:space="preserve"> (5</w:t>
            </w:r>
            <w:r w:rsidR="00366397" w:rsidRPr="00262E7F">
              <w:rPr>
                <w:rFonts w:ascii="Times New Roman" w:eastAsia="ＭＳ Ｐゴシック" w:hAnsi="Times New Roman" w:cs="Times New Roman"/>
              </w:rPr>
              <w:t>2</w:t>
            </w:r>
            <w:r w:rsidRPr="00262E7F">
              <w:rPr>
                <w:rFonts w:ascii="Times New Roman" w:eastAsia="ＭＳ Ｐゴシック" w:hAnsi="Times New Roman" w:cs="Times New Roman"/>
              </w:rPr>
              <w:t>.</w:t>
            </w:r>
            <w:r w:rsidR="00366397" w:rsidRPr="00262E7F">
              <w:rPr>
                <w:rFonts w:ascii="Times New Roman" w:eastAsia="ＭＳ Ｐゴシック" w:hAnsi="Times New Roman" w:cs="Times New Roman"/>
              </w:rPr>
              <w:t>6</w:t>
            </w:r>
            <w:r w:rsidRPr="00262E7F">
              <w:rPr>
                <w:rFonts w:ascii="Times New Roman" w:eastAsia="ＭＳ Ｐゴシック" w:hAnsi="Times New Roman" w:cs="Times New Roman"/>
              </w:rPr>
              <w:t>%)</w:t>
            </w:r>
          </w:p>
        </w:tc>
      </w:tr>
      <w:tr w:rsidR="00FA6970" w:rsidRPr="00262E7F" w14:paraId="188D96B2" w14:textId="77777777" w:rsidTr="00262E7F">
        <w:trPr>
          <w:trHeight w:val="165"/>
        </w:trPr>
        <w:tc>
          <w:tcPr>
            <w:tcW w:w="6237" w:type="dxa"/>
            <w:shd w:val="clear" w:color="auto" w:fill="auto"/>
            <w:noWrap/>
            <w:vAlign w:val="center"/>
          </w:tcPr>
          <w:p w14:paraId="1CC9CCDE" w14:textId="7F6CEB59" w:rsidR="00FA6970" w:rsidRPr="00262E7F" w:rsidRDefault="00FA6970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Concomitant one or more </w:t>
            </w:r>
            <w:r w:rsidRPr="00262E7F">
              <w:rPr>
                <w:rFonts w:ascii="Times New Roman" w:hAnsi="Times New Roman" w:cs="Times New Roman"/>
              </w:rPr>
              <w:t xml:space="preserve">conventional </w:t>
            </w:r>
            <w:r w:rsidRPr="00262E7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DMARDs use (%)</w:t>
            </w:r>
          </w:p>
        </w:tc>
        <w:tc>
          <w:tcPr>
            <w:tcW w:w="8930" w:type="dxa"/>
            <w:vAlign w:val="center"/>
          </w:tcPr>
          <w:p w14:paraId="04C51A46" w14:textId="6A8C4D5B" w:rsidR="00FA6970" w:rsidRPr="00262E7F" w:rsidRDefault="00FA6970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 w:cs="Times New Roman"/>
              </w:rPr>
              <w:t>2</w:t>
            </w:r>
            <w:r w:rsidR="00366397" w:rsidRPr="00262E7F">
              <w:rPr>
                <w:rFonts w:ascii="Times New Roman" w:eastAsia="ＭＳ Ｐゴシック" w:hAnsi="Times New Roman" w:cs="Times New Roman"/>
              </w:rPr>
              <w:t>38</w:t>
            </w:r>
            <w:r w:rsidRPr="00262E7F">
              <w:rPr>
                <w:rFonts w:ascii="Times New Roman" w:eastAsia="ＭＳ Ｐゴシック" w:hAnsi="Times New Roman" w:cs="Times New Roman"/>
              </w:rPr>
              <w:t xml:space="preserve"> (</w:t>
            </w:r>
            <w:r w:rsidR="00366397" w:rsidRPr="00262E7F">
              <w:rPr>
                <w:rFonts w:ascii="Times New Roman" w:eastAsia="ＭＳ Ｐゴシック" w:hAnsi="Times New Roman" w:cs="Times New Roman"/>
              </w:rPr>
              <w:t>82</w:t>
            </w:r>
            <w:r w:rsidRPr="00262E7F">
              <w:rPr>
                <w:rFonts w:ascii="Times New Roman" w:eastAsia="ＭＳ Ｐゴシック" w:hAnsi="Times New Roman" w:cs="Times New Roman"/>
              </w:rPr>
              <w:t>.</w:t>
            </w:r>
            <w:r w:rsidR="00366397" w:rsidRPr="00262E7F">
              <w:rPr>
                <w:rFonts w:ascii="Times New Roman" w:eastAsia="ＭＳ Ｐゴシック" w:hAnsi="Times New Roman" w:cs="Times New Roman"/>
              </w:rPr>
              <w:t>4</w:t>
            </w:r>
            <w:r w:rsidRPr="00262E7F">
              <w:rPr>
                <w:rFonts w:ascii="Times New Roman" w:eastAsia="ＭＳ Ｐゴシック" w:hAnsi="Times New Roman" w:cs="Times New Roman"/>
              </w:rPr>
              <w:t>%)</w:t>
            </w:r>
          </w:p>
        </w:tc>
      </w:tr>
      <w:tr w:rsidR="00FA6970" w:rsidRPr="00262E7F" w14:paraId="78201527" w14:textId="77777777" w:rsidTr="00262E7F">
        <w:trPr>
          <w:trHeight w:val="329"/>
        </w:trPr>
        <w:tc>
          <w:tcPr>
            <w:tcW w:w="6237" w:type="dxa"/>
            <w:shd w:val="clear" w:color="auto" w:fill="auto"/>
            <w:noWrap/>
            <w:vAlign w:val="center"/>
          </w:tcPr>
          <w:p w14:paraId="0F59BDB8" w14:textId="2B42C754" w:rsidR="00FA6970" w:rsidRPr="00262E7F" w:rsidRDefault="00FA6970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Concomitant </w:t>
            </w:r>
            <w:r w:rsidRPr="00262E7F">
              <w:rPr>
                <w:rFonts w:ascii="Times New Roman" w:hAnsi="Times New Roman" w:cs="Times New Roman"/>
              </w:rPr>
              <w:t xml:space="preserve">conventional </w:t>
            </w:r>
            <w:r w:rsidRPr="00262E7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DMARDs, number</w:t>
            </w:r>
          </w:p>
        </w:tc>
        <w:tc>
          <w:tcPr>
            <w:tcW w:w="8930" w:type="dxa"/>
            <w:vAlign w:val="center"/>
          </w:tcPr>
          <w:p w14:paraId="384E84F2" w14:textId="29330815" w:rsidR="00FA6970" w:rsidRPr="00262E7F" w:rsidRDefault="00FA6970" w:rsidP="00824E43">
            <w:pPr>
              <w:pStyle w:val="Web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2E7F">
              <w:rPr>
                <w:rFonts w:ascii="Times New Roman" w:hAnsi="Times New Roman" w:cs="Times New Roman"/>
              </w:rPr>
              <w:t xml:space="preserve">MTX: </w:t>
            </w:r>
            <w:r w:rsidR="00B440F1" w:rsidRPr="00262E7F">
              <w:rPr>
                <w:rFonts w:ascii="Times New Roman" w:hAnsi="Times New Roman" w:cs="Times New Roman"/>
              </w:rPr>
              <w:t>1</w:t>
            </w:r>
            <w:r w:rsidR="00366397" w:rsidRPr="00262E7F">
              <w:rPr>
                <w:rFonts w:ascii="Times New Roman" w:hAnsi="Times New Roman" w:cs="Times New Roman"/>
              </w:rPr>
              <w:t>70</w:t>
            </w:r>
            <w:r w:rsidRPr="00262E7F">
              <w:rPr>
                <w:rFonts w:ascii="Times New Roman" w:hAnsi="Times New Roman" w:cs="Times New Roman"/>
              </w:rPr>
              <w:t xml:space="preserve">, SASP: </w:t>
            </w:r>
            <w:r w:rsidR="00366397" w:rsidRPr="00262E7F">
              <w:rPr>
                <w:rFonts w:ascii="Times New Roman" w:hAnsi="Times New Roman" w:cs="Times New Roman"/>
              </w:rPr>
              <w:t>41</w:t>
            </w:r>
            <w:r w:rsidRPr="00262E7F">
              <w:rPr>
                <w:rFonts w:ascii="Times New Roman" w:hAnsi="Times New Roman" w:cs="Times New Roman"/>
              </w:rPr>
              <w:t xml:space="preserve">, TAC: </w:t>
            </w:r>
            <w:r w:rsidR="00B440F1" w:rsidRPr="00262E7F">
              <w:rPr>
                <w:rFonts w:ascii="Times New Roman" w:hAnsi="Times New Roman" w:cs="Times New Roman"/>
              </w:rPr>
              <w:t>44</w:t>
            </w:r>
            <w:r w:rsidRPr="00262E7F">
              <w:rPr>
                <w:rFonts w:ascii="Times New Roman" w:hAnsi="Times New Roman" w:cs="Times New Roman"/>
              </w:rPr>
              <w:t xml:space="preserve">, MZR: </w:t>
            </w:r>
            <w:r w:rsidR="00605F21" w:rsidRPr="00262E7F">
              <w:rPr>
                <w:rFonts w:ascii="Times New Roman" w:hAnsi="Times New Roman" w:cs="Times New Roman"/>
              </w:rPr>
              <w:t>7</w:t>
            </w:r>
            <w:r w:rsidRPr="00262E7F">
              <w:rPr>
                <w:rFonts w:ascii="Times New Roman" w:hAnsi="Times New Roman" w:cs="Times New Roman"/>
              </w:rPr>
              <w:t xml:space="preserve">, BUC: </w:t>
            </w:r>
            <w:r w:rsidR="00B440F1" w:rsidRPr="00262E7F">
              <w:rPr>
                <w:rFonts w:ascii="Times New Roman" w:hAnsi="Times New Roman" w:cs="Times New Roman"/>
              </w:rPr>
              <w:t>1</w:t>
            </w:r>
            <w:r w:rsidR="00366397" w:rsidRPr="00262E7F">
              <w:rPr>
                <w:rFonts w:ascii="Times New Roman" w:hAnsi="Times New Roman" w:cs="Times New Roman"/>
              </w:rPr>
              <w:t>3</w:t>
            </w:r>
            <w:r w:rsidRPr="00262E7F">
              <w:rPr>
                <w:rFonts w:ascii="Times New Roman" w:hAnsi="Times New Roman" w:cs="Times New Roman"/>
              </w:rPr>
              <w:t xml:space="preserve">, IGU: </w:t>
            </w:r>
            <w:r w:rsidR="003A62A8" w:rsidRPr="00262E7F">
              <w:rPr>
                <w:rFonts w:ascii="Times New Roman" w:hAnsi="Times New Roman" w:cs="Times New Roman"/>
              </w:rPr>
              <w:t>7</w:t>
            </w:r>
            <w:r w:rsidRPr="00262E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2E7F">
              <w:rPr>
                <w:rFonts w:ascii="Times New Roman" w:hAnsi="Times New Roman" w:cs="Times New Roman"/>
              </w:rPr>
              <w:t>CyA</w:t>
            </w:r>
            <w:proofErr w:type="spellEnd"/>
            <w:r w:rsidRPr="00262E7F">
              <w:rPr>
                <w:rFonts w:ascii="Times New Roman" w:hAnsi="Times New Roman" w:cs="Times New Roman"/>
              </w:rPr>
              <w:t xml:space="preserve">: 1, LEF: 1, </w:t>
            </w:r>
            <w:r w:rsidR="00366397" w:rsidRPr="00262E7F">
              <w:rPr>
                <w:rFonts w:ascii="Times New Roman" w:hAnsi="Times New Roman" w:cs="Times New Roman"/>
              </w:rPr>
              <w:t>N</w:t>
            </w:r>
            <w:r w:rsidRPr="00262E7F">
              <w:rPr>
                <w:rFonts w:ascii="Times New Roman" w:hAnsi="Times New Roman" w:cs="Times New Roman"/>
              </w:rPr>
              <w:t xml:space="preserve">one: </w:t>
            </w:r>
            <w:r w:rsidR="00366397" w:rsidRPr="00262E7F">
              <w:rPr>
                <w:rFonts w:ascii="Times New Roman" w:hAnsi="Times New Roman" w:cs="Times New Roman"/>
              </w:rPr>
              <w:t>51</w:t>
            </w:r>
          </w:p>
        </w:tc>
      </w:tr>
      <w:tr w:rsidR="00FA6970" w:rsidRPr="00262E7F" w14:paraId="1247B7E1" w14:textId="77777777" w:rsidTr="00262E7F">
        <w:trPr>
          <w:trHeight w:val="165"/>
        </w:trPr>
        <w:tc>
          <w:tcPr>
            <w:tcW w:w="6237" w:type="dxa"/>
            <w:shd w:val="clear" w:color="auto" w:fill="auto"/>
            <w:noWrap/>
            <w:vAlign w:val="center"/>
          </w:tcPr>
          <w:p w14:paraId="6580F696" w14:textId="574195CC" w:rsidR="00FA6970" w:rsidRPr="00262E7F" w:rsidRDefault="00FA6970" w:rsidP="00262E7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 w:themeColor="text1"/>
              </w:rPr>
              <w:t>Laboratory findings</w:t>
            </w:r>
            <w:r w:rsidRPr="00262E7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at baseline</w:t>
            </w:r>
          </w:p>
        </w:tc>
        <w:tc>
          <w:tcPr>
            <w:tcW w:w="8930" w:type="dxa"/>
            <w:vAlign w:val="center"/>
          </w:tcPr>
          <w:p w14:paraId="7F05467C" w14:textId="77777777" w:rsidR="00FA6970" w:rsidRPr="00262E7F" w:rsidRDefault="00FA6970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</w:p>
        </w:tc>
      </w:tr>
      <w:tr w:rsidR="00FA6970" w:rsidRPr="00262E7F" w14:paraId="5D89B998" w14:textId="77777777" w:rsidTr="00262E7F">
        <w:trPr>
          <w:trHeight w:val="165"/>
        </w:trPr>
        <w:tc>
          <w:tcPr>
            <w:tcW w:w="6237" w:type="dxa"/>
            <w:shd w:val="clear" w:color="auto" w:fill="auto"/>
            <w:noWrap/>
            <w:vAlign w:val="center"/>
          </w:tcPr>
          <w:p w14:paraId="51368016" w14:textId="674BE390" w:rsidR="00FA6970" w:rsidRPr="00262E7F" w:rsidRDefault="00FA6970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RF positive </w:t>
            </w:r>
            <w:r w:rsidRPr="00262E7F">
              <w:rPr>
                <w:rFonts w:ascii="Times New Roman" w:eastAsia="ＭＳ Ｐゴシック" w:hAnsi="Times New Roman" w:cs="Times New Roman"/>
              </w:rPr>
              <w:t>(%)</w:t>
            </w:r>
          </w:p>
        </w:tc>
        <w:tc>
          <w:tcPr>
            <w:tcW w:w="8930" w:type="dxa"/>
            <w:vAlign w:val="center"/>
          </w:tcPr>
          <w:p w14:paraId="01318C8C" w14:textId="43FE85AE" w:rsidR="00FA6970" w:rsidRPr="00262E7F" w:rsidRDefault="00FA6970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 w:cs="Times New Roman"/>
              </w:rPr>
              <w:t>2</w:t>
            </w:r>
            <w:r w:rsidR="00206D69" w:rsidRPr="00262E7F">
              <w:rPr>
                <w:rFonts w:ascii="Times New Roman" w:eastAsia="ＭＳ Ｐゴシック" w:hAnsi="Times New Roman" w:cs="Times New Roman"/>
              </w:rPr>
              <w:t>16</w:t>
            </w:r>
            <w:r w:rsidRPr="00262E7F">
              <w:rPr>
                <w:rFonts w:ascii="Times New Roman" w:eastAsia="ＭＳ Ｐゴシック" w:hAnsi="Times New Roman" w:cs="Times New Roman"/>
              </w:rPr>
              <w:t xml:space="preserve"> (7</w:t>
            </w:r>
            <w:r w:rsidR="00206D69" w:rsidRPr="00262E7F">
              <w:rPr>
                <w:rFonts w:ascii="Times New Roman" w:eastAsia="ＭＳ Ｐゴシック" w:hAnsi="Times New Roman" w:cs="Times New Roman"/>
              </w:rPr>
              <w:t>4</w:t>
            </w:r>
            <w:r w:rsidRPr="00262E7F">
              <w:rPr>
                <w:rFonts w:ascii="Times New Roman" w:eastAsia="ＭＳ Ｐゴシック" w:hAnsi="Times New Roman" w:cs="Times New Roman"/>
              </w:rPr>
              <w:t>.</w:t>
            </w:r>
            <w:r w:rsidR="00206D69" w:rsidRPr="00262E7F">
              <w:rPr>
                <w:rFonts w:ascii="Times New Roman" w:eastAsia="ＭＳ Ｐゴシック" w:hAnsi="Times New Roman" w:cs="Times New Roman"/>
              </w:rPr>
              <w:t>7</w:t>
            </w:r>
            <w:r w:rsidRPr="00262E7F">
              <w:rPr>
                <w:rFonts w:ascii="Times New Roman" w:eastAsia="ＭＳ Ｐゴシック" w:hAnsi="Times New Roman" w:cs="Times New Roman"/>
              </w:rPr>
              <w:t>%)</w:t>
            </w:r>
          </w:p>
        </w:tc>
      </w:tr>
      <w:tr w:rsidR="00FA6970" w:rsidRPr="00262E7F" w14:paraId="30BBE15E" w14:textId="77777777" w:rsidTr="00262E7F">
        <w:trPr>
          <w:trHeight w:val="165"/>
        </w:trPr>
        <w:tc>
          <w:tcPr>
            <w:tcW w:w="6237" w:type="dxa"/>
            <w:shd w:val="clear" w:color="auto" w:fill="auto"/>
            <w:noWrap/>
            <w:vAlign w:val="center"/>
          </w:tcPr>
          <w:p w14:paraId="072B49B0" w14:textId="6565EDB1" w:rsidR="00FA6970" w:rsidRPr="00262E7F" w:rsidRDefault="00FA6970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ACPA positive </w:t>
            </w:r>
            <w:r w:rsidRPr="00262E7F">
              <w:rPr>
                <w:rFonts w:ascii="Times New Roman" w:eastAsia="ＭＳ Ｐゴシック" w:hAnsi="Times New Roman" w:cs="Times New Roman"/>
              </w:rPr>
              <w:t>(%)</w:t>
            </w:r>
          </w:p>
        </w:tc>
        <w:tc>
          <w:tcPr>
            <w:tcW w:w="8930" w:type="dxa"/>
            <w:vAlign w:val="center"/>
          </w:tcPr>
          <w:p w14:paraId="6F2D6E3F" w14:textId="0FDAA945" w:rsidR="00FA6970" w:rsidRPr="00262E7F" w:rsidRDefault="00FA6970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 w:cs="Times New Roman"/>
              </w:rPr>
              <w:t>2</w:t>
            </w:r>
            <w:r w:rsidR="00206D69" w:rsidRPr="00262E7F">
              <w:rPr>
                <w:rFonts w:ascii="Times New Roman" w:eastAsia="ＭＳ Ｐゴシック" w:hAnsi="Times New Roman" w:cs="Times New Roman"/>
              </w:rPr>
              <w:t>50</w:t>
            </w:r>
            <w:r w:rsidRPr="00262E7F">
              <w:rPr>
                <w:rFonts w:ascii="Times New Roman" w:eastAsia="ＭＳ Ｐゴシック" w:hAnsi="Times New Roman" w:cs="Times New Roman"/>
              </w:rPr>
              <w:t xml:space="preserve"> (8</w:t>
            </w:r>
            <w:r w:rsidR="00206D69" w:rsidRPr="00262E7F">
              <w:rPr>
                <w:rFonts w:ascii="Times New Roman" w:eastAsia="ＭＳ Ｐゴシック" w:hAnsi="Times New Roman" w:cs="Times New Roman"/>
              </w:rPr>
              <w:t>6</w:t>
            </w:r>
            <w:r w:rsidRPr="00262E7F">
              <w:rPr>
                <w:rFonts w:ascii="Times New Roman" w:eastAsia="ＭＳ Ｐゴシック" w:hAnsi="Times New Roman" w:cs="Times New Roman"/>
              </w:rPr>
              <w:t>.</w:t>
            </w:r>
            <w:r w:rsidR="00206D69" w:rsidRPr="00262E7F">
              <w:rPr>
                <w:rFonts w:ascii="Times New Roman" w:eastAsia="ＭＳ Ｐゴシック" w:hAnsi="Times New Roman" w:cs="Times New Roman"/>
              </w:rPr>
              <w:t>5</w:t>
            </w:r>
            <w:r w:rsidRPr="00262E7F">
              <w:rPr>
                <w:rFonts w:ascii="Times New Roman" w:eastAsia="ＭＳ Ｐゴシック" w:hAnsi="Times New Roman" w:cs="Times New Roman"/>
              </w:rPr>
              <w:t>%)</w:t>
            </w:r>
          </w:p>
        </w:tc>
      </w:tr>
      <w:tr w:rsidR="00FA6970" w:rsidRPr="00262E7F" w14:paraId="03DC8F6D" w14:textId="77777777" w:rsidTr="00262E7F">
        <w:trPr>
          <w:trHeight w:val="165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27F5B020" w14:textId="3BFE8838" w:rsidR="00FA6970" w:rsidRPr="00262E7F" w:rsidRDefault="00FA6970" w:rsidP="00262E7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262E7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Clinical d</w:t>
            </w:r>
            <w:r w:rsidRPr="00262E7F"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 w:themeColor="text1"/>
              </w:rPr>
              <w:t>isease activity</w:t>
            </w:r>
            <w:r w:rsidRPr="00262E7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at baseline</w:t>
            </w:r>
          </w:p>
        </w:tc>
        <w:tc>
          <w:tcPr>
            <w:tcW w:w="8930" w:type="dxa"/>
            <w:vAlign w:val="center"/>
          </w:tcPr>
          <w:p w14:paraId="2E62E928" w14:textId="77777777" w:rsidR="00FA6970" w:rsidRPr="00262E7F" w:rsidRDefault="00FA6970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</w:p>
        </w:tc>
      </w:tr>
      <w:tr w:rsidR="00FA6970" w:rsidRPr="00262E7F" w14:paraId="2A0657CA" w14:textId="77777777" w:rsidTr="00262E7F">
        <w:trPr>
          <w:trHeight w:val="165"/>
        </w:trPr>
        <w:tc>
          <w:tcPr>
            <w:tcW w:w="6237" w:type="dxa"/>
            <w:shd w:val="clear" w:color="auto" w:fill="auto"/>
            <w:noWrap/>
            <w:vAlign w:val="center"/>
          </w:tcPr>
          <w:p w14:paraId="50ABFEF3" w14:textId="272A9270" w:rsidR="00FA6970" w:rsidRPr="00262E7F" w:rsidRDefault="00FA6970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>Tender joint count in 28 joints</w:t>
            </w:r>
          </w:p>
        </w:tc>
        <w:tc>
          <w:tcPr>
            <w:tcW w:w="8930" w:type="dxa"/>
            <w:vAlign w:val="center"/>
          </w:tcPr>
          <w:p w14:paraId="01420A45" w14:textId="2B155F2D" w:rsidR="00FA6970" w:rsidRPr="00262E7F" w:rsidRDefault="00FA6970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 w:cs="Times New Roman"/>
              </w:rPr>
              <w:t xml:space="preserve">5.0 (2.0 </w:t>
            </w:r>
            <w:r w:rsidR="00740EF3" w:rsidRPr="00262E7F">
              <w:rPr>
                <w:rFonts w:ascii="Times New Roman" w:eastAsia="ＭＳ Ｐゴシック" w:hAnsi="Times New Roman" w:cs="Times New Roman"/>
              </w:rPr>
              <w:t>-</w:t>
            </w:r>
            <w:r w:rsidRPr="00262E7F">
              <w:rPr>
                <w:rFonts w:ascii="Times New Roman" w:eastAsia="ＭＳ Ｐゴシック" w:hAnsi="Times New Roman" w:cs="Times New Roman"/>
              </w:rPr>
              <w:t xml:space="preserve"> 10.0)</w:t>
            </w:r>
          </w:p>
        </w:tc>
      </w:tr>
      <w:tr w:rsidR="00FA6970" w:rsidRPr="00262E7F" w14:paraId="019145D0" w14:textId="77777777" w:rsidTr="00262E7F">
        <w:trPr>
          <w:trHeight w:val="165"/>
        </w:trPr>
        <w:tc>
          <w:tcPr>
            <w:tcW w:w="6237" w:type="dxa"/>
            <w:shd w:val="clear" w:color="auto" w:fill="auto"/>
            <w:noWrap/>
            <w:vAlign w:val="center"/>
          </w:tcPr>
          <w:p w14:paraId="6ECE489D" w14:textId="0E429A30" w:rsidR="00FA6970" w:rsidRPr="00262E7F" w:rsidRDefault="00FA6970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>Swollen joint count in 28 joints</w:t>
            </w:r>
          </w:p>
        </w:tc>
        <w:tc>
          <w:tcPr>
            <w:tcW w:w="8930" w:type="dxa"/>
            <w:vAlign w:val="center"/>
          </w:tcPr>
          <w:p w14:paraId="14A2265E" w14:textId="7BA512AE" w:rsidR="00FA6970" w:rsidRPr="00262E7F" w:rsidRDefault="0075035D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 w:cs="Times New Roman"/>
              </w:rPr>
              <w:t>4</w:t>
            </w:r>
            <w:r w:rsidR="00FA6970" w:rsidRPr="00262E7F">
              <w:rPr>
                <w:rFonts w:ascii="Times New Roman" w:eastAsia="ＭＳ Ｐゴシック" w:hAnsi="Times New Roman" w:cs="Times New Roman"/>
              </w:rPr>
              <w:t xml:space="preserve">.0 (2.0 </w:t>
            </w:r>
            <w:r w:rsidR="00740EF3" w:rsidRPr="00262E7F">
              <w:rPr>
                <w:rFonts w:ascii="Times New Roman" w:eastAsia="ＭＳ Ｐゴシック" w:hAnsi="Times New Roman" w:cs="Times New Roman"/>
              </w:rPr>
              <w:t>-</w:t>
            </w:r>
            <w:r w:rsidR="00FA6970" w:rsidRPr="00262E7F">
              <w:rPr>
                <w:rFonts w:ascii="Times New Roman" w:eastAsia="ＭＳ Ｐゴシック" w:hAnsi="Times New Roman" w:cs="Times New Roman"/>
              </w:rPr>
              <w:t xml:space="preserve"> 8.0)</w:t>
            </w:r>
          </w:p>
        </w:tc>
      </w:tr>
      <w:tr w:rsidR="00FA6970" w:rsidRPr="00262E7F" w14:paraId="0A615B1E" w14:textId="77777777" w:rsidTr="00262E7F">
        <w:trPr>
          <w:trHeight w:val="165"/>
        </w:trPr>
        <w:tc>
          <w:tcPr>
            <w:tcW w:w="6237" w:type="dxa"/>
            <w:shd w:val="clear" w:color="auto" w:fill="auto"/>
            <w:noWrap/>
            <w:vAlign w:val="center"/>
          </w:tcPr>
          <w:p w14:paraId="63CB501E" w14:textId="372F1EB0" w:rsidR="00FA6970" w:rsidRPr="00262E7F" w:rsidRDefault="00FA6970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>ESR (mm/hour)</w:t>
            </w:r>
          </w:p>
        </w:tc>
        <w:tc>
          <w:tcPr>
            <w:tcW w:w="8930" w:type="dxa"/>
            <w:vAlign w:val="center"/>
          </w:tcPr>
          <w:p w14:paraId="322D5A20" w14:textId="5282409E" w:rsidR="00FA6970" w:rsidRPr="00262E7F" w:rsidRDefault="00FA6970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 w:cs="Times New Roman"/>
              </w:rPr>
              <w:t xml:space="preserve">37.0 (22.0 </w:t>
            </w:r>
            <w:r w:rsidR="00740EF3" w:rsidRPr="00262E7F">
              <w:rPr>
                <w:rFonts w:ascii="Times New Roman" w:eastAsia="ＭＳ Ｐゴシック" w:hAnsi="Times New Roman" w:cs="Times New Roman"/>
              </w:rPr>
              <w:t>-</w:t>
            </w:r>
            <w:r w:rsidRPr="00262E7F">
              <w:rPr>
                <w:rFonts w:ascii="Times New Roman" w:eastAsia="ＭＳ Ｐゴシック" w:hAnsi="Times New Roman" w:cs="Times New Roman"/>
              </w:rPr>
              <w:t xml:space="preserve"> 62.0)</w:t>
            </w:r>
          </w:p>
        </w:tc>
      </w:tr>
      <w:tr w:rsidR="00FA6970" w:rsidRPr="00262E7F" w14:paraId="6194D160" w14:textId="77777777" w:rsidTr="00262E7F">
        <w:trPr>
          <w:trHeight w:val="165"/>
        </w:trPr>
        <w:tc>
          <w:tcPr>
            <w:tcW w:w="6237" w:type="dxa"/>
            <w:shd w:val="clear" w:color="auto" w:fill="auto"/>
            <w:noWrap/>
            <w:vAlign w:val="center"/>
          </w:tcPr>
          <w:p w14:paraId="7391F00B" w14:textId="54EC6011" w:rsidR="00FA6970" w:rsidRPr="00262E7F" w:rsidRDefault="00FA6970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>CRP (mg/dl)</w:t>
            </w:r>
          </w:p>
        </w:tc>
        <w:tc>
          <w:tcPr>
            <w:tcW w:w="8930" w:type="dxa"/>
            <w:vAlign w:val="center"/>
          </w:tcPr>
          <w:p w14:paraId="12F9E599" w14:textId="6FA365F5" w:rsidR="00FA6970" w:rsidRPr="00262E7F" w:rsidRDefault="00FA6970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 w:cs="Times New Roman"/>
              </w:rPr>
              <w:t>0.</w:t>
            </w:r>
            <w:r w:rsidR="0075035D" w:rsidRPr="00262E7F">
              <w:rPr>
                <w:rFonts w:ascii="Times New Roman" w:eastAsia="ＭＳ Ｐゴシック" w:hAnsi="Times New Roman" w:cs="Times New Roman"/>
              </w:rPr>
              <w:t>85</w:t>
            </w:r>
            <w:r w:rsidRPr="00262E7F">
              <w:rPr>
                <w:rFonts w:ascii="Times New Roman" w:eastAsia="ＭＳ Ｐゴシック" w:hAnsi="Times New Roman" w:cs="Times New Roman"/>
              </w:rPr>
              <w:t xml:space="preserve"> (0.2 </w:t>
            </w:r>
            <w:r w:rsidR="00740EF3" w:rsidRPr="00262E7F">
              <w:rPr>
                <w:rFonts w:ascii="Times New Roman" w:eastAsia="ＭＳ Ｐゴシック" w:hAnsi="Times New Roman" w:cs="Times New Roman"/>
              </w:rPr>
              <w:t>-</w:t>
            </w:r>
            <w:r w:rsidRPr="00262E7F">
              <w:rPr>
                <w:rFonts w:ascii="Times New Roman" w:eastAsia="ＭＳ Ｐゴシック" w:hAnsi="Times New Roman" w:cs="Times New Roman"/>
              </w:rPr>
              <w:t xml:space="preserve"> 2.</w:t>
            </w:r>
            <w:r w:rsidR="0075035D" w:rsidRPr="00262E7F">
              <w:rPr>
                <w:rFonts w:ascii="Times New Roman" w:eastAsia="ＭＳ Ｐゴシック" w:hAnsi="Times New Roman" w:cs="Times New Roman"/>
              </w:rPr>
              <w:t>4</w:t>
            </w:r>
            <w:r w:rsidRPr="00262E7F">
              <w:rPr>
                <w:rFonts w:ascii="Times New Roman" w:eastAsia="ＭＳ Ｐゴシック" w:hAnsi="Times New Roman" w:cs="Times New Roman"/>
              </w:rPr>
              <w:t>)</w:t>
            </w:r>
          </w:p>
        </w:tc>
      </w:tr>
      <w:tr w:rsidR="00FA6970" w:rsidRPr="00262E7F" w14:paraId="732B70DB" w14:textId="77777777" w:rsidTr="00262E7F">
        <w:trPr>
          <w:trHeight w:val="165"/>
        </w:trPr>
        <w:tc>
          <w:tcPr>
            <w:tcW w:w="6237" w:type="dxa"/>
            <w:shd w:val="clear" w:color="auto" w:fill="auto"/>
            <w:noWrap/>
            <w:vAlign w:val="center"/>
          </w:tcPr>
          <w:p w14:paraId="4930ED95" w14:textId="688DB24C" w:rsidR="00FA6970" w:rsidRPr="00262E7F" w:rsidRDefault="00FA6970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>Patient’s global assessment score (1–100-mm VAS)</w:t>
            </w:r>
          </w:p>
        </w:tc>
        <w:tc>
          <w:tcPr>
            <w:tcW w:w="8930" w:type="dxa"/>
            <w:vAlign w:val="center"/>
          </w:tcPr>
          <w:p w14:paraId="03D570F7" w14:textId="38FA5C2B" w:rsidR="00FA6970" w:rsidRPr="00262E7F" w:rsidRDefault="00FA6970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 w:cs="Times New Roman"/>
              </w:rPr>
              <w:t>4</w:t>
            </w:r>
            <w:r w:rsidR="0075035D" w:rsidRPr="00262E7F">
              <w:rPr>
                <w:rFonts w:ascii="Times New Roman" w:eastAsia="ＭＳ Ｐゴシック" w:hAnsi="Times New Roman" w:cs="Times New Roman"/>
              </w:rPr>
              <w:t>0</w:t>
            </w:r>
            <w:r w:rsidRPr="00262E7F">
              <w:rPr>
                <w:rFonts w:ascii="Times New Roman" w:eastAsia="ＭＳ Ｐゴシック" w:hAnsi="Times New Roman" w:cs="Times New Roman"/>
              </w:rPr>
              <w:t xml:space="preserve">.0 (22.0 </w:t>
            </w:r>
            <w:r w:rsidR="00740EF3" w:rsidRPr="00262E7F">
              <w:rPr>
                <w:rFonts w:ascii="Times New Roman" w:eastAsia="ＭＳ Ｐゴシック" w:hAnsi="Times New Roman" w:cs="Times New Roman"/>
              </w:rPr>
              <w:t>-</w:t>
            </w:r>
            <w:r w:rsidRPr="00262E7F">
              <w:rPr>
                <w:rFonts w:ascii="Times New Roman" w:eastAsia="ＭＳ Ｐゴシック" w:hAnsi="Times New Roman" w:cs="Times New Roman"/>
              </w:rPr>
              <w:t xml:space="preserve"> </w:t>
            </w:r>
            <w:r w:rsidR="0075035D" w:rsidRPr="00262E7F">
              <w:rPr>
                <w:rFonts w:ascii="Times New Roman" w:eastAsia="ＭＳ Ｐゴシック" w:hAnsi="Times New Roman" w:cs="Times New Roman"/>
              </w:rPr>
              <w:t>65</w:t>
            </w:r>
            <w:r w:rsidRPr="00262E7F">
              <w:rPr>
                <w:rFonts w:ascii="Times New Roman" w:eastAsia="ＭＳ Ｐゴシック" w:hAnsi="Times New Roman" w:cs="Times New Roman"/>
              </w:rPr>
              <w:t>.</w:t>
            </w:r>
            <w:r w:rsidR="0075035D" w:rsidRPr="00262E7F">
              <w:rPr>
                <w:rFonts w:ascii="Times New Roman" w:eastAsia="ＭＳ Ｐゴシック" w:hAnsi="Times New Roman" w:cs="Times New Roman"/>
              </w:rPr>
              <w:t>5</w:t>
            </w:r>
            <w:r w:rsidRPr="00262E7F">
              <w:rPr>
                <w:rFonts w:ascii="Times New Roman" w:eastAsia="ＭＳ Ｐゴシック" w:hAnsi="Times New Roman" w:cs="Times New Roman"/>
              </w:rPr>
              <w:t>)</w:t>
            </w:r>
          </w:p>
        </w:tc>
      </w:tr>
      <w:tr w:rsidR="00FA6970" w:rsidRPr="00262E7F" w14:paraId="0AF60036" w14:textId="77777777" w:rsidTr="00262E7F">
        <w:trPr>
          <w:trHeight w:val="165"/>
        </w:trPr>
        <w:tc>
          <w:tcPr>
            <w:tcW w:w="6237" w:type="dxa"/>
            <w:shd w:val="clear" w:color="auto" w:fill="auto"/>
            <w:noWrap/>
            <w:vAlign w:val="center"/>
          </w:tcPr>
          <w:p w14:paraId="2391695D" w14:textId="4D218DD0" w:rsidR="00FA6970" w:rsidRPr="00262E7F" w:rsidRDefault="00FA6970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>Physician’s global assessment score (1–100-mm VAS)</w:t>
            </w:r>
          </w:p>
        </w:tc>
        <w:tc>
          <w:tcPr>
            <w:tcW w:w="8930" w:type="dxa"/>
            <w:vAlign w:val="center"/>
          </w:tcPr>
          <w:p w14:paraId="03653000" w14:textId="5D2FAF3C" w:rsidR="00FA6970" w:rsidRPr="00262E7F" w:rsidRDefault="00FA6970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 w:cs="Times New Roman"/>
              </w:rPr>
              <w:t>4</w:t>
            </w:r>
            <w:r w:rsidR="0075035D" w:rsidRPr="00262E7F">
              <w:rPr>
                <w:rFonts w:ascii="Times New Roman" w:eastAsia="ＭＳ Ｐゴシック" w:hAnsi="Times New Roman" w:cs="Times New Roman"/>
              </w:rPr>
              <w:t>0</w:t>
            </w:r>
            <w:r w:rsidRPr="00262E7F">
              <w:rPr>
                <w:rFonts w:ascii="Times New Roman" w:eastAsia="ＭＳ Ｐゴシック" w:hAnsi="Times New Roman" w:cs="Times New Roman"/>
              </w:rPr>
              <w:t>.0 (3</w:t>
            </w:r>
            <w:r w:rsidR="0075035D" w:rsidRPr="00262E7F">
              <w:rPr>
                <w:rFonts w:ascii="Times New Roman" w:eastAsia="ＭＳ Ｐゴシック" w:hAnsi="Times New Roman" w:cs="Times New Roman"/>
              </w:rPr>
              <w:t>0</w:t>
            </w:r>
            <w:r w:rsidRPr="00262E7F">
              <w:rPr>
                <w:rFonts w:ascii="Times New Roman" w:eastAsia="ＭＳ Ｐゴシック" w:hAnsi="Times New Roman" w:cs="Times New Roman"/>
              </w:rPr>
              <w:t xml:space="preserve">.0 </w:t>
            </w:r>
            <w:r w:rsidR="00740EF3" w:rsidRPr="00262E7F">
              <w:rPr>
                <w:rFonts w:ascii="Times New Roman" w:eastAsia="ＭＳ Ｐゴシック" w:hAnsi="Times New Roman" w:cs="Times New Roman"/>
              </w:rPr>
              <w:t>-</w:t>
            </w:r>
            <w:r w:rsidRPr="00262E7F">
              <w:rPr>
                <w:rFonts w:ascii="Times New Roman" w:eastAsia="ＭＳ Ｐゴシック" w:hAnsi="Times New Roman" w:cs="Times New Roman"/>
              </w:rPr>
              <w:t xml:space="preserve"> 60.0)</w:t>
            </w:r>
          </w:p>
        </w:tc>
      </w:tr>
      <w:tr w:rsidR="00FA6970" w:rsidRPr="00262E7F" w14:paraId="67AB617C" w14:textId="77777777" w:rsidTr="00262E7F">
        <w:trPr>
          <w:trHeight w:val="165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3F76F70E" w14:textId="5C7E03EA" w:rsidR="00FA6970" w:rsidRPr="00262E7F" w:rsidRDefault="00FA6970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>DAS28-ESR</w:t>
            </w:r>
          </w:p>
        </w:tc>
        <w:tc>
          <w:tcPr>
            <w:tcW w:w="8930" w:type="dxa"/>
            <w:vAlign w:val="center"/>
          </w:tcPr>
          <w:p w14:paraId="7E81A463" w14:textId="451F9DEB" w:rsidR="00FA6970" w:rsidRPr="00262E7F" w:rsidRDefault="003D40E8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 w:cs="Times New Roman"/>
              </w:rPr>
              <w:t>5</w:t>
            </w:r>
            <w:r w:rsidR="00FA6970" w:rsidRPr="00262E7F">
              <w:rPr>
                <w:rFonts w:ascii="Times New Roman" w:eastAsia="ＭＳ Ｐゴシック" w:hAnsi="Times New Roman" w:cs="Times New Roman"/>
              </w:rPr>
              <w:t>.</w:t>
            </w:r>
            <w:r w:rsidR="00326593" w:rsidRPr="00262E7F">
              <w:rPr>
                <w:rFonts w:ascii="Times New Roman" w:eastAsia="ＭＳ Ｐゴシック" w:hAnsi="Times New Roman" w:cs="Times New Roman"/>
              </w:rPr>
              <w:t>0</w:t>
            </w:r>
            <w:r w:rsidR="00FA6970" w:rsidRPr="00262E7F">
              <w:rPr>
                <w:rFonts w:ascii="Times New Roman" w:eastAsia="ＭＳ Ｐゴシック" w:hAnsi="Times New Roman" w:cs="Times New Roman"/>
              </w:rPr>
              <w:t xml:space="preserve"> (4.</w:t>
            </w:r>
            <w:r w:rsidRPr="00262E7F">
              <w:rPr>
                <w:rFonts w:ascii="Times New Roman" w:eastAsia="ＭＳ Ｐゴシック" w:hAnsi="Times New Roman" w:cs="Times New Roman"/>
              </w:rPr>
              <w:t>1</w:t>
            </w:r>
            <w:r w:rsidR="00FA6970" w:rsidRPr="00262E7F">
              <w:rPr>
                <w:rFonts w:ascii="Times New Roman" w:eastAsia="ＭＳ Ｐゴシック" w:hAnsi="Times New Roman" w:cs="Times New Roman"/>
              </w:rPr>
              <w:t xml:space="preserve"> </w:t>
            </w:r>
            <w:r w:rsidR="00740EF3" w:rsidRPr="00262E7F">
              <w:rPr>
                <w:rFonts w:ascii="Times New Roman" w:eastAsia="ＭＳ Ｐゴシック" w:hAnsi="Times New Roman" w:cs="Times New Roman"/>
              </w:rPr>
              <w:t>-</w:t>
            </w:r>
            <w:r w:rsidR="00FA6970" w:rsidRPr="00262E7F">
              <w:rPr>
                <w:rFonts w:ascii="Times New Roman" w:eastAsia="ＭＳ Ｐゴシック" w:hAnsi="Times New Roman" w:cs="Times New Roman"/>
              </w:rPr>
              <w:t xml:space="preserve"> </w:t>
            </w:r>
            <w:r w:rsidR="00326593" w:rsidRPr="00262E7F">
              <w:rPr>
                <w:rFonts w:ascii="Times New Roman" w:eastAsia="ＭＳ Ｐゴシック" w:hAnsi="Times New Roman" w:cs="Times New Roman"/>
              </w:rPr>
              <w:t>5</w:t>
            </w:r>
            <w:r w:rsidR="00FA6970" w:rsidRPr="00262E7F">
              <w:rPr>
                <w:rFonts w:ascii="Times New Roman" w:eastAsia="ＭＳ Ｐゴシック" w:hAnsi="Times New Roman" w:cs="Times New Roman"/>
              </w:rPr>
              <w:t>.</w:t>
            </w:r>
            <w:r w:rsidR="00326593" w:rsidRPr="00262E7F">
              <w:rPr>
                <w:rFonts w:ascii="Times New Roman" w:eastAsia="ＭＳ Ｐゴシック" w:hAnsi="Times New Roman" w:cs="Times New Roman"/>
              </w:rPr>
              <w:t>8</w:t>
            </w:r>
            <w:r w:rsidR="00FA6970" w:rsidRPr="00262E7F">
              <w:rPr>
                <w:rFonts w:ascii="Times New Roman" w:eastAsia="ＭＳ Ｐゴシック" w:hAnsi="Times New Roman" w:cs="Times New Roman"/>
              </w:rPr>
              <w:t>)</w:t>
            </w:r>
          </w:p>
        </w:tc>
      </w:tr>
      <w:tr w:rsidR="00FA6970" w:rsidRPr="00262E7F" w14:paraId="78AF3F4D" w14:textId="77777777" w:rsidTr="00262E7F">
        <w:trPr>
          <w:trHeight w:val="165"/>
        </w:trPr>
        <w:tc>
          <w:tcPr>
            <w:tcW w:w="6237" w:type="dxa"/>
            <w:shd w:val="clear" w:color="auto" w:fill="auto"/>
            <w:noWrap/>
            <w:vAlign w:val="center"/>
          </w:tcPr>
          <w:p w14:paraId="453AF1FA" w14:textId="7C02D8CE" w:rsidR="00FA6970" w:rsidRPr="00262E7F" w:rsidRDefault="00FA6970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>DAS28-CRP</w:t>
            </w:r>
          </w:p>
        </w:tc>
        <w:tc>
          <w:tcPr>
            <w:tcW w:w="8930" w:type="dxa"/>
            <w:vAlign w:val="center"/>
          </w:tcPr>
          <w:p w14:paraId="7C673EA4" w14:textId="78E5A0F6" w:rsidR="00FA6970" w:rsidRPr="00262E7F" w:rsidRDefault="00FA6970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 w:cs="Times New Roman"/>
              </w:rPr>
              <w:t>4.2 (3.</w:t>
            </w:r>
            <w:r w:rsidR="00326593" w:rsidRPr="00262E7F">
              <w:rPr>
                <w:rFonts w:ascii="Times New Roman" w:eastAsia="ＭＳ Ｐゴシック" w:hAnsi="Times New Roman" w:cs="Times New Roman"/>
              </w:rPr>
              <w:t>5</w:t>
            </w:r>
            <w:r w:rsidRPr="00262E7F">
              <w:rPr>
                <w:rFonts w:ascii="Times New Roman" w:eastAsia="ＭＳ Ｐゴシック" w:hAnsi="Times New Roman" w:cs="Times New Roman"/>
              </w:rPr>
              <w:t xml:space="preserve"> </w:t>
            </w:r>
            <w:r w:rsidR="00740EF3" w:rsidRPr="00262E7F">
              <w:rPr>
                <w:rFonts w:ascii="Times New Roman" w:eastAsia="ＭＳ Ｐゴシック" w:hAnsi="Times New Roman" w:cs="Times New Roman"/>
              </w:rPr>
              <w:t>-</w:t>
            </w:r>
            <w:r w:rsidRPr="00262E7F">
              <w:rPr>
                <w:rFonts w:ascii="Times New Roman" w:eastAsia="ＭＳ Ｐゴシック" w:hAnsi="Times New Roman" w:cs="Times New Roman"/>
              </w:rPr>
              <w:t xml:space="preserve"> 5.</w:t>
            </w:r>
            <w:r w:rsidR="00326593" w:rsidRPr="00262E7F">
              <w:rPr>
                <w:rFonts w:ascii="Times New Roman" w:eastAsia="ＭＳ Ｐゴシック" w:hAnsi="Times New Roman" w:cs="Times New Roman"/>
              </w:rPr>
              <w:t>1</w:t>
            </w:r>
            <w:r w:rsidRPr="00262E7F">
              <w:rPr>
                <w:rFonts w:ascii="Times New Roman" w:eastAsia="ＭＳ Ｐゴシック" w:hAnsi="Times New Roman" w:cs="Times New Roman"/>
              </w:rPr>
              <w:t>)</w:t>
            </w:r>
          </w:p>
        </w:tc>
      </w:tr>
      <w:tr w:rsidR="00FA6970" w:rsidRPr="00262E7F" w14:paraId="75C16697" w14:textId="77777777" w:rsidTr="00262E7F">
        <w:trPr>
          <w:trHeight w:val="165"/>
        </w:trPr>
        <w:tc>
          <w:tcPr>
            <w:tcW w:w="6237" w:type="dxa"/>
            <w:shd w:val="clear" w:color="auto" w:fill="auto"/>
            <w:noWrap/>
            <w:vAlign w:val="center"/>
          </w:tcPr>
          <w:p w14:paraId="1FEFF21E" w14:textId="6AD24D3F" w:rsidR="00FA6970" w:rsidRPr="00262E7F" w:rsidRDefault="00FA6970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>SDAI</w:t>
            </w:r>
          </w:p>
        </w:tc>
        <w:tc>
          <w:tcPr>
            <w:tcW w:w="8930" w:type="dxa"/>
            <w:vAlign w:val="center"/>
          </w:tcPr>
          <w:p w14:paraId="31149B07" w14:textId="4039A18D" w:rsidR="00FA6970" w:rsidRPr="00262E7F" w:rsidRDefault="00FA6970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 w:cs="Times New Roman"/>
              </w:rPr>
              <w:t>20.8 (1</w:t>
            </w:r>
            <w:r w:rsidR="0075035D" w:rsidRPr="00262E7F">
              <w:rPr>
                <w:rFonts w:ascii="Times New Roman" w:eastAsia="ＭＳ Ｐゴシック" w:hAnsi="Times New Roman" w:cs="Times New Roman"/>
              </w:rPr>
              <w:t>4</w:t>
            </w:r>
            <w:r w:rsidRPr="00262E7F">
              <w:rPr>
                <w:rFonts w:ascii="Times New Roman" w:eastAsia="ＭＳ Ｐゴシック" w:hAnsi="Times New Roman" w:cs="Times New Roman"/>
              </w:rPr>
              <w:t>.</w:t>
            </w:r>
            <w:r w:rsidR="0075035D" w:rsidRPr="00262E7F">
              <w:rPr>
                <w:rFonts w:ascii="Times New Roman" w:eastAsia="ＭＳ Ｐゴシック" w:hAnsi="Times New Roman" w:cs="Times New Roman"/>
              </w:rPr>
              <w:t>2</w:t>
            </w:r>
            <w:r w:rsidRPr="00262E7F">
              <w:rPr>
                <w:rFonts w:ascii="Times New Roman" w:eastAsia="ＭＳ Ｐゴシック" w:hAnsi="Times New Roman" w:cs="Times New Roman"/>
              </w:rPr>
              <w:t xml:space="preserve"> </w:t>
            </w:r>
            <w:r w:rsidR="00740EF3" w:rsidRPr="00262E7F">
              <w:rPr>
                <w:rFonts w:ascii="Times New Roman" w:eastAsia="ＭＳ Ｐゴシック" w:hAnsi="Times New Roman" w:cs="Times New Roman"/>
              </w:rPr>
              <w:t>-</w:t>
            </w:r>
            <w:r w:rsidRPr="00262E7F">
              <w:rPr>
                <w:rFonts w:ascii="Times New Roman" w:eastAsia="ＭＳ Ｐゴシック" w:hAnsi="Times New Roman" w:cs="Times New Roman"/>
              </w:rPr>
              <w:t xml:space="preserve"> </w:t>
            </w:r>
            <w:r w:rsidR="0075035D" w:rsidRPr="00262E7F">
              <w:rPr>
                <w:rFonts w:ascii="Times New Roman" w:eastAsia="ＭＳ Ｐゴシック" w:hAnsi="Times New Roman" w:cs="Times New Roman"/>
              </w:rPr>
              <w:t>29</w:t>
            </w:r>
            <w:r w:rsidRPr="00262E7F">
              <w:rPr>
                <w:rFonts w:ascii="Times New Roman" w:eastAsia="ＭＳ Ｐゴシック" w:hAnsi="Times New Roman" w:cs="Times New Roman"/>
              </w:rPr>
              <w:t>.</w:t>
            </w:r>
            <w:r w:rsidR="0075035D" w:rsidRPr="00262E7F">
              <w:rPr>
                <w:rFonts w:ascii="Times New Roman" w:eastAsia="ＭＳ Ｐゴシック" w:hAnsi="Times New Roman" w:cs="Times New Roman"/>
              </w:rPr>
              <w:t>9</w:t>
            </w:r>
            <w:r w:rsidRPr="00262E7F">
              <w:rPr>
                <w:rFonts w:ascii="Times New Roman" w:eastAsia="ＭＳ Ｐゴシック" w:hAnsi="Times New Roman" w:cs="Times New Roman"/>
              </w:rPr>
              <w:t>)</w:t>
            </w:r>
          </w:p>
        </w:tc>
      </w:tr>
      <w:tr w:rsidR="00FA6970" w:rsidRPr="00262E7F" w14:paraId="4D6AF55D" w14:textId="77777777" w:rsidTr="00262E7F">
        <w:trPr>
          <w:trHeight w:val="64"/>
        </w:trPr>
        <w:tc>
          <w:tcPr>
            <w:tcW w:w="6237" w:type="dxa"/>
            <w:shd w:val="clear" w:color="auto" w:fill="auto"/>
            <w:noWrap/>
            <w:vAlign w:val="center"/>
          </w:tcPr>
          <w:p w14:paraId="212C0043" w14:textId="20EA5736" w:rsidR="00FA6970" w:rsidRPr="00262E7F" w:rsidRDefault="00FA6970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>CDAI</w:t>
            </w:r>
          </w:p>
        </w:tc>
        <w:tc>
          <w:tcPr>
            <w:tcW w:w="8930" w:type="dxa"/>
            <w:vAlign w:val="center"/>
          </w:tcPr>
          <w:p w14:paraId="5F7F1519" w14:textId="36C54484" w:rsidR="00FA6970" w:rsidRPr="00262E7F" w:rsidRDefault="00FA6970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 w:cs="Times New Roman"/>
              </w:rPr>
              <w:t>19.</w:t>
            </w:r>
            <w:r w:rsidR="0075035D" w:rsidRPr="00262E7F">
              <w:rPr>
                <w:rFonts w:ascii="Times New Roman" w:eastAsia="ＭＳ Ｐゴシック" w:hAnsi="Times New Roman" w:cs="Times New Roman"/>
              </w:rPr>
              <w:t>5</w:t>
            </w:r>
            <w:r w:rsidRPr="00262E7F">
              <w:rPr>
                <w:rFonts w:ascii="Times New Roman" w:eastAsia="ＭＳ Ｐゴシック" w:hAnsi="Times New Roman" w:cs="Times New Roman"/>
              </w:rPr>
              <w:t xml:space="preserve"> (13.</w:t>
            </w:r>
            <w:r w:rsidR="0075035D" w:rsidRPr="00262E7F">
              <w:rPr>
                <w:rFonts w:ascii="Times New Roman" w:eastAsia="ＭＳ Ｐゴシック" w:hAnsi="Times New Roman" w:cs="Times New Roman"/>
              </w:rPr>
              <w:t>5</w:t>
            </w:r>
            <w:r w:rsidRPr="00262E7F">
              <w:rPr>
                <w:rFonts w:ascii="Times New Roman" w:eastAsia="ＭＳ Ｐゴシック" w:hAnsi="Times New Roman" w:cs="Times New Roman"/>
              </w:rPr>
              <w:t xml:space="preserve"> </w:t>
            </w:r>
            <w:r w:rsidR="00740EF3" w:rsidRPr="00262E7F">
              <w:rPr>
                <w:rFonts w:ascii="Times New Roman" w:eastAsia="ＭＳ Ｐゴシック" w:hAnsi="Times New Roman" w:cs="Times New Roman"/>
              </w:rPr>
              <w:t>-</w:t>
            </w:r>
            <w:r w:rsidRPr="00262E7F">
              <w:rPr>
                <w:rFonts w:ascii="Times New Roman" w:eastAsia="ＭＳ Ｐゴシック" w:hAnsi="Times New Roman" w:cs="Times New Roman"/>
              </w:rPr>
              <w:t xml:space="preserve"> 2</w:t>
            </w:r>
            <w:r w:rsidR="0075035D" w:rsidRPr="00262E7F">
              <w:rPr>
                <w:rFonts w:ascii="Times New Roman" w:eastAsia="ＭＳ Ｐゴシック" w:hAnsi="Times New Roman" w:cs="Times New Roman"/>
              </w:rPr>
              <w:t>8</w:t>
            </w:r>
            <w:r w:rsidRPr="00262E7F">
              <w:rPr>
                <w:rFonts w:ascii="Times New Roman" w:eastAsia="ＭＳ Ｐゴシック" w:hAnsi="Times New Roman" w:cs="Times New Roman"/>
              </w:rPr>
              <w:t>.</w:t>
            </w:r>
            <w:r w:rsidR="0075035D" w:rsidRPr="00262E7F">
              <w:rPr>
                <w:rFonts w:ascii="Times New Roman" w:eastAsia="ＭＳ Ｐゴシック" w:hAnsi="Times New Roman" w:cs="Times New Roman"/>
              </w:rPr>
              <w:t>5</w:t>
            </w:r>
            <w:r w:rsidRPr="00262E7F">
              <w:rPr>
                <w:rFonts w:ascii="Times New Roman" w:eastAsia="ＭＳ Ｐゴシック" w:hAnsi="Times New Roman" w:cs="Times New Roman"/>
              </w:rPr>
              <w:t>)</w:t>
            </w:r>
          </w:p>
        </w:tc>
      </w:tr>
      <w:tr w:rsidR="00FA6970" w:rsidRPr="00262E7F" w14:paraId="50E354DC" w14:textId="77777777" w:rsidTr="00262E7F">
        <w:trPr>
          <w:trHeight w:val="64"/>
        </w:trPr>
        <w:tc>
          <w:tcPr>
            <w:tcW w:w="6237" w:type="dxa"/>
            <w:shd w:val="clear" w:color="auto" w:fill="auto"/>
            <w:noWrap/>
            <w:vAlign w:val="center"/>
          </w:tcPr>
          <w:p w14:paraId="0B378A63" w14:textId="3D461405" w:rsidR="00FA6970" w:rsidRPr="00262E7F" w:rsidRDefault="00FA6970" w:rsidP="00262E7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/>
                <w:b/>
                <w:bCs/>
                <w:i/>
                <w:iCs/>
                <w:color w:val="000000" w:themeColor="text1"/>
              </w:rPr>
              <w:t>US findings</w:t>
            </w:r>
            <w:r w:rsidRPr="00262E7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at baseline</w:t>
            </w:r>
          </w:p>
        </w:tc>
        <w:tc>
          <w:tcPr>
            <w:tcW w:w="8930" w:type="dxa"/>
            <w:vAlign w:val="center"/>
          </w:tcPr>
          <w:p w14:paraId="6CC4B1BB" w14:textId="77777777" w:rsidR="00FA6970" w:rsidRPr="00262E7F" w:rsidRDefault="00FA6970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</w:p>
        </w:tc>
      </w:tr>
      <w:tr w:rsidR="00FA6970" w:rsidRPr="00262E7F" w14:paraId="6414E095" w14:textId="77777777" w:rsidTr="00262E7F">
        <w:trPr>
          <w:trHeight w:val="64"/>
        </w:trPr>
        <w:tc>
          <w:tcPr>
            <w:tcW w:w="6237" w:type="dxa"/>
            <w:shd w:val="clear" w:color="auto" w:fill="auto"/>
            <w:noWrap/>
            <w:vAlign w:val="center"/>
          </w:tcPr>
          <w:p w14:paraId="7410FEAC" w14:textId="592066B1" w:rsidR="00FA6970" w:rsidRPr="00262E7F" w:rsidRDefault="009A0C5A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lastRenderedPageBreak/>
              <w:t>22j-</w:t>
            </w:r>
            <w:r w:rsidR="00FA6970"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>GS score</w:t>
            </w:r>
          </w:p>
        </w:tc>
        <w:tc>
          <w:tcPr>
            <w:tcW w:w="8930" w:type="dxa"/>
            <w:vAlign w:val="center"/>
          </w:tcPr>
          <w:p w14:paraId="4B06EF3D" w14:textId="451CEED8" w:rsidR="00FA6970" w:rsidRPr="00262E7F" w:rsidRDefault="00FA6970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/>
              </w:rPr>
              <w:t>1</w:t>
            </w:r>
            <w:r w:rsidR="009A0C5A" w:rsidRPr="00262E7F">
              <w:rPr>
                <w:rFonts w:ascii="Times New Roman" w:eastAsia="ＭＳ Ｐゴシック" w:hAnsi="Times New Roman"/>
              </w:rPr>
              <w:t>1</w:t>
            </w:r>
            <w:r w:rsidRPr="00262E7F">
              <w:rPr>
                <w:rFonts w:ascii="Times New Roman" w:eastAsia="ＭＳ Ｐゴシック" w:hAnsi="Times New Roman"/>
              </w:rPr>
              <w:t>.</w:t>
            </w:r>
            <w:r w:rsidR="009A0C5A" w:rsidRPr="00262E7F">
              <w:rPr>
                <w:rFonts w:ascii="Times New Roman" w:eastAsia="ＭＳ Ｐゴシック" w:hAnsi="Times New Roman"/>
              </w:rPr>
              <w:t>0</w:t>
            </w:r>
            <w:r w:rsidRPr="00262E7F">
              <w:rPr>
                <w:rFonts w:ascii="Times New Roman" w:eastAsia="ＭＳ Ｐゴシック" w:hAnsi="Times New Roman"/>
              </w:rPr>
              <w:t xml:space="preserve"> (</w:t>
            </w:r>
            <w:r w:rsidR="009A0C5A" w:rsidRPr="00262E7F">
              <w:rPr>
                <w:rFonts w:ascii="Times New Roman" w:eastAsia="ＭＳ Ｐゴシック" w:hAnsi="Times New Roman"/>
              </w:rPr>
              <w:t>6</w:t>
            </w:r>
            <w:r w:rsidRPr="00262E7F">
              <w:rPr>
                <w:rFonts w:ascii="Times New Roman" w:eastAsia="ＭＳ Ｐゴシック" w:hAnsi="Times New Roman"/>
              </w:rPr>
              <w:t xml:space="preserve">.0 </w:t>
            </w:r>
            <w:r w:rsidR="00740EF3" w:rsidRPr="00262E7F">
              <w:rPr>
                <w:rFonts w:ascii="Times New Roman" w:eastAsia="ＭＳ Ｐゴシック" w:hAnsi="Times New Roman"/>
              </w:rPr>
              <w:t>-</w:t>
            </w:r>
            <w:r w:rsidRPr="00262E7F">
              <w:rPr>
                <w:rFonts w:ascii="Times New Roman" w:eastAsia="ＭＳ Ｐゴシック" w:hAnsi="Times New Roman"/>
              </w:rPr>
              <w:t xml:space="preserve"> </w:t>
            </w:r>
            <w:r w:rsidR="009B41BA" w:rsidRPr="00262E7F">
              <w:rPr>
                <w:rFonts w:ascii="Times New Roman" w:eastAsia="ＭＳ Ｐゴシック" w:hAnsi="Times New Roman"/>
              </w:rPr>
              <w:t>20</w:t>
            </w:r>
            <w:r w:rsidRPr="00262E7F">
              <w:rPr>
                <w:rFonts w:ascii="Times New Roman" w:eastAsia="ＭＳ Ｐゴシック" w:hAnsi="Times New Roman"/>
              </w:rPr>
              <w:t>.0)</w:t>
            </w:r>
          </w:p>
        </w:tc>
      </w:tr>
      <w:tr w:rsidR="00FA6970" w:rsidRPr="00262E7F" w14:paraId="241951FF" w14:textId="77777777" w:rsidTr="00262E7F">
        <w:trPr>
          <w:trHeight w:val="64"/>
        </w:trPr>
        <w:tc>
          <w:tcPr>
            <w:tcW w:w="6237" w:type="dxa"/>
            <w:shd w:val="clear" w:color="auto" w:fill="auto"/>
            <w:noWrap/>
            <w:vAlign w:val="center"/>
          </w:tcPr>
          <w:p w14:paraId="55D23BBA" w14:textId="4B10775B" w:rsidR="00FA6970" w:rsidRPr="00262E7F" w:rsidRDefault="009A0C5A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>22j-</w:t>
            </w:r>
            <w:r w:rsidR="00FA6970"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>PD score</w:t>
            </w:r>
          </w:p>
        </w:tc>
        <w:tc>
          <w:tcPr>
            <w:tcW w:w="8930" w:type="dxa"/>
            <w:vAlign w:val="center"/>
          </w:tcPr>
          <w:p w14:paraId="7D4A3D29" w14:textId="6EDC63E7" w:rsidR="00FA6970" w:rsidRPr="00262E7F" w:rsidRDefault="00FA6970" w:rsidP="00262E7F">
            <w:pPr>
              <w:widowControl/>
              <w:jc w:val="center"/>
              <w:rPr>
                <w:rFonts w:ascii="Times New Roman" w:eastAsia="ＭＳ Ｐゴシック" w:hAnsi="Times New Roman" w:cs="Times New Roman"/>
              </w:rPr>
            </w:pPr>
            <w:r w:rsidRPr="00262E7F">
              <w:rPr>
                <w:rFonts w:ascii="Times New Roman" w:eastAsia="ＭＳ Ｐゴシック" w:hAnsi="Times New Roman"/>
              </w:rPr>
              <w:t>6.</w:t>
            </w:r>
            <w:r w:rsidR="009A0C5A" w:rsidRPr="00262E7F">
              <w:rPr>
                <w:rFonts w:ascii="Times New Roman" w:eastAsia="ＭＳ Ｐゴシック" w:hAnsi="Times New Roman"/>
              </w:rPr>
              <w:t>0</w:t>
            </w:r>
            <w:r w:rsidRPr="00262E7F">
              <w:rPr>
                <w:rFonts w:ascii="Times New Roman" w:eastAsia="ＭＳ Ｐゴシック" w:hAnsi="Times New Roman"/>
              </w:rPr>
              <w:t xml:space="preserve"> (3.</w:t>
            </w:r>
            <w:r w:rsidR="009A0C5A" w:rsidRPr="00262E7F">
              <w:rPr>
                <w:rFonts w:ascii="Times New Roman" w:eastAsia="ＭＳ Ｐゴシック" w:hAnsi="Times New Roman"/>
              </w:rPr>
              <w:t>0</w:t>
            </w:r>
            <w:r w:rsidRPr="00262E7F">
              <w:rPr>
                <w:rFonts w:ascii="Times New Roman" w:eastAsia="ＭＳ Ｐゴシック" w:hAnsi="Times New Roman"/>
              </w:rPr>
              <w:t xml:space="preserve"> </w:t>
            </w:r>
            <w:r w:rsidR="00740EF3" w:rsidRPr="00262E7F">
              <w:rPr>
                <w:rFonts w:ascii="Times New Roman" w:eastAsia="ＭＳ Ｐゴシック" w:hAnsi="Times New Roman"/>
              </w:rPr>
              <w:t>-</w:t>
            </w:r>
            <w:r w:rsidRPr="00262E7F">
              <w:rPr>
                <w:rFonts w:ascii="Times New Roman" w:eastAsia="ＭＳ Ｐゴシック" w:hAnsi="Times New Roman"/>
              </w:rPr>
              <w:t xml:space="preserve"> 1</w:t>
            </w:r>
            <w:r w:rsidR="009A0C5A" w:rsidRPr="00262E7F">
              <w:rPr>
                <w:rFonts w:ascii="Times New Roman" w:eastAsia="ＭＳ Ｐゴシック" w:hAnsi="Times New Roman"/>
              </w:rPr>
              <w:t>2</w:t>
            </w:r>
            <w:r w:rsidRPr="00262E7F">
              <w:rPr>
                <w:rFonts w:ascii="Times New Roman" w:eastAsia="ＭＳ Ｐゴシック" w:hAnsi="Times New Roman"/>
              </w:rPr>
              <w:t>.</w:t>
            </w:r>
            <w:r w:rsidR="009A0C5A" w:rsidRPr="00262E7F">
              <w:rPr>
                <w:rFonts w:ascii="Times New Roman" w:eastAsia="ＭＳ Ｐゴシック" w:hAnsi="Times New Roman"/>
              </w:rPr>
              <w:t>0</w:t>
            </w:r>
            <w:r w:rsidRPr="00262E7F">
              <w:rPr>
                <w:rFonts w:ascii="Times New Roman" w:eastAsia="ＭＳ Ｐゴシック" w:hAnsi="Times New Roman"/>
              </w:rPr>
              <w:t>)</w:t>
            </w:r>
          </w:p>
        </w:tc>
      </w:tr>
      <w:tr w:rsidR="00CC0748" w:rsidRPr="00262E7F" w14:paraId="26CA2241" w14:textId="77777777" w:rsidTr="00262E7F">
        <w:trPr>
          <w:trHeight w:val="64"/>
        </w:trPr>
        <w:tc>
          <w:tcPr>
            <w:tcW w:w="6237" w:type="dxa"/>
            <w:shd w:val="clear" w:color="auto" w:fill="auto"/>
            <w:noWrap/>
            <w:vAlign w:val="center"/>
          </w:tcPr>
          <w:p w14:paraId="0B86B687" w14:textId="51BFBCD8" w:rsidR="00CC0748" w:rsidRPr="00262E7F" w:rsidRDefault="00CC0748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>6j-GS score</w:t>
            </w:r>
          </w:p>
        </w:tc>
        <w:tc>
          <w:tcPr>
            <w:tcW w:w="8930" w:type="dxa"/>
            <w:vAlign w:val="center"/>
          </w:tcPr>
          <w:p w14:paraId="4A151B6E" w14:textId="49DFFB11" w:rsidR="00CC0748" w:rsidRPr="00262E7F" w:rsidRDefault="00CC0748" w:rsidP="00262E7F">
            <w:pPr>
              <w:widowControl/>
              <w:jc w:val="center"/>
              <w:rPr>
                <w:rFonts w:ascii="Times New Roman" w:eastAsia="ＭＳ Ｐゴシック" w:hAnsi="Times New Roman"/>
              </w:rPr>
            </w:pPr>
            <w:r w:rsidRPr="00262E7F">
              <w:rPr>
                <w:rFonts w:ascii="Times New Roman" w:eastAsia="ＭＳ Ｐゴシック" w:hAnsi="Times New Roman"/>
              </w:rPr>
              <w:t xml:space="preserve">6.0 (4.0 </w:t>
            </w:r>
            <w:r w:rsidR="00740EF3" w:rsidRPr="00262E7F">
              <w:rPr>
                <w:rFonts w:ascii="Times New Roman" w:eastAsia="ＭＳ Ｐゴシック" w:hAnsi="Times New Roman"/>
              </w:rPr>
              <w:t>-</w:t>
            </w:r>
            <w:r w:rsidRPr="00262E7F">
              <w:rPr>
                <w:rFonts w:ascii="Times New Roman" w:eastAsia="ＭＳ Ｐゴシック" w:hAnsi="Times New Roman"/>
              </w:rPr>
              <w:t xml:space="preserve"> 10.0)</w:t>
            </w:r>
          </w:p>
        </w:tc>
      </w:tr>
      <w:tr w:rsidR="00CC0748" w:rsidRPr="00262E7F" w14:paraId="2C47AFF9" w14:textId="77777777" w:rsidTr="00262E7F">
        <w:trPr>
          <w:trHeight w:val="64"/>
        </w:trPr>
        <w:tc>
          <w:tcPr>
            <w:tcW w:w="6237" w:type="dxa"/>
            <w:shd w:val="clear" w:color="auto" w:fill="auto"/>
            <w:noWrap/>
            <w:vAlign w:val="center"/>
          </w:tcPr>
          <w:p w14:paraId="05B474B7" w14:textId="43BC7BB1" w:rsidR="00CC0748" w:rsidRPr="00262E7F" w:rsidRDefault="00CC0748" w:rsidP="00262E7F">
            <w:pPr>
              <w:widowControl/>
              <w:ind w:firstLineChars="100" w:firstLine="240"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color w:val="000000" w:themeColor="text1"/>
              </w:rPr>
              <w:t>6j-PD score</w:t>
            </w:r>
          </w:p>
        </w:tc>
        <w:tc>
          <w:tcPr>
            <w:tcW w:w="8930" w:type="dxa"/>
            <w:vAlign w:val="center"/>
          </w:tcPr>
          <w:p w14:paraId="76EE3A83" w14:textId="16D980F8" w:rsidR="00CC0748" w:rsidRPr="00262E7F" w:rsidRDefault="00CC0748" w:rsidP="00262E7F">
            <w:pPr>
              <w:widowControl/>
              <w:jc w:val="center"/>
              <w:rPr>
                <w:rFonts w:ascii="Times New Roman" w:eastAsia="ＭＳ Ｐゴシック" w:hAnsi="Times New Roman"/>
              </w:rPr>
            </w:pPr>
            <w:r w:rsidRPr="00262E7F">
              <w:rPr>
                <w:rFonts w:ascii="Times New Roman" w:eastAsia="ＭＳ Ｐゴシック" w:hAnsi="Times New Roman"/>
              </w:rPr>
              <w:t xml:space="preserve">4.0 (2.0 </w:t>
            </w:r>
            <w:r w:rsidR="00740EF3" w:rsidRPr="00262E7F">
              <w:rPr>
                <w:rFonts w:ascii="Times New Roman" w:eastAsia="ＭＳ Ｐゴシック" w:hAnsi="Times New Roman"/>
              </w:rPr>
              <w:t>-</w:t>
            </w:r>
            <w:r w:rsidRPr="00262E7F">
              <w:rPr>
                <w:rFonts w:ascii="Times New Roman" w:eastAsia="ＭＳ Ｐゴシック" w:hAnsi="Times New Roman"/>
              </w:rPr>
              <w:t xml:space="preserve"> 7.0)</w:t>
            </w:r>
          </w:p>
        </w:tc>
      </w:tr>
      <w:tr w:rsidR="0064255F" w:rsidRPr="00262E7F" w14:paraId="7926AC75" w14:textId="77777777" w:rsidTr="00262E7F">
        <w:trPr>
          <w:trHeight w:val="359"/>
        </w:trPr>
        <w:tc>
          <w:tcPr>
            <w:tcW w:w="6237" w:type="dxa"/>
            <w:shd w:val="clear" w:color="auto" w:fill="auto"/>
            <w:noWrap/>
            <w:vAlign w:val="center"/>
          </w:tcPr>
          <w:p w14:paraId="02BA6FCB" w14:textId="686F0B52" w:rsidR="0064255F" w:rsidRPr="00262E7F" w:rsidRDefault="0064255F" w:rsidP="00262E7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62E7F">
              <w:rPr>
                <w:rFonts w:ascii="Times New Roman" w:eastAsia="ＭＳ Ｐゴシック" w:hAnsi="Times New Roman" w:cs="Times New Roman"/>
                <w:b/>
                <w:bCs/>
                <w:i/>
                <w:iCs/>
              </w:rPr>
              <w:t xml:space="preserve">Used </w:t>
            </w:r>
            <w:r w:rsidRPr="00262E7F">
              <w:rPr>
                <w:rFonts w:ascii="Times New Roman" w:eastAsia="ＭＳ Ｐゴシック" w:hAnsi="Times New Roman" w:cs="Times New Roman" w:hint="eastAsia"/>
                <w:b/>
                <w:bCs/>
                <w:i/>
                <w:iCs/>
              </w:rPr>
              <w:t>b</w:t>
            </w:r>
            <w:r w:rsidRPr="00262E7F">
              <w:rPr>
                <w:rFonts w:ascii="Times New Roman" w:eastAsia="ＭＳ Ｐゴシック" w:hAnsi="Times New Roman" w:cs="Times New Roman"/>
                <w:b/>
                <w:bCs/>
                <w:i/>
                <w:iCs/>
              </w:rPr>
              <w:t>/</w:t>
            </w:r>
            <w:proofErr w:type="spellStart"/>
            <w:r w:rsidRPr="00262E7F">
              <w:rPr>
                <w:rFonts w:ascii="Times New Roman" w:eastAsia="ＭＳ Ｐゴシック" w:hAnsi="Times New Roman" w:cs="Times New Roman"/>
                <w:b/>
                <w:bCs/>
                <w:i/>
                <w:iCs/>
              </w:rPr>
              <w:t>tsDMARDs</w:t>
            </w:r>
            <w:proofErr w:type="spellEnd"/>
            <w:r w:rsidRPr="00262E7F">
              <w:rPr>
                <w:rFonts w:ascii="Times New Roman" w:eastAsia="ＭＳ Ｐゴシック" w:hAnsi="Times New Roman" w:cs="Times New Roman"/>
                <w:b/>
                <w:bCs/>
                <w:i/>
                <w:iCs/>
              </w:rPr>
              <w:t>, number</w:t>
            </w:r>
          </w:p>
        </w:tc>
        <w:tc>
          <w:tcPr>
            <w:tcW w:w="8930" w:type="dxa"/>
            <w:vAlign w:val="center"/>
          </w:tcPr>
          <w:p w14:paraId="455F6EB3" w14:textId="07696F3E" w:rsidR="0064255F" w:rsidRPr="00262E7F" w:rsidRDefault="0064255F" w:rsidP="00262E7F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/>
              </w:rPr>
            </w:pPr>
            <w:r w:rsidRPr="00262E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IFX: </w:t>
            </w:r>
            <w:r w:rsidR="00DB22BD" w:rsidRPr="00262E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22</w:t>
            </w:r>
            <w:r w:rsidRPr="00262E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ADA: 2</w:t>
            </w:r>
            <w:r w:rsidR="00DB22BD" w:rsidRPr="00262E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  <w:r w:rsidRPr="00262E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ETN: </w:t>
            </w:r>
            <w:r w:rsidR="00DB22BD" w:rsidRPr="00262E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19</w:t>
            </w:r>
            <w:r w:rsidRPr="00262E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CZP: </w:t>
            </w:r>
            <w:r w:rsidR="00DB22BD" w:rsidRPr="00262E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19</w:t>
            </w:r>
            <w:r w:rsidRPr="00262E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GLM: 2</w:t>
            </w:r>
            <w:r w:rsidR="00DB22BD" w:rsidRPr="00262E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Pr="00262E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="00587C1B" w:rsidRPr="00262E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62E7F"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  <w:t xml:space="preserve">ABT: </w:t>
            </w:r>
            <w:r w:rsidR="00DB22BD" w:rsidRPr="00262E7F"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  <w:t>93</w:t>
            </w:r>
            <w:r w:rsidRPr="00262E7F">
              <w:rPr>
                <w:rFonts w:ascii="Times New Roman" w:eastAsia="Arial Unicode MS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262E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TCZ: 6</w:t>
            </w:r>
            <w:r w:rsidR="00DB22BD" w:rsidRPr="00262E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  <w:r w:rsidRPr="00262E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TOFA: </w:t>
            </w:r>
            <w:r w:rsidR="00DB22BD" w:rsidRPr="00262E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  <w:r w:rsidRPr="00262E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BARI: 1</w:t>
            </w:r>
            <w:r w:rsidR="00DB22BD" w:rsidRPr="00262E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</w:p>
        </w:tc>
      </w:tr>
    </w:tbl>
    <w:p w14:paraId="34E288F6" w14:textId="59F5F565" w:rsidR="0053377F" w:rsidRPr="00262E7F" w:rsidRDefault="0053377F" w:rsidP="006A729D"/>
    <w:p w14:paraId="4BD4046C" w14:textId="17B2E806" w:rsidR="00095B2F" w:rsidRPr="00262E7F" w:rsidRDefault="00095B2F" w:rsidP="007C3C94">
      <w:pPr>
        <w:pStyle w:val="Web"/>
        <w:jc w:val="both"/>
        <w:rPr>
          <w:rFonts w:ascii="Times New Roman" w:hAnsi="Times New Roman" w:cs="Times New Roman"/>
        </w:rPr>
      </w:pPr>
      <w:r w:rsidRPr="00262E7F">
        <w:rPr>
          <w:rFonts w:ascii="Times New Roman" w:hAnsi="Times New Roman" w:cs="Times New Roman"/>
          <w:color w:val="000000" w:themeColor="text1"/>
        </w:rPr>
        <w:t xml:space="preserve">Data are reported as median (interquartile range) or number (percentage). Variables were compared using Fisher’s exact test or the Mann–Whitney U-test. </w:t>
      </w:r>
      <w:r w:rsidR="00195B95" w:rsidRPr="00262E7F">
        <w:rPr>
          <w:rFonts w:ascii="Times New Roman" w:hAnsi="Times New Roman" w:cs="Times New Roman"/>
        </w:rPr>
        <w:t>b/</w:t>
      </w:r>
      <w:proofErr w:type="spellStart"/>
      <w:r w:rsidR="00195B95" w:rsidRPr="00262E7F">
        <w:rPr>
          <w:rFonts w:ascii="Times New Roman" w:hAnsi="Times New Roman" w:cs="Times New Roman"/>
        </w:rPr>
        <w:t>tsDMARDs</w:t>
      </w:r>
      <w:proofErr w:type="spellEnd"/>
      <w:r w:rsidR="00195B95" w:rsidRPr="00262E7F">
        <w:rPr>
          <w:rFonts w:ascii="Times New Roman" w:hAnsi="Times New Roman" w:cs="Times New Roman"/>
        </w:rPr>
        <w:t xml:space="preserve">: biologic and </w:t>
      </w:r>
      <w:r w:rsidR="00195B95" w:rsidRPr="00262E7F">
        <w:rPr>
          <w:rFonts w:ascii="Times New Roman" w:hAnsi="Times New Roman" w:cs="Times New Roman"/>
          <w:shd w:val="clear" w:color="auto" w:fill="FFFFFF"/>
        </w:rPr>
        <w:t xml:space="preserve">targeted synthetic </w:t>
      </w:r>
      <w:r w:rsidR="00195B95" w:rsidRPr="00262E7F">
        <w:rPr>
          <w:rFonts w:ascii="Times New Roman" w:hAnsi="Times New Roman" w:cs="Times New Roman"/>
        </w:rPr>
        <w:t>disease-modifying antirheumatic drugs;</w:t>
      </w:r>
      <w:r w:rsidR="00195B95" w:rsidRPr="00262E7F">
        <w:rPr>
          <w:rFonts w:ascii="Times New Roman" w:hAnsi="Times New Roman" w:cs="Times New Roman"/>
          <w:color w:val="000000" w:themeColor="text1"/>
        </w:rPr>
        <w:t xml:space="preserve"> </w:t>
      </w:r>
      <w:r w:rsidR="00B044C9" w:rsidRPr="00262E7F">
        <w:rPr>
          <w:rFonts w:ascii="Times New Roman" w:hAnsi="Times New Roman" w:cs="Times New Roman"/>
          <w:color w:val="000000" w:themeColor="text1"/>
        </w:rPr>
        <w:t xml:space="preserve">IFX: </w:t>
      </w:r>
      <w:r w:rsidR="00B044C9" w:rsidRPr="00262E7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infliximab; ADA: adalimumab; ETN: etanercept; CZP: certolizumab pegol; GLM: golimumab; ABT: </w:t>
      </w:r>
      <w:r w:rsidR="00B044C9" w:rsidRPr="00262E7F">
        <w:rPr>
          <w:rFonts w:ascii="Times New Roman" w:eastAsia="Arial Unicode MS" w:hAnsi="Times New Roman" w:cs="Times New Roman"/>
          <w:color w:val="000000" w:themeColor="text1"/>
          <w:shd w:val="clear" w:color="auto" w:fill="FFFFFF"/>
        </w:rPr>
        <w:t xml:space="preserve">abatacept; TCZ: </w:t>
      </w:r>
      <w:r w:rsidR="00B044C9" w:rsidRPr="00262E7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tocilizumab; TOFA: tofacitinib; BARI: </w:t>
      </w:r>
      <w:proofErr w:type="spellStart"/>
      <w:r w:rsidR="00B044C9" w:rsidRPr="00262E7F">
        <w:rPr>
          <w:rFonts w:ascii="Times New Roman" w:hAnsi="Times New Roman" w:cs="Times New Roman"/>
          <w:color w:val="000000" w:themeColor="text1"/>
          <w:shd w:val="clear" w:color="auto" w:fill="FFFFFF"/>
        </w:rPr>
        <w:t>baricitinib</w:t>
      </w:r>
      <w:proofErr w:type="spellEnd"/>
      <w:r w:rsidR="00B044C9" w:rsidRPr="00262E7F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  <w:r w:rsidR="00B044C9" w:rsidRPr="00262E7F">
        <w:rPr>
          <w:rFonts w:ascii="Times New Roman" w:eastAsia="Meiryo UI" w:hAnsi="Times New Roman" w:cs="Times New Roman"/>
          <w:color w:val="000000" w:themeColor="text1"/>
          <w:shd w:val="clear" w:color="auto" w:fill="FFFFFF"/>
        </w:rPr>
        <w:t xml:space="preserve"> </w:t>
      </w:r>
      <w:r w:rsidR="00B044C9" w:rsidRPr="00262E7F">
        <w:rPr>
          <w:rFonts w:ascii="Times New Roman" w:hAnsi="Times New Roman" w:cs="Times New Roman"/>
        </w:rPr>
        <w:t xml:space="preserve">MTX: methotrexate; SASP: </w:t>
      </w:r>
      <w:proofErr w:type="spellStart"/>
      <w:r w:rsidR="00B044C9" w:rsidRPr="00262E7F">
        <w:rPr>
          <w:rFonts w:ascii="Times New Roman" w:hAnsi="Times New Roman" w:cs="Times New Roman"/>
          <w:shd w:val="clear" w:color="auto" w:fill="FFFFFF"/>
        </w:rPr>
        <w:t>salazosulufapyridine</w:t>
      </w:r>
      <w:proofErr w:type="spellEnd"/>
      <w:r w:rsidR="00B044C9" w:rsidRPr="00262E7F">
        <w:rPr>
          <w:rFonts w:ascii="Times New Roman" w:hAnsi="Times New Roman" w:cs="Times New Roman"/>
        </w:rPr>
        <w:t xml:space="preserve">; TAC: tacrolimus; MZR: </w:t>
      </w:r>
      <w:proofErr w:type="spellStart"/>
      <w:r w:rsidR="00B044C9" w:rsidRPr="00262E7F">
        <w:rPr>
          <w:rFonts w:ascii="Times New Roman" w:hAnsi="Times New Roman" w:cs="Times New Roman"/>
        </w:rPr>
        <w:t>mizoribine</w:t>
      </w:r>
      <w:proofErr w:type="spellEnd"/>
      <w:r w:rsidR="00B044C9" w:rsidRPr="00262E7F">
        <w:rPr>
          <w:rFonts w:ascii="Times New Roman" w:hAnsi="Times New Roman" w:cs="Times New Roman"/>
        </w:rPr>
        <w:t xml:space="preserve">; BUC: </w:t>
      </w:r>
      <w:proofErr w:type="spellStart"/>
      <w:r w:rsidR="00B044C9" w:rsidRPr="00262E7F">
        <w:rPr>
          <w:rFonts w:ascii="Times New Roman" w:hAnsi="Times New Roman" w:cs="Times New Roman"/>
        </w:rPr>
        <w:t>bucillamine</w:t>
      </w:r>
      <w:proofErr w:type="spellEnd"/>
      <w:r w:rsidR="00B044C9" w:rsidRPr="00262E7F">
        <w:rPr>
          <w:rFonts w:ascii="Times New Roman" w:hAnsi="Times New Roman" w:cs="Times New Roman"/>
        </w:rPr>
        <w:t xml:space="preserve">; IGU: </w:t>
      </w:r>
      <w:proofErr w:type="spellStart"/>
      <w:r w:rsidR="00B044C9" w:rsidRPr="00262E7F">
        <w:rPr>
          <w:rFonts w:ascii="Times New Roman" w:hAnsi="Times New Roman" w:cs="Times New Roman"/>
        </w:rPr>
        <w:t>iguratimod</w:t>
      </w:r>
      <w:proofErr w:type="spellEnd"/>
      <w:r w:rsidR="00B044C9" w:rsidRPr="00262E7F">
        <w:rPr>
          <w:rFonts w:ascii="Times New Roman" w:hAnsi="Times New Roman" w:cs="Times New Roman"/>
        </w:rPr>
        <w:t xml:space="preserve">; </w:t>
      </w:r>
      <w:proofErr w:type="spellStart"/>
      <w:r w:rsidR="00B044C9" w:rsidRPr="00262E7F">
        <w:rPr>
          <w:rFonts w:ascii="Times New Roman" w:hAnsi="Times New Roman" w:cs="Times New Roman"/>
        </w:rPr>
        <w:t>CyA</w:t>
      </w:r>
      <w:proofErr w:type="spellEnd"/>
      <w:r w:rsidR="00B044C9" w:rsidRPr="00262E7F">
        <w:rPr>
          <w:rFonts w:ascii="Times New Roman" w:hAnsi="Times New Roman" w:cs="Times New Roman"/>
        </w:rPr>
        <w:t xml:space="preserve">: </w:t>
      </w:r>
      <w:r w:rsidR="00B044C9" w:rsidRPr="00262E7F">
        <w:rPr>
          <w:rFonts w:ascii="Times New Roman" w:hAnsi="Times New Roman" w:cs="Times New Roman"/>
          <w:shd w:val="clear" w:color="auto" w:fill="FFFFFF"/>
        </w:rPr>
        <w:t>cyclosporin A</w:t>
      </w:r>
      <w:r w:rsidR="00B044C9" w:rsidRPr="00262E7F">
        <w:rPr>
          <w:rFonts w:ascii="Times New Roman" w:hAnsi="Times New Roman" w:cs="Times New Roman"/>
        </w:rPr>
        <w:t xml:space="preserve">; LEF: </w:t>
      </w:r>
      <w:r w:rsidR="00B044C9" w:rsidRPr="00262E7F">
        <w:rPr>
          <w:rFonts w:ascii="Times New Roman" w:hAnsi="Times New Roman" w:cs="Times New Roman"/>
          <w:shd w:val="clear" w:color="auto" w:fill="FFFFFF"/>
        </w:rPr>
        <w:t xml:space="preserve">leflunomide; </w:t>
      </w:r>
      <w:r w:rsidRPr="00262E7F">
        <w:rPr>
          <w:rFonts w:ascii="Times New Roman" w:eastAsia="Meiryo UI" w:hAnsi="Times New Roman" w:cs="Times New Roman"/>
          <w:color w:val="000000" w:themeColor="text1"/>
          <w:shd w:val="clear" w:color="auto" w:fill="FFFFFF"/>
        </w:rPr>
        <w:t xml:space="preserve">RF: </w:t>
      </w:r>
      <w:r w:rsidRPr="00262E7F">
        <w:rPr>
          <w:rFonts w:ascii="Times New Roman" w:eastAsia="Arial Unicode MS" w:hAnsi="Times New Roman" w:cs="Times New Roman"/>
          <w:color w:val="000000" w:themeColor="text1"/>
        </w:rPr>
        <w:t>r</w:t>
      </w:r>
      <w:r w:rsidRPr="00262E7F">
        <w:rPr>
          <w:rFonts w:ascii="Times New Roman" w:hAnsi="Times New Roman" w:cs="Times New Roman"/>
          <w:color w:val="000000" w:themeColor="text1"/>
        </w:rPr>
        <w:t xml:space="preserve">heumatoid factor; ACPA: </w:t>
      </w:r>
      <w:r w:rsidRPr="00262E7F">
        <w:rPr>
          <w:rFonts w:ascii="Times New Roman" w:eastAsia="Arial Unicode MS" w:hAnsi="Times New Roman" w:cs="Times New Roman"/>
          <w:color w:val="000000" w:themeColor="text1"/>
        </w:rPr>
        <w:t xml:space="preserve">anti-citrullinated protein antibody; </w:t>
      </w:r>
      <w:r w:rsidRPr="00262E7F">
        <w:rPr>
          <w:rFonts w:ascii="Times New Roman" w:eastAsia="Arial Unicode MS" w:hAnsi="Times New Roman" w:cs="Times New Roman"/>
          <w:color w:val="000000" w:themeColor="text1"/>
          <w:shd w:val="clear" w:color="auto" w:fill="FFFFFF"/>
        </w:rPr>
        <w:t xml:space="preserve">DAS28: </w:t>
      </w:r>
      <w:r w:rsidRPr="00262E7F">
        <w:rPr>
          <w:rFonts w:ascii="Times New Roman" w:eastAsia="Meiryo UI" w:hAnsi="Times New Roman" w:cs="Times New Roman"/>
          <w:color w:val="000000" w:themeColor="text1"/>
          <w:shd w:val="clear" w:color="auto" w:fill="FFFFFF"/>
        </w:rPr>
        <w:t xml:space="preserve">disease activity score 28; ESR: </w:t>
      </w:r>
      <w:r w:rsidRPr="00262E7F">
        <w:rPr>
          <w:rFonts w:ascii="Times New Roman" w:eastAsia="Arial Unicode MS" w:hAnsi="Times New Roman" w:cs="Times New Roman"/>
          <w:color w:val="000000" w:themeColor="text1"/>
          <w:shd w:val="clear" w:color="auto" w:fill="FFFFFF"/>
        </w:rPr>
        <w:t>erythrocyte sedimentation rate</w:t>
      </w:r>
      <w:r w:rsidRPr="00262E7F">
        <w:rPr>
          <w:rFonts w:ascii="Times New Roman" w:eastAsia="Meiryo UI" w:hAnsi="Times New Roman" w:cs="Times New Roman"/>
          <w:color w:val="000000" w:themeColor="text1"/>
          <w:shd w:val="clear" w:color="auto" w:fill="FFFFFF"/>
        </w:rPr>
        <w:t xml:space="preserve">; CRP: </w:t>
      </w:r>
      <w:r w:rsidRPr="00262E7F">
        <w:rPr>
          <w:rFonts w:ascii="Times New Roman" w:hAnsi="Times New Roman" w:cs="Times New Roman"/>
          <w:color w:val="000000" w:themeColor="text1"/>
        </w:rPr>
        <w:t xml:space="preserve">C-reactive protein; SDAI: </w:t>
      </w:r>
      <w:r w:rsidRPr="00262E7F">
        <w:rPr>
          <w:rFonts w:ascii="Times New Roman" w:hAnsi="Times New Roman" w:cs="Times New Roman"/>
          <w:color w:val="000000" w:themeColor="text1"/>
          <w:shd w:val="clear" w:color="auto" w:fill="FFFFFF"/>
        </w:rPr>
        <w:t>simplified disease activity index; CDAI: clinical disease activity index</w:t>
      </w:r>
      <w:r w:rsidR="001D128C" w:rsidRPr="00262E7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; GS: gray scale; PD: </w:t>
      </w:r>
      <w:r w:rsidR="001D128C" w:rsidRPr="00262E7F">
        <w:rPr>
          <w:rFonts w:ascii="Times New Roman" w:eastAsia="Arial Unicode MS" w:hAnsi="Times New Roman" w:cs="Times New Roman"/>
          <w:color w:val="000000" w:themeColor="text1"/>
          <w:shd w:val="clear" w:color="auto" w:fill="FFFFFF"/>
        </w:rPr>
        <w:t>power Doppler</w:t>
      </w:r>
    </w:p>
    <w:sectPr w:rsidR="00095B2F" w:rsidRPr="00262E7F" w:rsidSect="0032242E">
      <w:pgSz w:w="22054" w:h="15137" w:orient="landscape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7750F" w14:textId="77777777" w:rsidR="009D6B11" w:rsidRDefault="009D6B11" w:rsidP="00FC2599">
      <w:r>
        <w:separator/>
      </w:r>
    </w:p>
  </w:endnote>
  <w:endnote w:type="continuationSeparator" w:id="0">
    <w:p w14:paraId="46FDACEB" w14:textId="77777777" w:rsidR="009D6B11" w:rsidRDefault="009D6B11" w:rsidP="00FC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C4422" w14:textId="77777777" w:rsidR="009D6B11" w:rsidRDefault="009D6B11" w:rsidP="00FC2599">
      <w:r>
        <w:separator/>
      </w:r>
    </w:p>
  </w:footnote>
  <w:footnote w:type="continuationSeparator" w:id="0">
    <w:p w14:paraId="02150EC1" w14:textId="77777777" w:rsidR="009D6B11" w:rsidRDefault="009D6B11" w:rsidP="00FC2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22C"/>
    <w:rsid w:val="00000354"/>
    <w:rsid w:val="00014D9B"/>
    <w:rsid w:val="000231CB"/>
    <w:rsid w:val="000234B7"/>
    <w:rsid w:val="000253F4"/>
    <w:rsid w:val="00040A59"/>
    <w:rsid w:val="00066FF8"/>
    <w:rsid w:val="00067911"/>
    <w:rsid w:val="00071FFC"/>
    <w:rsid w:val="0008399B"/>
    <w:rsid w:val="00084E3E"/>
    <w:rsid w:val="00086DF5"/>
    <w:rsid w:val="0008737B"/>
    <w:rsid w:val="00087536"/>
    <w:rsid w:val="00095858"/>
    <w:rsid w:val="00095B2F"/>
    <w:rsid w:val="0009689C"/>
    <w:rsid w:val="000A1C5F"/>
    <w:rsid w:val="000B3CC1"/>
    <w:rsid w:val="000C1A14"/>
    <w:rsid w:val="000D197E"/>
    <w:rsid w:val="000E31CA"/>
    <w:rsid w:val="000E3516"/>
    <w:rsid w:val="000F0DD3"/>
    <w:rsid w:val="000F47C0"/>
    <w:rsid w:val="000F4A5E"/>
    <w:rsid w:val="0011426A"/>
    <w:rsid w:val="00124E8B"/>
    <w:rsid w:val="00125E44"/>
    <w:rsid w:val="00130098"/>
    <w:rsid w:val="001311D8"/>
    <w:rsid w:val="0013319D"/>
    <w:rsid w:val="001544D1"/>
    <w:rsid w:val="0016248D"/>
    <w:rsid w:val="001747A8"/>
    <w:rsid w:val="00183D90"/>
    <w:rsid w:val="00195B95"/>
    <w:rsid w:val="001A429D"/>
    <w:rsid w:val="001A6FE3"/>
    <w:rsid w:val="001B16F7"/>
    <w:rsid w:val="001B73EE"/>
    <w:rsid w:val="001C08D9"/>
    <w:rsid w:val="001C2826"/>
    <w:rsid w:val="001C3530"/>
    <w:rsid w:val="001C6B6D"/>
    <w:rsid w:val="001D0510"/>
    <w:rsid w:val="001D0EF7"/>
    <w:rsid w:val="001D128C"/>
    <w:rsid w:val="001E0D47"/>
    <w:rsid w:val="001E43BD"/>
    <w:rsid w:val="001E4D96"/>
    <w:rsid w:val="00206D69"/>
    <w:rsid w:val="002109BD"/>
    <w:rsid w:val="00216488"/>
    <w:rsid w:val="00224B86"/>
    <w:rsid w:val="00236CAB"/>
    <w:rsid w:val="00240E71"/>
    <w:rsid w:val="00251538"/>
    <w:rsid w:val="00262E7F"/>
    <w:rsid w:val="00262FE6"/>
    <w:rsid w:val="00266519"/>
    <w:rsid w:val="002718DA"/>
    <w:rsid w:val="00281E3D"/>
    <w:rsid w:val="002859AB"/>
    <w:rsid w:val="00286DF3"/>
    <w:rsid w:val="00292573"/>
    <w:rsid w:val="00292FD2"/>
    <w:rsid w:val="00294BAE"/>
    <w:rsid w:val="002A4DB3"/>
    <w:rsid w:val="002A5692"/>
    <w:rsid w:val="002A7220"/>
    <w:rsid w:val="002B6D3D"/>
    <w:rsid w:val="002C0C90"/>
    <w:rsid w:val="002E63DF"/>
    <w:rsid w:val="002F18D0"/>
    <w:rsid w:val="003038AD"/>
    <w:rsid w:val="00303B5E"/>
    <w:rsid w:val="00307B72"/>
    <w:rsid w:val="00311C35"/>
    <w:rsid w:val="003154BF"/>
    <w:rsid w:val="0032242E"/>
    <w:rsid w:val="00326593"/>
    <w:rsid w:val="00333793"/>
    <w:rsid w:val="00341A7E"/>
    <w:rsid w:val="00345F48"/>
    <w:rsid w:val="003557E3"/>
    <w:rsid w:val="00355DC9"/>
    <w:rsid w:val="00366397"/>
    <w:rsid w:val="0037181E"/>
    <w:rsid w:val="00374B9D"/>
    <w:rsid w:val="003A62A8"/>
    <w:rsid w:val="003A7F84"/>
    <w:rsid w:val="003C3A55"/>
    <w:rsid w:val="003C4824"/>
    <w:rsid w:val="003D26B9"/>
    <w:rsid w:val="003D40E8"/>
    <w:rsid w:val="003D4FAD"/>
    <w:rsid w:val="003D7EDB"/>
    <w:rsid w:val="003F61CE"/>
    <w:rsid w:val="00406EA2"/>
    <w:rsid w:val="00417BFF"/>
    <w:rsid w:val="00420CC0"/>
    <w:rsid w:val="00421F72"/>
    <w:rsid w:val="004303A7"/>
    <w:rsid w:val="004440CB"/>
    <w:rsid w:val="00444B56"/>
    <w:rsid w:val="00447C01"/>
    <w:rsid w:val="004533BE"/>
    <w:rsid w:val="004640F5"/>
    <w:rsid w:val="00466946"/>
    <w:rsid w:val="00473196"/>
    <w:rsid w:val="004768D9"/>
    <w:rsid w:val="00482DE0"/>
    <w:rsid w:val="00484707"/>
    <w:rsid w:val="004914FB"/>
    <w:rsid w:val="0049474C"/>
    <w:rsid w:val="004A0CFA"/>
    <w:rsid w:val="004A33EC"/>
    <w:rsid w:val="004A70B8"/>
    <w:rsid w:val="004B5AC9"/>
    <w:rsid w:val="004C027E"/>
    <w:rsid w:val="004C07C9"/>
    <w:rsid w:val="004D3B3D"/>
    <w:rsid w:val="004D64E9"/>
    <w:rsid w:val="004E1895"/>
    <w:rsid w:val="004E4D21"/>
    <w:rsid w:val="004F4541"/>
    <w:rsid w:val="004F6AD2"/>
    <w:rsid w:val="004F77C3"/>
    <w:rsid w:val="004F7D11"/>
    <w:rsid w:val="00511BCD"/>
    <w:rsid w:val="00526054"/>
    <w:rsid w:val="0053377F"/>
    <w:rsid w:val="005366AD"/>
    <w:rsid w:val="0054275D"/>
    <w:rsid w:val="00544DA3"/>
    <w:rsid w:val="005518E4"/>
    <w:rsid w:val="00564922"/>
    <w:rsid w:val="005653D5"/>
    <w:rsid w:val="005843AD"/>
    <w:rsid w:val="00584C90"/>
    <w:rsid w:val="00587C1B"/>
    <w:rsid w:val="00590D9D"/>
    <w:rsid w:val="0059145F"/>
    <w:rsid w:val="00591E6D"/>
    <w:rsid w:val="00593BBA"/>
    <w:rsid w:val="00597D63"/>
    <w:rsid w:val="005A1E48"/>
    <w:rsid w:val="005A35C2"/>
    <w:rsid w:val="005A7DA9"/>
    <w:rsid w:val="005B71A1"/>
    <w:rsid w:val="005B758F"/>
    <w:rsid w:val="005C6415"/>
    <w:rsid w:val="005C7A96"/>
    <w:rsid w:val="005D10E5"/>
    <w:rsid w:val="005D2CB3"/>
    <w:rsid w:val="005F4236"/>
    <w:rsid w:val="005F6FD9"/>
    <w:rsid w:val="005F7F4F"/>
    <w:rsid w:val="00605F21"/>
    <w:rsid w:val="00611656"/>
    <w:rsid w:val="00611DC5"/>
    <w:rsid w:val="006176A3"/>
    <w:rsid w:val="00625EB4"/>
    <w:rsid w:val="0064255F"/>
    <w:rsid w:val="00643B0C"/>
    <w:rsid w:val="00650650"/>
    <w:rsid w:val="00666022"/>
    <w:rsid w:val="00667DF6"/>
    <w:rsid w:val="006731AE"/>
    <w:rsid w:val="00674301"/>
    <w:rsid w:val="00674EA2"/>
    <w:rsid w:val="00676362"/>
    <w:rsid w:val="00680B99"/>
    <w:rsid w:val="006A3E90"/>
    <w:rsid w:val="006A729D"/>
    <w:rsid w:val="006A7428"/>
    <w:rsid w:val="006B22A2"/>
    <w:rsid w:val="006B5B7B"/>
    <w:rsid w:val="006B642B"/>
    <w:rsid w:val="006C216D"/>
    <w:rsid w:val="006C2B2A"/>
    <w:rsid w:val="006C62C0"/>
    <w:rsid w:val="006D317E"/>
    <w:rsid w:val="006D6512"/>
    <w:rsid w:val="006E1AF2"/>
    <w:rsid w:val="006E5486"/>
    <w:rsid w:val="006E72B4"/>
    <w:rsid w:val="006F2AFA"/>
    <w:rsid w:val="006F3FEA"/>
    <w:rsid w:val="006F4100"/>
    <w:rsid w:val="006F5904"/>
    <w:rsid w:val="006F6711"/>
    <w:rsid w:val="006F7D08"/>
    <w:rsid w:val="007400F4"/>
    <w:rsid w:val="00740EF3"/>
    <w:rsid w:val="0075035D"/>
    <w:rsid w:val="007542F2"/>
    <w:rsid w:val="007646A1"/>
    <w:rsid w:val="00772A5F"/>
    <w:rsid w:val="00780FE9"/>
    <w:rsid w:val="007819A5"/>
    <w:rsid w:val="00782503"/>
    <w:rsid w:val="007A4A53"/>
    <w:rsid w:val="007A4B22"/>
    <w:rsid w:val="007A4BB2"/>
    <w:rsid w:val="007B0DA0"/>
    <w:rsid w:val="007B2EDA"/>
    <w:rsid w:val="007C257F"/>
    <w:rsid w:val="007C3C94"/>
    <w:rsid w:val="007C46BA"/>
    <w:rsid w:val="007D0731"/>
    <w:rsid w:val="007D4F25"/>
    <w:rsid w:val="007D71D3"/>
    <w:rsid w:val="007E7B4E"/>
    <w:rsid w:val="007F17F5"/>
    <w:rsid w:val="00802E09"/>
    <w:rsid w:val="00812060"/>
    <w:rsid w:val="00815A58"/>
    <w:rsid w:val="00820554"/>
    <w:rsid w:val="00822356"/>
    <w:rsid w:val="008227C5"/>
    <w:rsid w:val="00824E43"/>
    <w:rsid w:val="008323C6"/>
    <w:rsid w:val="008348AE"/>
    <w:rsid w:val="0083785A"/>
    <w:rsid w:val="008850C5"/>
    <w:rsid w:val="008866A7"/>
    <w:rsid w:val="0088707A"/>
    <w:rsid w:val="008A62F2"/>
    <w:rsid w:val="008B1E9C"/>
    <w:rsid w:val="008C37CA"/>
    <w:rsid w:val="008C40DA"/>
    <w:rsid w:val="008D0ECA"/>
    <w:rsid w:val="008D3C07"/>
    <w:rsid w:val="008E6EBD"/>
    <w:rsid w:val="00900E75"/>
    <w:rsid w:val="009278F5"/>
    <w:rsid w:val="00931422"/>
    <w:rsid w:val="009358D6"/>
    <w:rsid w:val="00940B41"/>
    <w:rsid w:val="0095063C"/>
    <w:rsid w:val="009607DF"/>
    <w:rsid w:val="0096350A"/>
    <w:rsid w:val="00963FC9"/>
    <w:rsid w:val="009651F7"/>
    <w:rsid w:val="009747E6"/>
    <w:rsid w:val="009833B8"/>
    <w:rsid w:val="00994396"/>
    <w:rsid w:val="009A0C5A"/>
    <w:rsid w:val="009B110B"/>
    <w:rsid w:val="009B41BA"/>
    <w:rsid w:val="009B5A49"/>
    <w:rsid w:val="009B69CA"/>
    <w:rsid w:val="009C6703"/>
    <w:rsid w:val="009D1B0D"/>
    <w:rsid w:val="009D661E"/>
    <w:rsid w:val="009D6B11"/>
    <w:rsid w:val="009E2867"/>
    <w:rsid w:val="00A05F0C"/>
    <w:rsid w:val="00A0605C"/>
    <w:rsid w:val="00A11D3A"/>
    <w:rsid w:val="00A14676"/>
    <w:rsid w:val="00A16A10"/>
    <w:rsid w:val="00A17A75"/>
    <w:rsid w:val="00A2515E"/>
    <w:rsid w:val="00A35DD5"/>
    <w:rsid w:val="00A43896"/>
    <w:rsid w:val="00A46867"/>
    <w:rsid w:val="00A553F1"/>
    <w:rsid w:val="00A62CF0"/>
    <w:rsid w:val="00A72B11"/>
    <w:rsid w:val="00A74FA9"/>
    <w:rsid w:val="00A7657D"/>
    <w:rsid w:val="00A82EA4"/>
    <w:rsid w:val="00A846DF"/>
    <w:rsid w:val="00A851AE"/>
    <w:rsid w:val="00A86587"/>
    <w:rsid w:val="00A91C29"/>
    <w:rsid w:val="00A955B9"/>
    <w:rsid w:val="00AA7158"/>
    <w:rsid w:val="00AB3FB0"/>
    <w:rsid w:val="00AB47AE"/>
    <w:rsid w:val="00AB7B8E"/>
    <w:rsid w:val="00AC0F75"/>
    <w:rsid w:val="00AC6AA3"/>
    <w:rsid w:val="00AD0622"/>
    <w:rsid w:val="00AD45D3"/>
    <w:rsid w:val="00AE4854"/>
    <w:rsid w:val="00AF5BBA"/>
    <w:rsid w:val="00B044C9"/>
    <w:rsid w:val="00B04E1D"/>
    <w:rsid w:val="00B06060"/>
    <w:rsid w:val="00B1084A"/>
    <w:rsid w:val="00B136DE"/>
    <w:rsid w:val="00B14B44"/>
    <w:rsid w:val="00B25945"/>
    <w:rsid w:val="00B353D9"/>
    <w:rsid w:val="00B41632"/>
    <w:rsid w:val="00B440F1"/>
    <w:rsid w:val="00B50F8C"/>
    <w:rsid w:val="00B51C66"/>
    <w:rsid w:val="00B5578D"/>
    <w:rsid w:val="00B63168"/>
    <w:rsid w:val="00B63A5C"/>
    <w:rsid w:val="00B65BA6"/>
    <w:rsid w:val="00B759F0"/>
    <w:rsid w:val="00B76C77"/>
    <w:rsid w:val="00BA0F42"/>
    <w:rsid w:val="00BA67E2"/>
    <w:rsid w:val="00BB0A2D"/>
    <w:rsid w:val="00BB1A03"/>
    <w:rsid w:val="00BC1450"/>
    <w:rsid w:val="00BC7037"/>
    <w:rsid w:val="00BD2FC3"/>
    <w:rsid w:val="00BF03AB"/>
    <w:rsid w:val="00BF41F2"/>
    <w:rsid w:val="00C05B80"/>
    <w:rsid w:val="00C06F8F"/>
    <w:rsid w:val="00C075F1"/>
    <w:rsid w:val="00C10196"/>
    <w:rsid w:val="00C2131A"/>
    <w:rsid w:val="00C22ED0"/>
    <w:rsid w:val="00C22F46"/>
    <w:rsid w:val="00C42043"/>
    <w:rsid w:val="00C426DF"/>
    <w:rsid w:val="00C4622C"/>
    <w:rsid w:val="00C55D23"/>
    <w:rsid w:val="00C626E6"/>
    <w:rsid w:val="00C97304"/>
    <w:rsid w:val="00CA7177"/>
    <w:rsid w:val="00CB1552"/>
    <w:rsid w:val="00CB3556"/>
    <w:rsid w:val="00CC0748"/>
    <w:rsid w:val="00CC24BB"/>
    <w:rsid w:val="00CC3EB9"/>
    <w:rsid w:val="00CC67BB"/>
    <w:rsid w:val="00CD7D7B"/>
    <w:rsid w:val="00CE3921"/>
    <w:rsid w:val="00CE5916"/>
    <w:rsid w:val="00CF6D64"/>
    <w:rsid w:val="00D07E8C"/>
    <w:rsid w:val="00D13CC8"/>
    <w:rsid w:val="00D17490"/>
    <w:rsid w:val="00D30E35"/>
    <w:rsid w:val="00D37D93"/>
    <w:rsid w:val="00D47A79"/>
    <w:rsid w:val="00D54F7A"/>
    <w:rsid w:val="00D578AC"/>
    <w:rsid w:val="00D667CE"/>
    <w:rsid w:val="00D700C5"/>
    <w:rsid w:val="00D97EC8"/>
    <w:rsid w:val="00DA6F2F"/>
    <w:rsid w:val="00DB22BD"/>
    <w:rsid w:val="00DC2586"/>
    <w:rsid w:val="00DC7008"/>
    <w:rsid w:val="00DC70F6"/>
    <w:rsid w:val="00DD7454"/>
    <w:rsid w:val="00DD7791"/>
    <w:rsid w:val="00E07024"/>
    <w:rsid w:val="00E178FB"/>
    <w:rsid w:val="00E31B0F"/>
    <w:rsid w:val="00E35F99"/>
    <w:rsid w:val="00E460DA"/>
    <w:rsid w:val="00E552E9"/>
    <w:rsid w:val="00E62297"/>
    <w:rsid w:val="00E65832"/>
    <w:rsid w:val="00E82386"/>
    <w:rsid w:val="00E8481B"/>
    <w:rsid w:val="00E90316"/>
    <w:rsid w:val="00E90C46"/>
    <w:rsid w:val="00E911F7"/>
    <w:rsid w:val="00E92856"/>
    <w:rsid w:val="00EB7B20"/>
    <w:rsid w:val="00EC6C4B"/>
    <w:rsid w:val="00EC78ED"/>
    <w:rsid w:val="00ED3534"/>
    <w:rsid w:val="00EE52F6"/>
    <w:rsid w:val="00F0370C"/>
    <w:rsid w:val="00F10322"/>
    <w:rsid w:val="00F10F42"/>
    <w:rsid w:val="00F20D46"/>
    <w:rsid w:val="00F2223D"/>
    <w:rsid w:val="00F22B4B"/>
    <w:rsid w:val="00F25858"/>
    <w:rsid w:val="00F6191F"/>
    <w:rsid w:val="00F64B96"/>
    <w:rsid w:val="00F64F87"/>
    <w:rsid w:val="00F706E2"/>
    <w:rsid w:val="00F725F8"/>
    <w:rsid w:val="00F849C9"/>
    <w:rsid w:val="00F8621D"/>
    <w:rsid w:val="00FA6970"/>
    <w:rsid w:val="00FB2C9D"/>
    <w:rsid w:val="00FB6F6B"/>
    <w:rsid w:val="00FC2599"/>
    <w:rsid w:val="00FD4CDF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0621F"/>
  <w15:docId w15:val="{28390456-84FA-BB4B-8900-96D9C633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="ＭＳ 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599"/>
  </w:style>
  <w:style w:type="paragraph" w:styleId="a5">
    <w:name w:val="footer"/>
    <w:basedOn w:val="a"/>
    <w:link w:val="a6"/>
    <w:uiPriority w:val="99"/>
    <w:unhideWhenUsed/>
    <w:rsid w:val="00FC2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599"/>
  </w:style>
  <w:style w:type="paragraph" w:styleId="a7">
    <w:name w:val="Balloon Text"/>
    <w:basedOn w:val="a"/>
    <w:link w:val="a8"/>
    <w:uiPriority w:val="99"/>
    <w:semiHidden/>
    <w:unhideWhenUsed/>
    <w:rsid w:val="00FD4CDF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FD4CD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D4CDF"/>
    <w:rPr>
      <w:sz w:val="16"/>
      <w:szCs w:val="16"/>
    </w:rPr>
  </w:style>
  <w:style w:type="paragraph" w:styleId="aa">
    <w:name w:val="annotation text"/>
    <w:basedOn w:val="a"/>
    <w:link w:val="ab"/>
    <w:autoRedefine/>
    <w:uiPriority w:val="99"/>
    <w:unhideWhenUsed/>
    <w:rsid w:val="000F4A5E"/>
    <w:pPr>
      <w:snapToGrid w:val="0"/>
      <w:jc w:val="left"/>
    </w:pPr>
    <w:rPr>
      <w:rFonts w:ascii="Arial" w:hAnsi="Arial"/>
      <w:sz w:val="22"/>
      <w:szCs w:val="20"/>
    </w:rPr>
  </w:style>
  <w:style w:type="character" w:customStyle="1" w:styleId="ab">
    <w:name w:val="コメント文字列 (文字)"/>
    <w:basedOn w:val="a0"/>
    <w:link w:val="aa"/>
    <w:uiPriority w:val="99"/>
    <w:rsid w:val="000F4A5E"/>
    <w:rPr>
      <w:rFonts w:ascii="Arial" w:hAnsi="Arial"/>
      <w:sz w:val="22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4CD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D4CDF"/>
    <w:rPr>
      <w:rFonts w:ascii="Arial" w:hAnsi="Arial"/>
      <w:b/>
      <w:bCs/>
      <w:sz w:val="22"/>
      <w:szCs w:val="20"/>
    </w:rPr>
  </w:style>
  <w:style w:type="paragraph" w:styleId="ae">
    <w:name w:val="Revision"/>
    <w:hidden/>
    <w:uiPriority w:val="99"/>
    <w:semiHidden/>
    <w:rsid w:val="004E4D21"/>
  </w:style>
  <w:style w:type="paragraph" w:styleId="Web">
    <w:name w:val="Normal (Web)"/>
    <w:basedOn w:val="a"/>
    <w:uiPriority w:val="99"/>
    <w:unhideWhenUsed/>
    <w:rsid w:val="00AA71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A4BA8-1409-544A-8037-0E3FA412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友志郎</dc:creator>
  <cp:lastModifiedBy>遠藤 友志郎</cp:lastModifiedBy>
  <cp:revision>146</cp:revision>
  <cp:lastPrinted>2019-01-15T23:40:00Z</cp:lastPrinted>
  <dcterms:created xsi:type="dcterms:W3CDTF">2019-01-15T23:40:00Z</dcterms:created>
  <dcterms:modified xsi:type="dcterms:W3CDTF">2020-06-25T01:23:00Z</dcterms:modified>
</cp:coreProperties>
</file>