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8B49" w14:textId="3ECBD9B8" w:rsidR="00A13DB5" w:rsidRPr="0096615C" w:rsidRDefault="00A13DB5" w:rsidP="00A13DB5">
      <w:pPr>
        <w:jc w:val="center"/>
        <w:rPr>
          <w:rFonts w:cs="Times New Roman"/>
          <w:b/>
          <w:lang w:val="en-GB"/>
        </w:rPr>
      </w:pPr>
      <w:bookmarkStart w:id="0" w:name="_Hlk31123490"/>
      <w:r w:rsidRPr="0096615C">
        <w:rPr>
          <w:rFonts w:cs="Times New Roman"/>
          <w:b/>
          <w:lang w:val="en-GB"/>
        </w:rPr>
        <w:t>Appendix to the manuscript entitled “Prediction of expiratory desflurane and sevoflurane concentrations in lung-healthy patients utilizing cardiac output and alveolar ventilation matched pharmacokinetic models – a comparative observational study”.</w:t>
      </w:r>
    </w:p>
    <w:p w14:paraId="5E456397" w14:textId="77777777" w:rsidR="00A13DB5" w:rsidRPr="0096615C" w:rsidRDefault="00A13DB5" w:rsidP="00A13DB5">
      <w:pPr>
        <w:spacing w:after="0"/>
        <w:rPr>
          <w:rFonts w:cs="Times New Roman"/>
          <w:vertAlign w:val="superscript"/>
        </w:rPr>
      </w:pPr>
      <w:r w:rsidRPr="0096615C">
        <w:rPr>
          <w:rFonts w:cs="Times New Roman"/>
        </w:rPr>
        <w:t>Jonas Weber MD,</w:t>
      </w:r>
      <w:r w:rsidRPr="0096615C">
        <w:rPr>
          <w:rFonts w:cs="Times New Roman"/>
          <w:vertAlign w:val="superscript"/>
        </w:rPr>
        <w:t>1</w:t>
      </w:r>
      <w:r w:rsidRPr="0096615C">
        <w:rPr>
          <w:rFonts w:cs="Times New Roman"/>
        </w:rPr>
        <w:t>* Claudia Mißbach,</w:t>
      </w:r>
      <w:r w:rsidRPr="0096615C">
        <w:rPr>
          <w:rFonts w:cs="Times New Roman"/>
          <w:vertAlign w:val="superscript"/>
        </w:rPr>
        <w:t>1</w:t>
      </w:r>
      <w:r w:rsidRPr="0096615C">
        <w:rPr>
          <w:rFonts w:cs="Times New Roman"/>
        </w:rPr>
        <w:t xml:space="preserve"> Johannes Schmidt MD,</w:t>
      </w:r>
      <w:r w:rsidRPr="0096615C">
        <w:rPr>
          <w:rFonts w:cs="Times New Roman"/>
          <w:vertAlign w:val="superscript"/>
        </w:rPr>
        <w:t>1</w:t>
      </w:r>
      <w:r w:rsidRPr="0096615C">
        <w:rPr>
          <w:rFonts w:cs="Times New Roman"/>
        </w:rPr>
        <w:t xml:space="preserve"> Christin Wenzel,</w:t>
      </w:r>
      <w:r w:rsidRPr="0096615C">
        <w:rPr>
          <w:rFonts w:cs="Times New Roman"/>
          <w:vertAlign w:val="superscript"/>
        </w:rPr>
        <w:t>1</w:t>
      </w:r>
      <w:r w:rsidRPr="0096615C">
        <w:rPr>
          <w:rFonts w:cs="Times New Roman"/>
        </w:rPr>
        <w:t xml:space="preserve"> Stefan Schumann PhD,</w:t>
      </w:r>
      <w:r w:rsidRPr="0096615C">
        <w:rPr>
          <w:rFonts w:cs="Times New Roman"/>
          <w:vertAlign w:val="superscript"/>
        </w:rPr>
        <w:t>1</w:t>
      </w:r>
      <w:r w:rsidRPr="0096615C">
        <w:rPr>
          <w:rFonts w:cs="Times New Roman"/>
        </w:rPr>
        <w:t xml:space="preserve"> James H. Philip MD,</w:t>
      </w:r>
      <w:r w:rsidRPr="0096615C">
        <w:rPr>
          <w:rFonts w:cs="Times New Roman"/>
          <w:vertAlign w:val="superscript"/>
        </w:rPr>
        <w:t>2</w:t>
      </w:r>
      <w:r w:rsidRPr="0096615C">
        <w:rPr>
          <w:rFonts w:cs="Times New Roman"/>
        </w:rPr>
        <w:t xml:space="preserve"> Steffen Wirth MD</w:t>
      </w:r>
      <w:r w:rsidRPr="0096615C">
        <w:rPr>
          <w:rFonts w:cs="Times New Roman"/>
          <w:vertAlign w:val="superscript"/>
        </w:rPr>
        <w:t>1</w:t>
      </w:r>
    </w:p>
    <w:p w14:paraId="270A80FB" w14:textId="77777777" w:rsidR="00A13DB5" w:rsidRPr="0096615C" w:rsidRDefault="00A13DB5" w:rsidP="00A13DB5">
      <w:pPr>
        <w:spacing w:after="0"/>
        <w:rPr>
          <w:rFonts w:cs="Times New Roman"/>
        </w:rPr>
      </w:pPr>
    </w:p>
    <w:p w14:paraId="5902F0F4" w14:textId="77777777" w:rsidR="00A13DB5" w:rsidRPr="0096615C" w:rsidRDefault="00A13DB5" w:rsidP="00A13DB5">
      <w:pPr>
        <w:spacing w:after="0"/>
        <w:rPr>
          <w:rFonts w:cs="Times New Roman"/>
        </w:rPr>
      </w:pPr>
      <w:r w:rsidRPr="0096615C">
        <w:rPr>
          <w:rFonts w:cs="Times New Roman"/>
          <w:vertAlign w:val="superscript"/>
        </w:rPr>
        <w:t>1</w:t>
      </w:r>
      <w:r w:rsidRPr="0096615C">
        <w:rPr>
          <w:rFonts w:cs="Times New Roman"/>
        </w:rPr>
        <w:t>Department of Anesthesiology and Critical Care, Medical Center – University of Freiburg, Faculty of Medicine, University of Freiburg, Freiburg, Germany.</w:t>
      </w:r>
    </w:p>
    <w:p w14:paraId="60E29D53" w14:textId="77777777" w:rsidR="00A13DB5" w:rsidRPr="0096615C" w:rsidRDefault="00A13DB5" w:rsidP="00A13DB5">
      <w:pPr>
        <w:spacing w:after="0"/>
        <w:rPr>
          <w:rFonts w:cs="Times New Roman"/>
        </w:rPr>
      </w:pPr>
      <w:r w:rsidRPr="0096615C">
        <w:rPr>
          <w:rFonts w:cs="Times New Roman"/>
          <w:vertAlign w:val="superscript"/>
        </w:rPr>
        <w:t>2</w:t>
      </w:r>
      <w:r w:rsidRPr="0096615C">
        <w:rPr>
          <w:rFonts w:cs="Times New Roman"/>
        </w:rPr>
        <w:t>Department of Anesthesiology, Perioperative and Pain Medicine, Brigham and Women's Hospital, Harvard Medical School, Boston, MA, 02115, USA.</w:t>
      </w:r>
    </w:p>
    <w:p w14:paraId="5687A385" w14:textId="77777777" w:rsidR="00A13DB5" w:rsidRPr="0096615C" w:rsidRDefault="00A13DB5" w:rsidP="00A13DB5">
      <w:pPr>
        <w:rPr>
          <w:rFonts w:cs="Times New Roman"/>
        </w:rPr>
      </w:pPr>
    </w:p>
    <w:p w14:paraId="2C99126A" w14:textId="76B93991" w:rsidR="00A13DB5" w:rsidRPr="0096615C" w:rsidRDefault="00A13DB5" w:rsidP="00A13DB5">
      <w:pPr>
        <w:rPr>
          <w:rFonts w:cs="Times New Roman"/>
        </w:rPr>
      </w:pPr>
      <w:r w:rsidRPr="0096615C">
        <w:rPr>
          <w:rFonts w:cs="Times New Roman"/>
        </w:rPr>
        <w:t>The negative inotropic and chronotropic effect</w:t>
      </w:r>
      <w:r w:rsidR="00F26507">
        <w:rPr>
          <w:rFonts w:cs="Times New Roman"/>
        </w:rPr>
        <w:t>s</w:t>
      </w:r>
      <w:r w:rsidRPr="0096615C">
        <w:rPr>
          <w:rFonts w:cs="Times New Roman"/>
        </w:rPr>
        <w:t xml:space="preserve"> of anesthetic drugs </w:t>
      </w:r>
      <w:r w:rsidR="00F26507">
        <w:rPr>
          <w:rFonts w:cs="Times New Roman"/>
        </w:rPr>
        <w:t>are factors to reduce</w:t>
      </w:r>
      <w:r w:rsidRPr="0096615C">
        <w:rPr>
          <w:rFonts w:cs="Times New Roman"/>
        </w:rPr>
        <w:t xml:space="preserve"> the cardiac performance during general anesthesia</w:t>
      </w:r>
      <w:r w:rsidR="00DD07F8">
        <w:rPr>
          <w:rFonts w:cs="Times New Roman"/>
        </w:rPr>
        <w:t>.</w:t>
      </w:r>
      <w:sdt>
        <w:sdtPr>
          <w:rPr>
            <w:rFonts w:cs="Times New Roman"/>
          </w:rPr>
          <w:alias w:val="Don't edit this field"/>
          <w:tag w:val="CitaviPlaceholder#bdf3ec85-e79b-4c30-8882-45d9fe915dcb"/>
          <w:id w:val="1952981189"/>
          <w:placeholder>
            <w:docPart w:val="DefaultPlaceholder_-1854013440"/>
          </w:placeholder>
        </w:sdtPr>
        <w:sdtEndPr/>
        <w:sdtContent>
          <w:r w:rsidR="0096615C" w:rsidRPr="0096615C">
            <w:rPr>
              <w:rFonts w:cs="Times New Roman"/>
            </w:rPr>
            <w:fldChar w:fldCharType="begin"/>
          </w:r>
          <w:r w:rsidR="00F26507">
            <w:rPr>
              <w:rFonts w:cs="Times New Roman"/>
            </w:rPr>
            <w:instrText>ADDIN CitaviPlaceholder{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}</w:instrText>
          </w:r>
          <w:r w:rsidR="0096615C" w:rsidRPr="0096615C">
            <w:rPr>
              <w:rFonts w:cs="Times New Roman"/>
            </w:rPr>
            <w:fldChar w:fldCharType="separate"/>
          </w:r>
          <w:r w:rsidR="00F26507" w:rsidRPr="00F26507">
            <w:rPr>
              <w:rFonts w:cs="Times New Roman"/>
              <w:vertAlign w:val="superscript"/>
            </w:rPr>
            <w:t>[1,2]</w:t>
          </w:r>
          <w:r w:rsidR="0096615C" w:rsidRPr="0096615C">
            <w:rPr>
              <w:rFonts w:cs="Times New Roman"/>
            </w:rPr>
            <w:fldChar w:fldCharType="end"/>
          </w:r>
        </w:sdtContent>
      </w:sdt>
      <w:r w:rsidRPr="0096615C">
        <w:rPr>
          <w:rFonts w:cs="Times New Roman"/>
        </w:rPr>
        <w:t xml:space="preserve"> Besides the cardiac side effects of anesthetics, numerous patient-individual factors can </w:t>
      </w:r>
      <w:r w:rsidR="00303BDB">
        <w:rPr>
          <w:rFonts w:cs="Times New Roman"/>
        </w:rPr>
        <w:t xml:space="preserve">also </w:t>
      </w:r>
      <w:r w:rsidRPr="0096615C">
        <w:rPr>
          <w:rFonts w:cs="Times New Roman"/>
        </w:rPr>
        <w:t xml:space="preserve">affect </w:t>
      </w:r>
      <w:r w:rsidR="00303BDB">
        <w:rPr>
          <w:rFonts w:cs="Times New Roman"/>
        </w:rPr>
        <w:t>the stroke volume and thus cardiac output (CO)</w:t>
      </w:r>
      <w:r w:rsidRPr="0096615C">
        <w:rPr>
          <w:rFonts w:cs="Times New Roman"/>
        </w:rPr>
        <w:t xml:space="preserve"> during anesthesia (e.g. intrinsic cardiac regulation, cardiac autonomic nerve responsiveness)</w:t>
      </w:r>
      <w:r w:rsidR="00DD07F8">
        <w:rPr>
          <w:rFonts w:cs="Times New Roman"/>
        </w:rPr>
        <w:t>.</w:t>
      </w:r>
      <w:sdt>
        <w:sdtPr>
          <w:rPr>
            <w:rFonts w:cs="Times New Roman"/>
          </w:rPr>
          <w:alias w:val="Don't edit this field"/>
          <w:tag w:val="CitaviPlaceholder#708cd918-c4f4-4259-8f7b-48db4c61d2aa"/>
          <w:id w:val="1888915426"/>
          <w:placeholder>
            <w:docPart w:val="DefaultPlaceholder_-1854013440"/>
          </w:placeholder>
        </w:sdtPr>
        <w:sdtContent>
          <w:r w:rsidR="00DD07F8">
            <w:rPr>
              <w:rFonts w:cs="Times New Roman"/>
            </w:rPr>
            <w:fldChar w:fldCharType="begin"/>
          </w:r>
          <w:r w:rsidR="00DD07F8">
            <w:rPr>
              <w:rFonts w:cs="Times New Roman"/>
            </w:rPr>
            <w:instrText>ADDIN CitaviPlaceholder{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}</w:instrText>
          </w:r>
          <w:r w:rsidR="00DD07F8">
            <w:rPr>
              <w:rFonts w:cs="Times New Roman"/>
            </w:rPr>
            <w:fldChar w:fldCharType="separate"/>
          </w:r>
          <w:r w:rsidR="00DD07F8" w:rsidRPr="00DD07F8">
            <w:rPr>
              <w:rFonts w:cs="Times New Roman"/>
              <w:vertAlign w:val="superscript"/>
            </w:rPr>
            <w:t>[3]</w:t>
          </w:r>
          <w:r w:rsidR="00DD07F8">
            <w:rPr>
              <w:rFonts w:cs="Times New Roman"/>
            </w:rPr>
            <w:fldChar w:fldCharType="end"/>
          </w:r>
        </w:sdtContent>
      </w:sdt>
      <w:r w:rsidRPr="0096615C">
        <w:rPr>
          <w:rFonts w:cs="Times New Roman"/>
        </w:rPr>
        <w:t xml:space="preserve"> To measure hemodynamic variables with a high accuracy, the thermo-dilution method (requiring a pulmonary artery catheterization) is still the most common practice. Since the pulmonary artery catheterization can be associated with various potential risks (e.g. cardiac arrhythmia, puncture of the carotid artery, damage of cardiac structures, thrombosis and infection), it should not be used without strict indication</w:t>
      </w:r>
      <w:r w:rsidR="00DD07F8">
        <w:rPr>
          <w:rFonts w:cs="Times New Roman"/>
        </w:rPr>
        <w:t>.</w:t>
      </w:r>
      <w:sdt>
        <w:sdtPr>
          <w:rPr>
            <w:rFonts w:cs="Times New Roman"/>
          </w:rPr>
          <w:alias w:val="Don't edit this field"/>
          <w:tag w:val="CitaviPlaceholder#e5794a41-fd05-4fa7-b2e4-883d71ba81ff"/>
          <w:id w:val="-2076192365"/>
          <w:placeholder>
            <w:docPart w:val="DefaultPlaceholder_-1854013440"/>
          </w:placeholder>
        </w:sdtPr>
        <w:sdtEndPr/>
        <w:sdtContent>
          <w:r w:rsidR="0096615C" w:rsidRPr="0096615C">
            <w:rPr>
              <w:rFonts w:cs="Times New Roman"/>
            </w:rPr>
            <w:fldChar w:fldCharType="begin"/>
          </w:r>
          <w:r w:rsidR="00DD07F8">
            <w:rPr>
              <w:rFonts w:cs="Times New Roman"/>
            </w:rPr>
            <w:instrText>ADDIN CitaviPlaceholder{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}</w:instrText>
          </w:r>
          <w:r w:rsidR="0096615C" w:rsidRPr="0096615C">
            <w:rPr>
              <w:rFonts w:cs="Times New Roman"/>
            </w:rPr>
            <w:fldChar w:fldCharType="separate"/>
          </w:r>
          <w:r w:rsidR="00DD07F8">
            <w:rPr>
              <w:rFonts w:cs="Times New Roman"/>
              <w:vertAlign w:val="superscript"/>
            </w:rPr>
            <w:t>[4]</w:t>
          </w:r>
          <w:r w:rsidR="0096615C" w:rsidRPr="0096615C">
            <w:rPr>
              <w:rFonts w:cs="Times New Roman"/>
            </w:rPr>
            <w:fldChar w:fldCharType="end"/>
          </w:r>
        </w:sdtContent>
      </w:sdt>
      <w:r w:rsidR="00F26507">
        <w:rPr>
          <w:rFonts w:cs="Times New Roman"/>
        </w:rPr>
        <w:t xml:space="preserve"> In the present study, we used a comparative literature analysis to estimate the cardiac performance during general anesthesia. </w:t>
      </w:r>
      <w:r w:rsidR="00303BDB">
        <w:rPr>
          <w:rFonts w:cs="Times New Roman"/>
        </w:rPr>
        <w:t>To</w:t>
      </w:r>
      <w:r w:rsidR="00F26507">
        <w:rPr>
          <w:rFonts w:cs="Times New Roman"/>
        </w:rPr>
        <w:t xml:space="preserve"> measure the predictive performance of the parameter-matched Gas Man models</w:t>
      </w:r>
      <w:r w:rsidR="00303BDB">
        <w:rPr>
          <w:rFonts w:cs="Times New Roman"/>
        </w:rPr>
        <w:t>, we used the estimated stroke volume of this comparative literature analysis and the mean heart rate of each individual patient during induction and emergence to calculate the CO.</w:t>
      </w:r>
    </w:p>
    <w:p w14:paraId="3B055E4B" w14:textId="77777777" w:rsidR="00A13DB5" w:rsidRPr="0096615C" w:rsidRDefault="00A13DB5">
      <w:pPr>
        <w:spacing w:after="160" w:line="259" w:lineRule="auto"/>
        <w:jc w:val="left"/>
        <w:rPr>
          <w:rFonts w:cs="Times New Roman"/>
          <w:b/>
          <w:bCs/>
        </w:rPr>
      </w:pPr>
      <w:r w:rsidRPr="0096615C">
        <w:rPr>
          <w:rFonts w:cs="Times New Roman"/>
          <w:b/>
          <w:bCs/>
        </w:rPr>
        <w:br w:type="page"/>
      </w:r>
    </w:p>
    <w:p w14:paraId="402FC370" w14:textId="70BA6D70" w:rsidR="00A13DB5" w:rsidRPr="0096615C" w:rsidRDefault="00A13DB5" w:rsidP="00A13DB5">
      <w:pPr>
        <w:spacing w:after="0"/>
        <w:rPr>
          <w:rFonts w:cs="Times New Roman"/>
        </w:rPr>
      </w:pPr>
      <w:r w:rsidRPr="0096615C">
        <w:rPr>
          <w:rFonts w:cs="Times New Roman"/>
          <w:b/>
          <w:bCs/>
        </w:rPr>
        <w:lastRenderedPageBreak/>
        <w:t>Table 1</w:t>
      </w:r>
      <w:r w:rsidRPr="0096615C">
        <w:rPr>
          <w:rFonts w:cs="Times New Roman"/>
        </w:rPr>
        <w:t>: Comparative literature analysis on invasively measured hemodynamic variables during general anesthesia. The estimated hemodynamic variables were used to modify the parameter-matched simulation model patient-individually.</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818"/>
        <w:gridCol w:w="2556"/>
        <w:gridCol w:w="1598"/>
        <w:gridCol w:w="1437"/>
      </w:tblGrid>
      <w:tr w:rsidR="00A13DB5" w:rsidRPr="0096615C" w14:paraId="5ED6C0F1" w14:textId="77777777" w:rsidTr="00FA0098">
        <w:trPr>
          <w:trHeight w:val="922"/>
        </w:trPr>
        <w:tc>
          <w:tcPr>
            <w:tcW w:w="916" w:type="pct"/>
            <w:tcBorders>
              <w:top w:val="single" w:sz="4" w:space="0" w:color="auto"/>
              <w:bottom w:val="single" w:sz="4" w:space="0" w:color="auto"/>
            </w:tcBorders>
          </w:tcPr>
          <w:p w14:paraId="0369758F" w14:textId="77777777" w:rsidR="00A13DB5" w:rsidRPr="0096615C" w:rsidRDefault="00A13DB5" w:rsidP="00A13DB5">
            <w:pPr>
              <w:rPr>
                <w:rFonts w:cs="Times New Roman"/>
                <w:b/>
                <w:sz w:val="22"/>
                <w:szCs w:val="22"/>
              </w:rPr>
            </w:pPr>
            <w:r w:rsidRPr="0096615C">
              <w:rPr>
                <w:rFonts w:cs="Times New Roman"/>
                <w:b/>
                <w:sz w:val="22"/>
                <w:szCs w:val="22"/>
              </w:rPr>
              <w:t>Authors</w:t>
            </w:r>
          </w:p>
        </w:tc>
        <w:tc>
          <w:tcPr>
            <w:tcW w:w="1002" w:type="pct"/>
            <w:tcBorders>
              <w:top w:val="single" w:sz="4" w:space="0" w:color="auto"/>
              <w:bottom w:val="single" w:sz="4" w:space="0" w:color="auto"/>
            </w:tcBorders>
          </w:tcPr>
          <w:p w14:paraId="7FCFA891" w14:textId="77777777" w:rsidR="00A13DB5" w:rsidRPr="0096615C" w:rsidRDefault="00A13DB5" w:rsidP="00A13DB5">
            <w:pPr>
              <w:rPr>
                <w:rFonts w:cs="Times New Roman"/>
                <w:b/>
                <w:sz w:val="22"/>
                <w:szCs w:val="22"/>
              </w:rPr>
            </w:pPr>
            <w:r w:rsidRPr="0096615C">
              <w:rPr>
                <w:rFonts w:cs="Times New Roman"/>
                <w:b/>
                <w:sz w:val="22"/>
                <w:szCs w:val="22"/>
              </w:rPr>
              <w:t>Measurement method</w:t>
            </w:r>
          </w:p>
        </w:tc>
        <w:tc>
          <w:tcPr>
            <w:tcW w:w="1409" w:type="pct"/>
            <w:tcBorders>
              <w:top w:val="single" w:sz="4" w:space="0" w:color="auto"/>
              <w:bottom w:val="single" w:sz="4" w:space="0" w:color="auto"/>
            </w:tcBorders>
          </w:tcPr>
          <w:p w14:paraId="5C82B6AA" w14:textId="77777777" w:rsidR="00A13DB5" w:rsidRPr="0096615C" w:rsidRDefault="00A13DB5" w:rsidP="00A13DB5">
            <w:pPr>
              <w:jc w:val="center"/>
              <w:rPr>
                <w:rFonts w:cs="Times New Roman"/>
                <w:b/>
                <w:sz w:val="22"/>
                <w:szCs w:val="22"/>
              </w:rPr>
            </w:pPr>
            <w:r w:rsidRPr="0096615C">
              <w:rPr>
                <w:rFonts w:cs="Times New Roman"/>
                <w:b/>
                <w:sz w:val="22"/>
                <w:szCs w:val="22"/>
              </w:rPr>
              <w:t>Patient characteristics</w:t>
            </w:r>
          </w:p>
        </w:tc>
        <w:tc>
          <w:tcPr>
            <w:tcW w:w="881" w:type="pct"/>
            <w:tcBorders>
              <w:top w:val="single" w:sz="4" w:space="0" w:color="auto"/>
              <w:bottom w:val="single" w:sz="4" w:space="0" w:color="auto"/>
            </w:tcBorders>
          </w:tcPr>
          <w:p w14:paraId="1DA6787E" w14:textId="77777777" w:rsidR="00A13DB5" w:rsidRPr="0096615C" w:rsidRDefault="00A13DB5" w:rsidP="00A13DB5">
            <w:pPr>
              <w:jc w:val="center"/>
              <w:rPr>
                <w:rFonts w:cs="Times New Roman"/>
                <w:b/>
                <w:sz w:val="22"/>
                <w:szCs w:val="22"/>
              </w:rPr>
            </w:pPr>
            <w:r w:rsidRPr="0096615C">
              <w:rPr>
                <w:rFonts w:cs="Times New Roman"/>
                <w:b/>
                <w:sz w:val="22"/>
                <w:szCs w:val="22"/>
              </w:rPr>
              <w:t>Stroke volume (mL)</w:t>
            </w:r>
          </w:p>
        </w:tc>
        <w:tc>
          <w:tcPr>
            <w:tcW w:w="792" w:type="pct"/>
            <w:tcBorders>
              <w:top w:val="single" w:sz="4" w:space="0" w:color="auto"/>
              <w:bottom w:val="single" w:sz="4" w:space="0" w:color="auto"/>
            </w:tcBorders>
          </w:tcPr>
          <w:p w14:paraId="1669405C" w14:textId="77777777" w:rsidR="00A13DB5" w:rsidRPr="0096615C" w:rsidRDefault="00A13DB5" w:rsidP="00A13DB5">
            <w:pPr>
              <w:jc w:val="center"/>
              <w:rPr>
                <w:rFonts w:cs="Times New Roman"/>
                <w:b/>
                <w:sz w:val="22"/>
                <w:szCs w:val="22"/>
              </w:rPr>
            </w:pPr>
            <w:r w:rsidRPr="0096615C">
              <w:rPr>
                <w:rFonts w:cs="Times New Roman"/>
                <w:b/>
                <w:sz w:val="22"/>
                <w:szCs w:val="22"/>
              </w:rPr>
              <w:t>Cardiac output (L∙</w:t>
            </w:r>
            <w:proofErr w:type="gramStart"/>
            <w:r w:rsidRPr="0096615C">
              <w:rPr>
                <w:rFonts w:cs="Times New Roman"/>
                <w:b/>
                <w:sz w:val="22"/>
                <w:szCs w:val="22"/>
              </w:rPr>
              <w:t>min</w:t>
            </w:r>
            <w:r w:rsidRPr="0096615C">
              <w:rPr>
                <w:rFonts w:cs="Times New Roman"/>
                <w:b/>
                <w:sz w:val="22"/>
                <w:szCs w:val="22"/>
                <w:vertAlign w:val="superscript"/>
              </w:rPr>
              <w:t>-1</w:t>
            </w:r>
            <w:proofErr w:type="gramEnd"/>
            <w:r w:rsidRPr="0096615C">
              <w:rPr>
                <w:rFonts w:cs="Times New Roman"/>
                <w:b/>
                <w:sz w:val="22"/>
                <w:szCs w:val="22"/>
              </w:rPr>
              <w:t>)</w:t>
            </w:r>
          </w:p>
        </w:tc>
      </w:tr>
      <w:tr w:rsidR="00A13DB5" w:rsidRPr="0096615C" w14:paraId="0ACAD75D" w14:textId="77777777" w:rsidTr="00FA0098">
        <w:trPr>
          <w:trHeight w:val="922"/>
        </w:trPr>
        <w:tc>
          <w:tcPr>
            <w:tcW w:w="916" w:type="pct"/>
            <w:tcBorders>
              <w:top w:val="single" w:sz="4" w:space="0" w:color="auto"/>
              <w:bottom w:val="single" w:sz="4" w:space="0" w:color="auto"/>
            </w:tcBorders>
          </w:tcPr>
          <w:p w14:paraId="6FB4CE3E" w14:textId="015D3B3B" w:rsidR="00A13DB5" w:rsidRPr="0096615C" w:rsidRDefault="00A13DB5" w:rsidP="00A13DB5">
            <w:pPr>
              <w:jc w:val="left"/>
              <w:rPr>
                <w:rFonts w:cs="Times New Roman"/>
                <w:sz w:val="22"/>
                <w:szCs w:val="22"/>
              </w:rPr>
            </w:pPr>
            <w:proofErr w:type="spellStart"/>
            <w:r w:rsidRPr="0096615C">
              <w:rPr>
                <w:rFonts w:cs="Times New Roman"/>
                <w:sz w:val="22"/>
                <w:szCs w:val="22"/>
              </w:rPr>
              <w:t>Catcart</w:t>
            </w:r>
            <w:proofErr w:type="spellEnd"/>
            <w:r w:rsidRPr="0096615C">
              <w:rPr>
                <w:rFonts w:cs="Times New Roman"/>
                <w:sz w:val="22"/>
                <w:szCs w:val="22"/>
              </w:rPr>
              <w:t xml:space="preserve"> et al.</w:t>
            </w:r>
            <w:sdt>
              <w:sdtPr>
                <w:rPr>
                  <w:rFonts w:cs="Times New Roman"/>
                </w:rPr>
                <w:alias w:val="Don't edit this field"/>
                <w:tag w:val="CitaviPlaceholder#d70769ba-37ef-4b1e-ae0b-81fbc3f815ac"/>
                <w:id w:val="-681981549"/>
                <w:placeholder>
                  <w:docPart w:val="DefaultPlaceholder_-1854013440"/>
                </w:placeholder>
              </w:sdtPr>
              <w:sdtEndPr/>
              <w:sdtContent>
                <w:r w:rsidR="0096615C" w:rsidRPr="0096615C">
                  <w:rPr>
                    <w:rFonts w:cs="Times New Roman"/>
                  </w:rPr>
                  <w:fldChar w:fldCharType="begin"/>
                </w:r>
                <w:r w:rsidR="00DD07F8">
                  <w:rPr>
                    <w:rFonts w:cs="Times New Roman"/>
                    <w:sz w:val="22"/>
                    <w:szCs w:val="22"/>
                  </w:rPr>
                  <w:instrText>ADDIN CitaviPlaceholder{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}</w:instrText>
                </w:r>
                <w:r w:rsidR="0096615C" w:rsidRPr="0096615C">
                  <w:rPr>
                    <w:rFonts w:cs="Times New Roman"/>
                  </w:rPr>
                  <w:fldChar w:fldCharType="separate"/>
                </w:r>
                <w:r w:rsidR="00DD07F8">
                  <w:rPr>
                    <w:rFonts w:cs="Times New Roman"/>
                    <w:sz w:val="22"/>
                    <w:szCs w:val="22"/>
                    <w:vertAlign w:val="superscript"/>
                  </w:rPr>
                  <w:t>[5]</w:t>
                </w:r>
                <w:r w:rsidR="0096615C" w:rsidRPr="0096615C">
                  <w:rPr>
                    <w:rFonts w:cs="Times New Roman"/>
                  </w:rPr>
                  <w:fldChar w:fldCharType="end"/>
                </w:r>
              </w:sdtContent>
            </w:sdt>
          </w:p>
        </w:tc>
        <w:tc>
          <w:tcPr>
            <w:tcW w:w="1002" w:type="pct"/>
            <w:tcBorders>
              <w:top w:val="single" w:sz="4" w:space="0" w:color="auto"/>
              <w:bottom w:val="single" w:sz="4" w:space="0" w:color="auto"/>
            </w:tcBorders>
          </w:tcPr>
          <w:p w14:paraId="0659018F" w14:textId="77777777" w:rsidR="00A13DB5" w:rsidRPr="0096615C" w:rsidRDefault="00A13DB5" w:rsidP="00A13DB5">
            <w:pPr>
              <w:jc w:val="left"/>
              <w:rPr>
                <w:rFonts w:cs="Times New Roman"/>
                <w:sz w:val="22"/>
                <w:szCs w:val="22"/>
              </w:rPr>
            </w:pPr>
            <w:r w:rsidRPr="0096615C">
              <w:rPr>
                <w:rFonts w:cs="Times New Roman"/>
                <w:sz w:val="22"/>
                <w:szCs w:val="22"/>
              </w:rPr>
              <w:t xml:space="preserve">Indicator-dilution </w:t>
            </w:r>
          </w:p>
          <w:p w14:paraId="1F9D871E" w14:textId="77777777" w:rsidR="00A13DB5" w:rsidRPr="0096615C" w:rsidRDefault="00A13DB5" w:rsidP="00A13DB5">
            <w:pPr>
              <w:jc w:val="left"/>
              <w:rPr>
                <w:rFonts w:cs="Times New Roman"/>
                <w:sz w:val="22"/>
                <w:szCs w:val="22"/>
              </w:rPr>
            </w:pPr>
            <w:r w:rsidRPr="0096615C">
              <w:rPr>
                <w:rFonts w:cs="Times New Roman"/>
                <w:sz w:val="22"/>
                <w:szCs w:val="22"/>
              </w:rPr>
              <w:t>(T-1824)</w:t>
            </w:r>
          </w:p>
        </w:tc>
        <w:tc>
          <w:tcPr>
            <w:tcW w:w="1409" w:type="pct"/>
            <w:tcBorders>
              <w:top w:val="single" w:sz="4" w:space="0" w:color="auto"/>
              <w:bottom w:val="single" w:sz="4" w:space="0" w:color="auto"/>
            </w:tcBorders>
          </w:tcPr>
          <w:p w14:paraId="79555E44" w14:textId="77777777" w:rsidR="00A13DB5" w:rsidRPr="0096615C" w:rsidRDefault="00A13DB5" w:rsidP="00A13DB5">
            <w:pPr>
              <w:jc w:val="left"/>
              <w:rPr>
                <w:rFonts w:cs="Times New Roman"/>
                <w:sz w:val="22"/>
                <w:szCs w:val="22"/>
              </w:rPr>
            </w:pPr>
            <w:r w:rsidRPr="0096615C">
              <w:rPr>
                <w:rFonts w:cs="Times New Roman"/>
                <w:sz w:val="22"/>
                <w:szCs w:val="22"/>
              </w:rPr>
              <w:t>19 consecutive patients without impaired cardiopulmonary function</w:t>
            </w:r>
          </w:p>
        </w:tc>
        <w:tc>
          <w:tcPr>
            <w:tcW w:w="881" w:type="pct"/>
            <w:tcBorders>
              <w:top w:val="single" w:sz="4" w:space="0" w:color="auto"/>
              <w:bottom w:val="single" w:sz="4" w:space="0" w:color="auto"/>
            </w:tcBorders>
          </w:tcPr>
          <w:p w14:paraId="5B0E44C5" w14:textId="77777777" w:rsidR="00A13DB5" w:rsidRPr="0096615C" w:rsidRDefault="00A13DB5" w:rsidP="00A13DB5">
            <w:pPr>
              <w:jc w:val="center"/>
              <w:rPr>
                <w:rFonts w:cs="Times New Roman"/>
                <w:sz w:val="22"/>
                <w:szCs w:val="22"/>
              </w:rPr>
            </w:pPr>
          </w:p>
        </w:tc>
        <w:tc>
          <w:tcPr>
            <w:tcW w:w="792" w:type="pct"/>
            <w:tcBorders>
              <w:top w:val="single" w:sz="4" w:space="0" w:color="auto"/>
              <w:bottom w:val="single" w:sz="4" w:space="0" w:color="auto"/>
            </w:tcBorders>
          </w:tcPr>
          <w:p w14:paraId="4D713353" w14:textId="77777777" w:rsidR="00A13DB5" w:rsidRPr="0096615C" w:rsidRDefault="00A13DB5" w:rsidP="00A13DB5">
            <w:pPr>
              <w:jc w:val="center"/>
              <w:rPr>
                <w:rFonts w:cs="Times New Roman"/>
                <w:sz w:val="22"/>
                <w:szCs w:val="22"/>
              </w:rPr>
            </w:pPr>
            <w:r w:rsidRPr="0096615C">
              <w:rPr>
                <w:rFonts w:cs="Times New Roman"/>
                <w:sz w:val="22"/>
                <w:szCs w:val="22"/>
              </w:rPr>
              <w:t>3.8 (1.3)</w:t>
            </w:r>
          </w:p>
        </w:tc>
      </w:tr>
      <w:tr w:rsidR="00A13DB5" w:rsidRPr="0096615C" w14:paraId="5D499E2D" w14:textId="77777777" w:rsidTr="00FA0098">
        <w:trPr>
          <w:trHeight w:val="922"/>
        </w:trPr>
        <w:tc>
          <w:tcPr>
            <w:tcW w:w="916" w:type="pct"/>
            <w:tcBorders>
              <w:top w:val="single" w:sz="4" w:space="0" w:color="auto"/>
              <w:bottom w:val="single" w:sz="4" w:space="0" w:color="auto"/>
            </w:tcBorders>
          </w:tcPr>
          <w:p w14:paraId="22B4C6F4" w14:textId="65A9927A" w:rsidR="00A13DB5" w:rsidRPr="0096615C" w:rsidRDefault="00A13DB5" w:rsidP="00A13DB5">
            <w:pPr>
              <w:jc w:val="left"/>
              <w:rPr>
                <w:rFonts w:cs="Times New Roman"/>
                <w:sz w:val="22"/>
                <w:szCs w:val="22"/>
              </w:rPr>
            </w:pPr>
            <w:proofErr w:type="spellStart"/>
            <w:r w:rsidRPr="0096615C">
              <w:rPr>
                <w:rFonts w:cs="Times New Roman"/>
                <w:sz w:val="22"/>
                <w:szCs w:val="22"/>
              </w:rPr>
              <w:t>Heilbrunn</w:t>
            </w:r>
            <w:proofErr w:type="spellEnd"/>
            <w:r w:rsidRPr="0096615C">
              <w:rPr>
                <w:rFonts w:cs="Times New Roman"/>
                <w:sz w:val="22"/>
                <w:szCs w:val="22"/>
              </w:rPr>
              <w:t xml:space="preserve"> et al.</w:t>
            </w:r>
            <w:sdt>
              <w:sdtPr>
                <w:rPr>
                  <w:rFonts w:cs="Times New Roman"/>
                </w:rPr>
                <w:alias w:val="Don't edit this field"/>
                <w:tag w:val="CitaviPlaceholder#40e512b9-24c2-4e8c-95a4-d41976eddf7c"/>
                <w:id w:val="-2099402316"/>
                <w:placeholder>
                  <w:docPart w:val="DefaultPlaceholder_-1854013440"/>
                </w:placeholder>
              </w:sdtPr>
              <w:sdtEndPr/>
              <w:sdtContent>
                <w:r w:rsidR="0096615C" w:rsidRPr="0096615C">
                  <w:rPr>
                    <w:rFonts w:cs="Times New Roman"/>
                  </w:rPr>
                  <w:fldChar w:fldCharType="begin"/>
                </w:r>
                <w:r w:rsidR="00DD07F8">
                  <w:rPr>
                    <w:rFonts w:cs="Times New Roman"/>
                    <w:sz w:val="22"/>
                    <w:szCs w:val="22"/>
                  </w:rPr>
                  <w:instrText>ADDIN CitaviPlaceholder{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}</w:instrText>
                </w:r>
                <w:r w:rsidR="0096615C" w:rsidRPr="0096615C">
                  <w:rPr>
                    <w:rFonts w:cs="Times New Roman"/>
                  </w:rPr>
                  <w:fldChar w:fldCharType="separate"/>
                </w:r>
                <w:r w:rsidR="00DD07F8">
                  <w:rPr>
                    <w:rFonts w:cs="Times New Roman"/>
                    <w:sz w:val="22"/>
                    <w:szCs w:val="22"/>
                    <w:vertAlign w:val="superscript"/>
                  </w:rPr>
                  <w:t>[6]</w:t>
                </w:r>
                <w:r w:rsidR="0096615C" w:rsidRPr="0096615C">
                  <w:rPr>
                    <w:rFonts w:cs="Times New Roman"/>
                  </w:rPr>
                  <w:fldChar w:fldCharType="end"/>
                </w:r>
              </w:sdtContent>
            </w:sdt>
          </w:p>
        </w:tc>
        <w:tc>
          <w:tcPr>
            <w:tcW w:w="1002" w:type="pct"/>
            <w:tcBorders>
              <w:top w:val="single" w:sz="4" w:space="0" w:color="auto"/>
              <w:bottom w:val="single" w:sz="4" w:space="0" w:color="auto"/>
            </w:tcBorders>
          </w:tcPr>
          <w:p w14:paraId="0C415303" w14:textId="77777777" w:rsidR="00A13DB5" w:rsidRPr="0096615C" w:rsidRDefault="00A13DB5" w:rsidP="00A13DB5">
            <w:pPr>
              <w:jc w:val="left"/>
              <w:rPr>
                <w:rFonts w:cs="Times New Roman"/>
                <w:sz w:val="22"/>
                <w:szCs w:val="22"/>
              </w:rPr>
            </w:pPr>
            <w:r w:rsidRPr="0096615C">
              <w:rPr>
                <w:rFonts w:cs="Times New Roman"/>
                <w:sz w:val="22"/>
                <w:szCs w:val="22"/>
              </w:rPr>
              <w:t xml:space="preserve">Dye </w:t>
            </w:r>
            <w:proofErr w:type="spellStart"/>
            <w:r w:rsidRPr="0096615C">
              <w:rPr>
                <w:rFonts w:cs="Times New Roman"/>
                <w:sz w:val="22"/>
                <w:szCs w:val="22"/>
              </w:rPr>
              <w:t>dilutition</w:t>
            </w:r>
            <w:proofErr w:type="spellEnd"/>
            <w:r w:rsidRPr="0096615C">
              <w:rPr>
                <w:rFonts w:cs="Times New Roman"/>
                <w:sz w:val="22"/>
                <w:szCs w:val="22"/>
              </w:rPr>
              <w:t xml:space="preserve"> method</w:t>
            </w:r>
          </w:p>
        </w:tc>
        <w:tc>
          <w:tcPr>
            <w:tcW w:w="1409" w:type="pct"/>
            <w:tcBorders>
              <w:top w:val="single" w:sz="4" w:space="0" w:color="auto"/>
              <w:bottom w:val="single" w:sz="4" w:space="0" w:color="auto"/>
            </w:tcBorders>
          </w:tcPr>
          <w:p w14:paraId="411A61CC" w14:textId="77777777" w:rsidR="00A13DB5" w:rsidRPr="0096615C" w:rsidRDefault="00A13DB5" w:rsidP="00A13DB5">
            <w:pPr>
              <w:jc w:val="left"/>
              <w:rPr>
                <w:rFonts w:cs="Times New Roman"/>
                <w:sz w:val="22"/>
                <w:szCs w:val="22"/>
              </w:rPr>
            </w:pPr>
            <w:r w:rsidRPr="0096615C">
              <w:rPr>
                <w:rFonts w:cs="Times New Roman"/>
                <w:sz w:val="22"/>
                <w:szCs w:val="22"/>
              </w:rPr>
              <w:t>12 volunteers without systemic diseases</w:t>
            </w:r>
          </w:p>
        </w:tc>
        <w:tc>
          <w:tcPr>
            <w:tcW w:w="881" w:type="pct"/>
            <w:tcBorders>
              <w:top w:val="single" w:sz="4" w:space="0" w:color="auto"/>
              <w:bottom w:val="single" w:sz="4" w:space="0" w:color="auto"/>
            </w:tcBorders>
          </w:tcPr>
          <w:p w14:paraId="2C26A26E" w14:textId="77777777" w:rsidR="00A13DB5" w:rsidRPr="0096615C" w:rsidRDefault="00A13DB5" w:rsidP="00A13DB5">
            <w:pPr>
              <w:jc w:val="center"/>
              <w:rPr>
                <w:rFonts w:cs="Times New Roman"/>
                <w:sz w:val="22"/>
                <w:szCs w:val="22"/>
              </w:rPr>
            </w:pPr>
            <w:r w:rsidRPr="0096615C">
              <w:rPr>
                <w:rFonts w:cs="Times New Roman"/>
                <w:sz w:val="22"/>
                <w:szCs w:val="22"/>
              </w:rPr>
              <w:t>83.3 (12.3)</w:t>
            </w:r>
          </w:p>
        </w:tc>
        <w:tc>
          <w:tcPr>
            <w:tcW w:w="792" w:type="pct"/>
            <w:tcBorders>
              <w:top w:val="single" w:sz="4" w:space="0" w:color="auto"/>
              <w:bottom w:val="single" w:sz="4" w:space="0" w:color="auto"/>
            </w:tcBorders>
          </w:tcPr>
          <w:p w14:paraId="61322F33" w14:textId="77777777" w:rsidR="00A13DB5" w:rsidRPr="0096615C" w:rsidRDefault="00A13DB5" w:rsidP="00A13DB5">
            <w:pPr>
              <w:jc w:val="center"/>
              <w:rPr>
                <w:rFonts w:cs="Times New Roman"/>
                <w:sz w:val="22"/>
                <w:szCs w:val="22"/>
              </w:rPr>
            </w:pPr>
            <w:r w:rsidRPr="0096615C">
              <w:rPr>
                <w:rFonts w:cs="Times New Roman"/>
                <w:sz w:val="22"/>
                <w:szCs w:val="22"/>
              </w:rPr>
              <w:t>5.8 (1.7)</w:t>
            </w:r>
          </w:p>
        </w:tc>
      </w:tr>
      <w:tr w:rsidR="00A13DB5" w:rsidRPr="0096615C" w14:paraId="32D0F4EA" w14:textId="77777777" w:rsidTr="00FA0098">
        <w:trPr>
          <w:trHeight w:val="922"/>
        </w:trPr>
        <w:tc>
          <w:tcPr>
            <w:tcW w:w="916" w:type="pct"/>
            <w:tcBorders>
              <w:top w:val="single" w:sz="4" w:space="0" w:color="auto"/>
              <w:bottom w:val="single" w:sz="4" w:space="0" w:color="auto"/>
            </w:tcBorders>
          </w:tcPr>
          <w:p w14:paraId="6C461EB4" w14:textId="4AF603D3" w:rsidR="00A13DB5" w:rsidRPr="0096615C" w:rsidRDefault="00A13DB5" w:rsidP="00A13DB5">
            <w:pPr>
              <w:jc w:val="left"/>
              <w:rPr>
                <w:rFonts w:cs="Times New Roman"/>
                <w:sz w:val="22"/>
                <w:szCs w:val="22"/>
              </w:rPr>
            </w:pPr>
            <w:r w:rsidRPr="0096615C">
              <w:rPr>
                <w:rFonts w:cs="Times New Roman"/>
                <w:sz w:val="22"/>
                <w:szCs w:val="22"/>
              </w:rPr>
              <w:t>Delia Rocca et al.</w:t>
            </w:r>
            <w:sdt>
              <w:sdtPr>
                <w:rPr>
                  <w:rFonts w:cs="Times New Roman"/>
                </w:rPr>
                <w:alias w:val="Don't edit this field"/>
                <w:tag w:val="CitaviPlaceholder#c77e95ec-b176-4b0e-a72d-a1aed14a8b10"/>
                <w:id w:val="-1308312982"/>
                <w:placeholder>
                  <w:docPart w:val="DefaultPlaceholder_-1854013440"/>
                </w:placeholder>
              </w:sdtPr>
              <w:sdtEndPr/>
              <w:sdtContent>
                <w:r w:rsidR="0096615C" w:rsidRPr="0096615C">
                  <w:rPr>
                    <w:rFonts w:cs="Times New Roman"/>
                  </w:rPr>
                  <w:fldChar w:fldCharType="begin"/>
                </w:r>
                <w:r w:rsidR="00DD07F8">
                  <w:rPr>
                    <w:rFonts w:cs="Times New Roman"/>
                    <w:sz w:val="22"/>
                    <w:szCs w:val="22"/>
                  </w:rPr>
                  <w:instrText>ADDIN CitaviPlaceholder{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}</w:instrText>
                </w:r>
                <w:r w:rsidR="0096615C" w:rsidRPr="0096615C">
                  <w:rPr>
                    <w:rFonts w:cs="Times New Roman"/>
                  </w:rPr>
                  <w:fldChar w:fldCharType="separate"/>
                </w:r>
                <w:r w:rsidR="00DD07F8">
                  <w:rPr>
                    <w:rFonts w:cs="Times New Roman"/>
                    <w:sz w:val="22"/>
                    <w:szCs w:val="22"/>
                    <w:vertAlign w:val="superscript"/>
                  </w:rPr>
                  <w:t>[7]</w:t>
                </w:r>
                <w:r w:rsidR="0096615C" w:rsidRPr="0096615C">
                  <w:rPr>
                    <w:rFonts w:cs="Times New Roman"/>
                  </w:rPr>
                  <w:fldChar w:fldCharType="end"/>
                </w:r>
              </w:sdtContent>
            </w:sdt>
          </w:p>
        </w:tc>
        <w:tc>
          <w:tcPr>
            <w:tcW w:w="1002" w:type="pct"/>
            <w:tcBorders>
              <w:top w:val="single" w:sz="4" w:space="0" w:color="auto"/>
              <w:bottom w:val="single" w:sz="4" w:space="0" w:color="auto"/>
            </w:tcBorders>
          </w:tcPr>
          <w:p w14:paraId="5914D0FB" w14:textId="77777777" w:rsidR="00A13DB5" w:rsidRPr="0096615C" w:rsidRDefault="00A13DB5" w:rsidP="00A13DB5">
            <w:pPr>
              <w:jc w:val="left"/>
              <w:rPr>
                <w:rFonts w:cs="Times New Roman"/>
                <w:sz w:val="22"/>
                <w:szCs w:val="22"/>
              </w:rPr>
            </w:pPr>
            <w:r w:rsidRPr="0096615C">
              <w:rPr>
                <w:rFonts w:cs="Times New Roman"/>
                <w:sz w:val="22"/>
                <w:szCs w:val="22"/>
              </w:rPr>
              <w:t>Pulse Contour Cardiac Output (</w:t>
            </w:r>
            <w:proofErr w:type="spellStart"/>
            <w:r w:rsidRPr="0096615C">
              <w:rPr>
                <w:rFonts w:cs="Times New Roman"/>
                <w:sz w:val="22"/>
                <w:szCs w:val="22"/>
              </w:rPr>
              <w:t>PiCCO</w:t>
            </w:r>
            <w:proofErr w:type="spellEnd"/>
            <w:r w:rsidRPr="0096615C">
              <w:rPr>
                <w:rFonts w:cs="Times New Roman"/>
                <w:sz w:val="22"/>
                <w:szCs w:val="22"/>
              </w:rPr>
              <w:t>)</w:t>
            </w:r>
          </w:p>
        </w:tc>
        <w:tc>
          <w:tcPr>
            <w:tcW w:w="1409" w:type="pct"/>
            <w:tcBorders>
              <w:top w:val="single" w:sz="4" w:space="0" w:color="auto"/>
              <w:bottom w:val="single" w:sz="4" w:space="0" w:color="auto"/>
            </w:tcBorders>
          </w:tcPr>
          <w:p w14:paraId="0EA2151D" w14:textId="77777777" w:rsidR="00A13DB5" w:rsidRPr="0096615C" w:rsidRDefault="00A13DB5" w:rsidP="00A13DB5">
            <w:pPr>
              <w:jc w:val="left"/>
              <w:rPr>
                <w:rFonts w:cs="Times New Roman"/>
                <w:sz w:val="22"/>
                <w:szCs w:val="22"/>
              </w:rPr>
            </w:pPr>
            <w:r w:rsidRPr="0096615C">
              <w:rPr>
                <w:rFonts w:cs="Times New Roman"/>
                <w:sz w:val="22"/>
                <w:szCs w:val="22"/>
              </w:rPr>
              <w:t>41 consecutive patients undergoing major thoracic/abdominal surgery</w:t>
            </w:r>
          </w:p>
        </w:tc>
        <w:tc>
          <w:tcPr>
            <w:tcW w:w="881" w:type="pct"/>
            <w:tcBorders>
              <w:top w:val="single" w:sz="4" w:space="0" w:color="auto"/>
              <w:bottom w:val="single" w:sz="4" w:space="0" w:color="auto"/>
            </w:tcBorders>
          </w:tcPr>
          <w:p w14:paraId="7B10AA89" w14:textId="77777777" w:rsidR="00A13DB5" w:rsidRPr="0096615C" w:rsidRDefault="00A13DB5" w:rsidP="00A13DB5">
            <w:pPr>
              <w:jc w:val="center"/>
              <w:rPr>
                <w:rFonts w:cs="Times New Roman"/>
                <w:sz w:val="22"/>
                <w:szCs w:val="22"/>
              </w:rPr>
            </w:pPr>
          </w:p>
        </w:tc>
        <w:tc>
          <w:tcPr>
            <w:tcW w:w="792" w:type="pct"/>
            <w:tcBorders>
              <w:top w:val="single" w:sz="4" w:space="0" w:color="auto"/>
              <w:bottom w:val="single" w:sz="4" w:space="0" w:color="auto"/>
            </w:tcBorders>
          </w:tcPr>
          <w:p w14:paraId="496B4207" w14:textId="77777777" w:rsidR="00A13DB5" w:rsidRPr="0096615C" w:rsidRDefault="00A13DB5" w:rsidP="00A13DB5">
            <w:pPr>
              <w:jc w:val="center"/>
              <w:rPr>
                <w:rFonts w:cs="Times New Roman"/>
                <w:sz w:val="22"/>
                <w:szCs w:val="22"/>
              </w:rPr>
            </w:pPr>
            <w:r w:rsidRPr="0096615C">
              <w:rPr>
                <w:rFonts w:cs="Times New Roman"/>
                <w:sz w:val="22"/>
                <w:szCs w:val="22"/>
              </w:rPr>
              <w:t>4.9</w:t>
            </w:r>
            <w:r w:rsidRPr="0096615C">
              <w:rPr>
                <w:rFonts w:cs="Times New Roman"/>
                <w:sz w:val="22"/>
                <w:szCs w:val="22"/>
                <w:vertAlign w:val="superscript"/>
              </w:rPr>
              <w:t>1</w:t>
            </w:r>
          </w:p>
        </w:tc>
      </w:tr>
      <w:tr w:rsidR="00A13DB5" w:rsidRPr="0096615C" w14:paraId="3FA83C23" w14:textId="77777777" w:rsidTr="00FA0098">
        <w:trPr>
          <w:trHeight w:val="1014"/>
        </w:trPr>
        <w:tc>
          <w:tcPr>
            <w:tcW w:w="916" w:type="pct"/>
            <w:tcBorders>
              <w:top w:val="single" w:sz="4" w:space="0" w:color="auto"/>
              <w:bottom w:val="single" w:sz="4" w:space="0" w:color="auto"/>
            </w:tcBorders>
          </w:tcPr>
          <w:p w14:paraId="15507DD7" w14:textId="1A248593" w:rsidR="00A13DB5" w:rsidRPr="0096615C" w:rsidRDefault="00A13DB5" w:rsidP="00A13DB5">
            <w:pPr>
              <w:jc w:val="left"/>
              <w:rPr>
                <w:rFonts w:cs="Times New Roman"/>
                <w:sz w:val="22"/>
                <w:szCs w:val="22"/>
              </w:rPr>
            </w:pPr>
            <w:r w:rsidRPr="0096615C">
              <w:rPr>
                <w:rFonts w:cs="Times New Roman"/>
                <w:sz w:val="22"/>
                <w:szCs w:val="22"/>
              </w:rPr>
              <w:t>Kapoor et al</w:t>
            </w:r>
            <w:r w:rsidR="0096615C" w:rsidRPr="0096615C">
              <w:rPr>
                <w:rFonts w:cs="Times New Roman"/>
                <w:sz w:val="22"/>
                <w:szCs w:val="22"/>
              </w:rPr>
              <w:t>.</w:t>
            </w:r>
            <w:sdt>
              <w:sdtPr>
                <w:rPr>
                  <w:rFonts w:cs="Times New Roman"/>
                </w:rPr>
                <w:alias w:val="Don't edit this field"/>
                <w:tag w:val="CitaviPlaceholder#b11ad6d2-bb6e-4a22-b3e1-ec841f43bbc5"/>
                <w:id w:val="-2024001521"/>
                <w:placeholder>
                  <w:docPart w:val="DefaultPlaceholder_-1854013440"/>
                </w:placeholder>
              </w:sdtPr>
              <w:sdtEndPr/>
              <w:sdtContent>
                <w:r w:rsidR="0096615C" w:rsidRPr="0096615C">
                  <w:rPr>
                    <w:rFonts w:cs="Times New Roman"/>
                  </w:rPr>
                  <w:fldChar w:fldCharType="begin"/>
                </w:r>
                <w:r w:rsidR="00DD07F8">
                  <w:rPr>
                    <w:rFonts w:cs="Times New Roman"/>
                    <w:sz w:val="22"/>
                    <w:szCs w:val="22"/>
                  </w:rPr>
                  <w:instrText>ADDIN CitaviPlaceholder{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}</w:instrText>
                </w:r>
                <w:r w:rsidR="0096615C" w:rsidRPr="0096615C">
                  <w:rPr>
                    <w:rFonts w:cs="Times New Roman"/>
                  </w:rPr>
                  <w:fldChar w:fldCharType="separate"/>
                </w:r>
                <w:r w:rsidR="00DD07F8">
                  <w:rPr>
                    <w:rFonts w:cs="Times New Roman"/>
                    <w:sz w:val="22"/>
                    <w:szCs w:val="22"/>
                    <w:vertAlign w:val="superscript"/>
                  </w:rPr>
                  <w:t>[8]</w:t>
                </w:r>
                <w:r w:rsidR="0096615C" w:rsidRPr="0096615C">
                  <w:rPr>
                    <w:rFonts w:cs="Times New Roman"/>
                  </w:rPr>
                  <w:fldChar w:fldCharType="end"/>
                </w:r>
              </w:sdtContent>
            </w:sdt>
          </w:p>
        </w:tc>
        <w:tc>
          <w:tcPr>
            <w:tcW w:w="1002" w:type="pct"/>
            <w:tcBorders>
              <w:top w:val="single" w:sz="4" w:space="0" w:color="auto"/>
              <w:bottom w:val="single" w:sz="4" w:space="0" w:color="auto"/>
            </w:tcBorders>
          </w:tcPr>
          <w:p w14:paraId="4BF869DC" w14:textId="77777777" w:rsidR="00A13DB5" w:rsidRPr="0096615C" w:rsidRDefault="00A13DB5" w:rsidP="00A13DB5">
            <w:pPr>
              <w:jc w:val="left"/>
              <w:rPr>
                <w:rFonts w:cs="Times New Roman"/>
                <w:sz w:val="22"/>
                <w:szCs w:val="22"/>
              </w:rPr>
            </w:pPr>
            <w:r w:rsidRPr="0096615C">
              <w:rPr>
                <w:rFonts w:cs="Times New Roman"/>
                <w:sz w:val="22"/>
                <w:szCs w:val="22"/>
              </w:rPr>
              <w:t>Pulse Contour analysis</w:t>
            </w:r>
          </w:p>
        </w:tc>
        <w:tc>
          <w:tcPr>
            <w:tcW w:w="1409" w:type="pct"/>
            <w:tcBorders>
              <w:top w:val="single" w:sz="4" w:space="0" w:color="auto"/>
              <w:bottom w:val="single" w:sz="4" w:space="0" w:color="auto"/>
            </w:tcBorders>
          </w:tcPr>
          <w:p w14:paraId="14020513" w14:textId="77777777" w:rsidR="00A13DB5" w:rsidRPr="0096615C" w:rsidRDefault="00A13DB5" w:rsidP="00A13DB5">
            <w:pPr>
              <w:jc w:val="left"/>
              <w:rPr>
                <w:rFonts w:cs="Times New Roman"/>
                <w:sz w:val="22"/>
                <w:szCs w:val="22"/>
              </w:rPr>
            </w:pPr>
            <w:r w:rsidRPr="0096615C">
              <w:rPr>
                <w:rFonts w:cs="Times New Roman"/>
                <w:sz w:val="22"/>
                <w:szCs w:val="22"/>
              </w:rPr>
              <w:t>30 consecutive patients undergoing cardiac surgery</w:t>
            </w:r>
          </w:p>
        </w:tc>
        <w:tc>
          <w:tcPr>
            <w:tcW w:w="881" w:type="pct"/>
            <w:tcBorders>
              <w:top w:val="single" w:sz="4" w:space="0" w:color="auto"/>
              <w:bottom w:val="single" w:sz="4" w:space="0" w:color="auto"/>
            </w:tcBorders>
          </w:tcPr>
          <w:p w14:paraId="2C896FD0" w14:textId="77777777" w:rsidR="00A13DB5" w:rsidRPr="0096615C" w:rsidRDefault="00A13DB5" w:rsidP="00A13DB5">
            <w:pPr>
              <w:jc w:val="center"/>
              <w:rPr>
                <w:rFonts w:cs="Times New Roman"/>
                <w:sz w:val="22"/>
                <w:szCs w:val="22"/>
              </w:rPr>
            </w:pPr>
            <w:r w:rsidRPr="0096615C">
              <w:rPr>
                <w:rFonts w:cs="Times New Roman"/>
                <w:sz w:val="22"/>
                <w:szCs w:val="22"/>
              </w:rPr>
              <w:t>82.2</w:t>
            </w:r>
            <w:r w:rsidRPr="0096615C">
              <w:rPr>
                <w:rFonts w:cs="Times New Roman"/>
                <w:sz w:val="22"/>
                <w:szCs w:val="22"/>
                <w:vertAlign w:val="superscript"/>
              </w:rPr>
              <w:t>2</w:t>
            </w:r>
          </w:p>
        </w:tc>
        <w:tc>
          <w:tcPr>
            <w:tcW w:w="792" w:type="pct"/>
            <w:tcBorders>
              <w:top w:val="single" w:sz="4" w:space="0" w:color="auto"/>
              <w:bottom w:val="single" w:sz="4" w:space="0" w:color="auto"/>
            </w:tcBorders>
          </w:tcPr>
          <w:p w14:paraId="2F934419" w14:textId="77777777" w:rsidR="00A13DB5" w:rsidRPr="0096615C" w:rsidRDefault="00A13DB5" w:rsidP="00A13DB5">
            <w:pPr>
              <w:jc w:val="center"/>
              <w:rPr>
                <w:rFonts w:cs="Times New Roman"/>
                <w:sz w:val="22"/>
                <w:szCs w:val="22"/>
              </w:rPr>
            </w:pPr>
            <w:r w:rsidRPr="0096615C">
              <w:rPr>
                <w:rFonts w:cs="Times New Roman"/>
                <w:sz w:val="22"/>
                <w:szCs w:val="22"/>
              </w:rPr>
              <w:t>5.4</w:t>
            </w:r>
            <w:r w:rsidRPr="0096615C">
              <w:rPr>
                <w:rFonts w:cs="Times New Roman"/>
                <w:sz w:val="22"/>
                <w:szCs w:val="22"/>
                <w:vertAlign w:val="superscript"/>
              </w:rPr>
              <w:t>3</w:t>
            </w:r>
          </w:p>
        </w:tc>
      </w:tr>
      <w:tr w:rsidR="00A13DB5" w:rsidRPr="0096615C" w14:paraId="763628B1" w14:textId="77777777" w:rsidTr="00FA0098">
        <w:trPr>
          <w:trHeight w:val="1014"/>
        </w:trPr>
        <w:tc>
          <w:tcPr>
            <w:tcW w:w="916" w:type="pct"/>
            <w:tcBorders>
              <w:top w:val="single" w:sz="4" w:space="0" w:color="auto"/>
              <w:bottom w:val="single" w:sz="4" w:space="0" w:color="auto"/>
            </w:tcBorders>
          </w:tcPr>
          <w:p w14:paraId="3417E860" w14:textId="1EF74DA8" w:rsidR="00A13DB5" w:rsidRPr="0096615C" w:rsidRDefault="00A13DB5" w:rsidP="00A13DB5">
            <w:pPr>
              <w:jc w:val="left"/>
              <w:rPr>
                <w:rFonts w:cs="Times New Roman"/>
                <w:sz w:val="22"/>
                <w:szCs w:val="22"/>
              </w:rPr>
            </w:pPr>
            <w:r w:rsidRPr="0096615C">
              <w:rPr>
                <w:rFonts w:cs="Times New Roman"/>
                <w:sz w:val="22"/>
                <w:szCs w:val="22"/>
              </w:rPr>
              <w:t>Noblett et al.</w:t>
            </w:r>
            <w:sdt>
              <w:sdtPr>
                <w:rPr>
                  <w:rFonts w:cs="Times New Roman"/>
                </w:rPr>
                <w:alias w:val="Don't edit this field"/>
                <w:tag w:val="CitaviPlaceholder#51cda52a-61d9-4a38-81fc-db15e7f8f9da"/>
                <w:id w:val="1598367059"/>
                <w:placeholder>
                  <w:docPart w:val="DefaultPlaceholder_-1854013440"/>
                </w:placeholder>
              </w:sdtPr>
              <w:sdtEndPr/>
              <w:sdtContent>
                <w:r w:rsidR="0096615C" w:rsidRPr="0096615C">
                  <w:rPr>
                    <w:rFonts w:cs="Times New Roman"/>
                  </w:rPr>
                  <w:fldChar w:fldCharType="begin"/>
                </w:r>
                <w:r w:rsidR="00DD07F8">
                  <w:rPr>
                    <w:rFonts w:cs="Times New Roman"/>
                    <w:sz w:val="22"/>
                    <w:szCs w:val="22"/>
                  </w:rPr>
                  <w:instrText>ADDIN CitaviPlaceholder{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}</w:instrText>
                </w:r>
                <w:r w:rsidR="0096615C" w:rsidRPr="0096615C">
                  <w:rPr>
                    <w:rFonts w:cs="Times New Roman"/>
                  </w:rPr>
                  <w:fldChar w:fldCharType="separate"/>
                </w:r>
                <w:r w:rsidR="00DD07F8">
                  <w:rPr>
                    <w:rFonts w:cs="Times New Roman"/>
                    <w:sz w:val="22"/>
                    <w:szCs w:val="22"/>
                    <w:vertAlign w:val="superscript"/>
                  </w:rPr>
                  <w:t>[9]</w:t>
                </w:r>
                <w:r w:rsidR="0096615C" w:rsidRPr="0096615C">
                  <w:rPr>
                    <w:rFonts w:cs="Times New Roman"/>
                  </w:rPr>
                  <w:fldChar w:fldCharType="end"/>
                </w:r>
              </w:sdtContent>
            </w:sdt>
          </w:p>
        </w:tc>
        <w:tc>
          <w:tcPr>
            <w:tcW w:w="1002" w:type="pct"/>
            <w:tcBorders>
              <w:top w:val="single" w:sz="4" w:space="0" w:color="auto"/>
              <w:bottom w:val="single" w:sz="4" w:space="0" w:color="auto"/>
            </w:tcBorders>
          </w:tcPr>
          <w:p w14:paraId="143A86AA" w14:textId="77777777" w:rsidR="00A13DB5" w:rsidRPr="0096615C" w:rsidRDefault="00A13DB5" w:rsidP="00A13DB5">
            <w:pPr>
              <w:jc w:val="left"/>
              <w:rPr>
                <w:rFonts w:cs="Times New Roman"/>
                <w:sz w:val="22"/>
                <w:szCs w:val="22"/>
              </w:rPr>
            </w:pPr>
            <w:r w:rsidRPr="0096615C">
              <w:rPr>
                <w:rFonts w:cs="Times New Roman"/>
                <w:sz w:val="22"/>
                <w:szCs w:val="22"/>
              </w:rPr>
              <w:t>Esophageal Doppler</w:t>
            </w:r>
          </w:p>
        </w:tc>
        <w:tc>
          <w:tcPr>
            <w:tcW w:w="1409" w:type="pct"/>
            <w:tcBorders>
              <w:top w:val="single" w:sz="4" w:space="0" w:color="auto"/>
              <w:bottom w:val="single" w:sz="4" w:space="0" w:color="auto"/>
            </w:tcBorders>
          </w:tcPr>
          <w:p w14:paraId="244CEECB" w14:textId="77777777" w:rsidR="00A13DB5" w:rsidRPr="0096615C" w:rsidRDefault="00A13DB5" w:rsidP="00A13DB5">
            <w:pPr>
              <w:jc w:val="left"/>
              <w:rPr>
                <w:rFonts w:cs="Times New Roman"/>
                <w:sz w:val="22"/>
                <w:szCs w:val="22"/>
              </w:rPr>
            </w:pPr>
            <w:r w:rsidRPr="0096615C">
              <w:rPr>
                <w:rFonts w:cs="Times New Roman"/>
                <w:sz w:val="22"/>
                <w:szCs w:val="22"/>
              </w:rPr>
              <w:t>103 consecutive patients undergoing colorectal surgery</w:t>
            </w:r>
          </w:p>
        </w:tc>
        <w:tc>
          <w:tcPr>
            <w:tcW w:w="881" w:type="pct"/>
            <w:tcBorders>
              <w:top w:val="single" w:sz="4" w:space="0" w:color="auto"/>
              <w:bottom w:val="single" w:sz="4" w:space="0" w:color="auto"/>
            </w:tcBorders>
          </w:tcPr>
          <w:p w14:paraId="36719CB7" w14:textId="77777777" w:rsidR="00A13DB5" w:rsidRPr="0096615C" w:rsidRDefault="00A13DB5" w:rsidP="00A13DB5">
            <w:pPr>
              <w:jc w:val="center"/>
              <w:rPr>
                <w:rFonts w:cs="Times New Roman"/>
                <w:sz w:val="22"/>
                <w:szCs w:val="22"/>
              </w:rPr>
            </w:pPr>
            <w:r w:rsidRPr="0096615C">
              <w:rPr>
                <w:rFonts w:cs="Times New Roman"/>
                <w:sz w:val="22"/>
                <w:szCs w:val="22"/>
              </w:rPr>
              <w:t>84.4 (26.8)</w:t>
            </w:r>
            <w:r w:rsidRPr="0096615C">
              <w:rPr>
                <w:rFonts w:cs="Times New Roman"/>
                <w:sz w:val="22"/>
                <w:szCs w:val="22"/>
                <w:vertAlign w:val="superscript"/>
              </w:rPr>
              <w:t>4</w:t>
            </w:r>
          </w:p>
        </w:tc>
        <w:tc>
          <w:tcPr>
            <w:tcW w:w="792" w:type="pct"/>
            <w:tcBorders>
              <w:top w:val="single" w:sz="4" w:space="0" w:color="auto"/>
              <w:bottom w:val="single" w:sz="4" w:space="0" w:color="auto"/>
            </w:tcBorders>
          </w:tcPr>
          <w:p w14:paraId="3F95F072" w14:textId="77777777" w:rsidR="00A13DB5" w:rsidRPr="0096615C" w:rsidRDefault="00A13DB5" w:rsidP="00A13DB5">
            <w:pPr>
              <w:jc w:val="center"/>
              <w:rPr>
                <w:rFonts w:cs="Times New Roman"/>
                <w:sz w:val="22"/>
                <w:szCs w:val="22"/>
              </w:rPr>
            </w:pPr>
            <w:r w:rsidRPr="0096615C">
              <w:rPr>
                <w:rFonts w:cs="Times New Roman"/>
                <w:sz w:val="22"/>
                <w:szCs w:val="22"/>
              </w:rPr>
              <w:t>5.8 (2.2)</w:t>
            </w:r>
            <w:r w:rsidRPr="0096615C">
              <w:rPr>
                <w:rFonts w:cs="Times New Roman"/>
                <w:sz w:val="22"/>
                <w:szCs w:val="22"/>
                <w:vertAlign w:val="superscript"/>
              </w:rPr>
              <w:t>4</w:t>
            </w:r>
          </w:p>
        </w:tc>
      </w:tr>
      <w:tr w:rsidR="00A13DB5" w:rsidRPr="0096615C" w14:paraId="41D58988" w14:textId="77777777" w:rsidTr="00FA0098">
        <w:trPr>
          <w:trHeight w:val="1014"/>
        </w:trPr>
        <w:tc>
          <w:tcPr>
            <w:tcW w:w="916" w:type="pct"/>
            <w:tcBorders>
              <w:top w:val="single" w:sz="4" w:space="0" w:color="auto"/>
              <w:bottom w:val="single" w:sz="4" w:space="0" w:color="auto"/>
            </w:tcBorders>
          </w:tcPr>
          <w:p w14:paraId="16C401FE" w14:textId="06251F67" w:rsidR="00A13DB5" w:rsidRPr="0096615C" w:rsidRDefault="00A13DB5" w:rsidP="00A13DB5">
            <w:pPr>
              <w:jc w:val="left"/>
              <w:rPr>
                <w:rFonts w:cs="Times New Roman"/>
                <w:sz w:val="22"/>
                <w:szCs w:val="22"/>
              </w:rPr>
            </w:pPr>
            <w:r w:rsidRPr="0096615C">
              <w:rPr>
                <w:rFonts w:cs="Times New Roman"/>
                <w:sz w:val="22"/>
                <w:szCs w:val="22"/>
              </w:rPr>
              <w:t>Gan et al.</w:t>
            </w:r>
            <w:sdt>
              <w:sdtPr>
                <w:rPr>
                  <w:rFonts w:cs="Times New Roman"/>
                </w:rPr>
                <w:alias w:val="Don't edit this field"/>
                <w:tag w:val="CitaviPlaceholder#4b9e730d-f878-488a-9b07-28dd13e78782"/>
                <w:id w:val="809208001"/>
                <w:placeholder>
                  <w:docPart w:val="DefaultPlaceholder_-1854013440"/>
                </w:placeholder>
              </w:sdtPr>
              <w:sdtEndPr/>
              <w:sdtContent>
                <w:r w:rsidR="0096615C" w:rsidRPr="0096615C">
                  <w:rPr>
                    <w:rFonts w:cs="Times New Roman"/>
                  </w:rPr>
                  <w:fldChar w:fldCharType="begin"/>
                </w:r>
                <w:r w:rsidR="00DD07F8">
                  <w:rPr>
                    <w:rFonts w:cs="Times New Roman"/>
                    <w:sz w:val="22"/>
                    <w:szCs w:val="22"/>
                  </w:rPr>
                  <w:instrText>ADDIN CitaviPlaceholder{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}</w:instrText>
                </w:r>
                <w:r w:rsidR="0096615C" w:rsidRPr="0096615C">
                  <w:rPr>
                    <w:rFonts w:cs="Times New Roman"/>
                  </w:rPr>
                  <w:fldChar w:fldCharType="separate"/>
                </w:r>
                <w:r w:rsidR="00DD07F8">
                  <w:rPr>
                    <w:rFonts w:cs="Times New Roman"/>
                    <w:sz w:val="22"/>
                    <w:szCs w:val="22"/>
                    <w:vertAlign w:val="superscript"/>
                  </w:rPr>
                  <w:t>[10]</w:t>
                </w:r>
                <w:r w:rsidR="0096615C" w:rsidRPr="0096615C">
                  <w:rPr>
                    <w:rFonts w:cs="Times New Roman"/>
                  </w:rPr>
                  <w:fldChar w:fldCharType="end"/>
                </w:r>
              </w:sdtContent>
            </w:sdt>
          </w:p>
        </w:tc>
        <w:tc>
          <w:tcPr>
            <w:tcW w:w="1002" w:type="pct"/>
            <w:tcBorders>
              <w:top w:val="single" w:sz="4" w:space="0" w:color="auto"/>
              <w:bottom w:val="single" w:sz="4" w:space="0" w:color="auto"/>
            </w:tcBorders>
          </w:tcPr>
          <w:p w14:paraId="788D3221" w14:textId="77777777" w:rsidR="00A13DB5" w:rsidRPr="0096615C" w:rsidRDefault="00A13DB5" w:rsidP="00A13DB5">
            <w:pPr>
              <w:jc w:val="left"/>
              <w:rPr>
                <w:rFonts w:cs="Times New Roman"/>
                <w:sz w:val="22"/>
                <w:szCs w:val="22"/>
              </w:rPr>
            </w:pPr>
            <w:r w:rsidRPr="0096615C">
              <w:rPr>
                <w:rFonts w:cs="Times New Roman"/>
                <w:sz w:val="22"/>
                <w:szCs w:val="22"/>
              </w:rPr>
              <w:t>Esophageal Doppler</w:t>
            </w:r>
          </w:p>
        </w:tc>
        <w:tc>
          <w:tcPr>
            <w:tcW w:w="1409" w:type="pct"/>
            <w:tcBorders>
              <w:top w:val="single" w:sz="4" w:space="0" w:color="auto"/>
              <w:bottom w:val="single" w:sz="4" w:space="0" w:color="auto"/>
            </w:tcBorders>
          </w:tcPr>
          <w:p w14:paraId="5BC9196B" w14:textId="77777777" w:rsidR="00A13DB5" w:rsidRPr="0096615C" w:rsidRDefault="00A13DB5" w:rsidP="00DD07F8">
            <w:pPr>
              <w:spacing w:after="0"/>
              <w:jc w:val="left"/>
              <w:rPr>
                <w:rFonts w:cs="Times New Roman"/>
                <w:sz w:val="22"/>
                <w:szCs w:val="22"/>
              </w:rPr>
            </w:pPr>
            <w:r w:rsidRPr="0096615C">
              <w:rPr>
                <w:rFonts w:cs="Times New Roman"/>
                <w:sz w:val="22"/>
                <w:szCs w:val="22"/>
              </w:rPr>
              <w:t>100 consecutive patients undergoing general, gynecological and</w:t>
            </w:r>
          </w:p>
          <w:p w14:paraId="4CE0FA68" w14:textId="77777777" w:rsidR="00A13DB5" w:rsidRPr="0096615C" w:rsidRDefault="00A13DB5" w:rsidP="00A13DB5">
            <w:pPr>
              <w:jc w:val="left"/>
              <w:rPr>
                <w:rFonts w:cs="Times New Roman"/>
                <w:sz w:val="22"/>
                <w:szCs w:val="22"/>
              </w:rPr>
            </w:pPr>
            <w:r w:rsidRPr="0096615C">
              <w:rPr>
                <w:rFonts w:cs="Times New Roman"/>
                <w:sz w:val="22"/>
                <w:szCs w:val="22"/>
              </w:rPr>
              <w:t>urological surgery</w:t>
            </w:r>
          </w:p>
        </w:tc>
        <w:tc>
          <w:tcPr>
            <w:tcW w:w="881" w:type="pct"/>
            <w:tcBorders>
              <w:top w:val="single" w:sz="4" w:space="0" w:color="auto"/>
              <w:bottom w:val="single" w:sz="4" w:space="0" w:color="auto"/>
            </w:tcBorders>
          </w:tcPr>
          <w:p w14:paraId="6DF34E21" w14:textId="77777777" w:rsidR="00A13DB5" w:rsidRPr="0096615C" w:rsidRDefault="00A13DB5" w:rsidP="00A13DB5">
            <w:pPr>
              <w:jc w:val="center"/>
              <w:rPr>
                <w:rFonts w:cs="Times New Roman"/>
                <w:sz w:val="22"/>
                <w:szCs w:val="22"/>
              </w:rPr>
            </w:pPr>
            <w:r w:rsidRPr="0096615C">
              <w:rPr>
                <w:rFonts w:cs="Times New Roman"/>
                <w:sz w:val="22"/>
                <w:szCs w:val="22"/>
              </w:rPr>
              <w:t>68.5 (20.5)</w:t>
            </w:r>
            <w:r w:rsidRPr="0096615C">
              <w:rPr>
                <w:rFonts w:cs="Times New Roman"/>
                <w:sz w:val="22"/>
                <w:szCs w:val="22"/>
                <w:vertAlign w:val="superscript"/>
              </w:rPr>
              <w:t>5</w:t>
            </w:r>
          </w:p>
        </w:tc>
        <w:tc>
          <w:tcPr>
            <w:tcW w:w="792" w:type="pct"/>
            <w:tcBorders>
              <w:top w:val="single" w:sz="4" w:space="0" w:color="auto"/>
              <w:bottom w:val="single" w:sz="4" w:space="0" w:color="auto"/>
            </w:tcBorders>
          </w:tcPr>
          <w:p w14:paraId="2A094CD6" w14:textId="77777777" w:rsidR="00A13DB5" w:rsidRPr="0096615C" w:rsidRDefault="00A13DB5" w:rsidP="00A13DB5">
            <w:pPr>
              <w:jc w:val="center"/>
              <w:rPr>
                <w:rFonts w:cs="Times New Roman"/>
                <w:sz w:val="22"/>
                <w:szCs w:val="22"/>
              </w:rPr>
            </w:pPr>
            <w:r w:rsidRPr="0096615C">
              <w:rPr>
                <w:rFonts w:cs="Times New Roman"/>
                <w:sz w:val="22"/>
                <w:szCs w:val="22"/>
              </w:rPr>
              <w:t>5.1 (1.7)</w:t>
            </w:r>
            <w:r w:rsidRPr="0096615C">
              <w:rPr>
                <w:rFonts w:cs="Times New Roman"/>
                <w:sz w:val="22"/>
                <w:szCs w:val="22"/>
                <w:vertAlign w:val="superscript"/>
              </w:rPr>
              <w:t>5</w:t>
            </w:r>
          </w:p>
        </w:tc>
      </w:tr>
      <w:tr w:rsidR="00A13DB5" w:rsidRPr="0096615C" w14:paraId="20E7C499" w14:textId="77777777" w:rsidTr="00FA0098">
        <w:trPr>
          <w:trHeight w:val="1014"/>
        </w:trPr>
        <w:tc>
          <w:tcPr>
            <w:tcW w:w="916" w:type="pct"/>
            <w:tcBorders>
              <w:top w:val="single" w:sz="4" w:space="0" w:color="auto"/>
              <w:bottom w:val="single" w:sz="4" w:space="0" w:color="auto"/>
            </w:tcBorders>
          </w:tcPr>
          <w:p w14:paraId="3809ED70" w14:textId="0018EAC7" w:rsidR="00A13DB5" w:rsidRPr="0096615C" w:rsidRDefault="00A13DB5" w:rsidP="00A13DB5">
            <w:pPr>
              <w:jc w:val="left"/>
              <w:rPr>
                <w:rFonts w:cs="Times New Roman"/>
                <w:sz w:val="22"/>
                <w:szCs w:val="22"/>
              </w:rPr>
            </w:pPr>
            <w:r w:rsidRPr="0096615C">
              <w:rPr>
                <w:rFonts w:cs="Times New Roman"/>
                <w:sz w:val="22"/>
                <w:szCs w:val="22"/>
              </w:rPr>
              <w:t>Conway et al.</w:t>
            </w:r>
            <w:sdt>
              <w:sdtPr>
                <w:rPr>
                  <w:rFonts w:cs="Times New Roman"/>
                </w:rPr>
                <w:alias w:val="Don't edit this field"/>
                <w:tag w:val="CitaviPlaceholder#3ecd66c3-b7b4-49c2-8650-2998b78d4c53"/>
                <w:id w:val="-798766381"/>
                <w:placeholder>
                  <w:docPart w:val="DefaultPlaceholder_-1854013440"/>
                </w:placeholder>
              </w:sdtPr>
              <w:sdtEndPr/>
              <w:sdtContent>
                <w:r w:rsidR="0096615C" w:rsidRPr="0096615C">
                  <w:rPr>
                    <w:rFonts w:cs="Times New Roman"/>
                  </w:rPr>
                  <w:fldChar w:fldCharType="begin"/>
                </w:r>
                <w:r w:rsidR="00DD07F8">
                  <w:rPr>
                    <w:rFonts w:cs="Times New Roman"/>
                    <w:sz w:val="22"/>
                    <w:szCs w:val="22"/>
                  </w:rPr>
                  <w:instrText>ADDIN CitaviPlaceholder{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}</w:instrText>
                </w:r>
                <w:r w:rsidR="0096615C" w:rsidRPr="0096615C">
                  <w:rPr>
                    <w:rFonts w:cs="Times New Roman"/>
                  </w:rPr>
                  <w:fldChar w:fldCharType="separate"/>
                </w:r>
                <w:r w:rsidR="00DD07F8">
                  <w:rPr>
                    <w:rFonts w:cs="Times New Roman"/>
                    <w:sz w:val="22"/>
                    <w:szCs w:val="22"/>
                    <w:vertAlign w:val="superscript"/>
                  </w:rPr>
                  <w:t>[11]</w:t>
                </w:r>
                <w:r w:rsidR="0096615C" w:rsidRPr="0096615C">
                  <w:rPr>
                    <w:rFonts w:cs="Times New Roman"/>
                  </w:rPr>
                  <w:fldChar w:fldCharType="end"/>
                </w:r>
              </w:sdtContent>
            </w:sdt>
          </w:p>
        </w:tc>
        <w:tc>
          <w:tcPr>
            <w:tcW w:w="1002" w:type="pct"/>
            <w:tcBorders>
              <w:top w:val="single" w:sz="4" w:space="0" w:color="auto"/>
              <w:bottom w:val="single" w:sz="4" w:space="0" w:color="auto"/>
            </w:tcBorders>
          </w:tcPr>
          <w:p w14:paraId="6FE6C304" w14:textId="77777777" w:rsidR="00A13DB5" w:rsidRPr="0096615C" w:rsidRDefault="00A13DB5" w:rsidP="00A13DB5">
            <w:pPr>
              <w:jc w:val="left"/>
              <w:rPr>
                <w:rFonts w:cs="Times New Roman"/>
                <w:sz w:val="22"/>
                <w:szCs w:val="22"/>
              </w:rPr>
            </w:pPr>
            <w:r w:rsidRPr="0096615C">
              <w:rPr>
                <w:rFonts w:cs="Times New Roman"/>
                <w:sz w:val="22"/>
                <w:szCs w:val="22"/>
              </w:rPr>
              <w:t xml:space="preserve">Esophageal Doppler </w:t>
            </w:r>
          </w:p>
        </w:tc>
        <w:tc>
          <w:tcPr>
            <w:tcW w:w="1409" w:type="pct"/>
            <w:tcBorders>
              <w:top w:val="single" w:sz="4" w:space="0" w:color="auto"/>
              <w:bottom w:val="single" w:sz="4" w:space="0" w:color="auto"/>
            </w:tcBorders>
          </w:tcPr>
          <w:p w14:paraId="02D46EC9" w14:textId="77777777" w:rsidR="00A13DB5" w:rsidRPr="0096615C" w:rsidRDefault="00A13DB5" w:rsidP="00A13DB5">
            <w:pPr>
              <w:jc w:val="left"/>
              <w:rPr>
                <w:rFonts w:cs="Times New Roman"/>
                <w:sz w:val="22"/>
                <w:szCs w:val="22"/>
              </w:rPr>
            </w:pPr>
            <w:r w:rsidRPr="0096615C">
              <w:rPr>
                <w:rFonts w:cs="Times New Roman"/>
                <w:sz w:val="22"/>
                <w:szCs w:val="22"/>
              </w:rPr>
              <w:t>57 patients undergoing major abdominal surgery</w:t>
            </w:r>
          </w:p>
        </w:tc>
        <w:tc>
          <w:tcPr>
            <w:tcW w:w="881" w:type="pct"/>
            <w:tcBorders>
              <w:top w:val="single" w:sz="4" w:space="0" w:color="auto"/>
              <w:bottom w:val="single" w:sz="4" w:space="0" w:color="auto"/>
            </w:tcBorders>
          </w:tcPr>
          <w:p w14:paraId="2AAAD216" w14:textId="77777777" w:rsidR="00A13DB5" w:rsidRPr="0096615C" w:rsidRDefault="00A13DB5" w:rsidP="00A13DB5">
            <w:pPr>
              <w:jc w:val="center"/>
              <w:rPr>
                <w:rFonts w:cs="Times New Roman"/>
                <w:sz w:val="22"/>
                <w:szCs w:val="22"/>
              </w:rPr>
            </w:pPr>
            <w:r w:rsidRPr="0096615C">
              <w:rPr>
                <w:rFonts w:cs="Times New Roman"/>
                <w:sz w:val="22"/>
                <w:szCs w:val="22"/>
              </w:rPr>
              <w:t>70.9 (18.3)</w:t>
            </w:r>
            <w:r w:rsidRPr="0096615C">
              <w:rPr>
                <w:rFonts w:cs="Times New Roman"/>
                <w:sz w:val="22"/>
                <w:szCs w:val="22"/>
                <w:vertAlign w:val="superscript"/>
              </w:rPr>
              <w:t>6</w:t>
            </w:r>
          </w:p>
        </w:tc>
        <w:tc>
          <w:tcPr>
            <w:tcW w:w="792" w:type="pct"/>
            <w:tcBorders>
              <w:top w:val="single" w:sz="4" w:space="0" w:color="auto"/>
              <w:bottom w:val="single" w:sz="4" w:space="0" w:color="auto"/>
            </w:tcBorders>
          </w:tcPr>
          <w:p w14:paraId="764A7141" w14:textId="77777777" w:rsidR="00A13DB5" w:rsidRPr="0096615C" w:rsidRDefault="00A13DB5" w:rsidP="00A13DB5">
            <w:pPr>
              <w:jc w:val="center"/>
              <w:rPr>
                <w:rFonts w:cs="Times New Roman"/>
                <w:sz w:val="22"/>
                <w:szCs w:val="22"/>
              </w:rPr>
            </w:pPr>
            <w:r w:rsidRPr="0096615C">
              <w:rPr>
                <w:rFonts w:cs="Times New Roman"/>
                <w:sz w:val="22"/>
                <w:szCs w:val="22"/>
              </w:rPr>
              <w:t>4.6 (1.4)</w:t>
            </w:r>
            <w:r w:rsidRPr="0096615C">
              <w:rPr>
                <w:rFonts w:cs="Times New Roman"/>
                <w:sz w:val="22"/>
                <w:szCs w:val="22"/>
                <w:vertAlign w:val="superscript"/>
              </w:rPr>
              <w:t>6</w:t>
            </w:r>
          </w:p>
        </w:tc>
      </w:tr>
      <w:tr w:rsidR="00A13DB5" w:rsidRPr="0096615C" w14:paraId="2EFC4414" w14:textId="77777777" w:rsidTr="00FA0098">
        <w:trPr>
          <w:trHeight w:val="1014"/>
        </w:trPr>
        <w:tc>
          <w:tcPr>
            <w:tcW w:w="916" w:type="pct"/>
            <w:tcBorders>
              <w:top w:val="single" w:sz="4" w:space="0" w:color="auto"/>
            </w:tcBorders>
          </w:tcPr>
          <w:p w14:paraId="766DF054" w14:textId="77777777" w:rsidR="00A13DB5" w:rsidRPr="0096615C" w:rsidRDefault="00A13DB5" w:rsidP="00A13DB5">
            <w:pPr>
              <w:jc w:val="left"/>
              <w:rPr>
                <w:rFonts w:cs="Times New Roman"/>
                <w:sz w:val="22"/>
                <w:szCs w:val="22"/>
              </w:rPr>
            </w:pPr>
            <w:r w:rsidRPr="0096615C">
              <w:rPr>
                <w:rFonts w:cs="Times New Roman"/>
                <w:b/>
                <w:sz w:val="22"/>
                <w:szCs w:val="22"/>
              </w:rPr>
              <w:t>Mean</w:t>
            </w:r>
          </w:p>
        </w:tc>
        <w:tc>
          <w:tcPr>
            <w:tcW w:w="1002" w:type="pct"/>
            <w:tcBorders>
              <w:top w:val="single" w:sz="4" w:space="0" w:color="auto"/>
            </w:tcBorders>
          </w:tcPr>
          <w:p w14:paraId="72A9C30B" w14:textId="77777777" w:rsidR="00A13DB5" w:rsidRPr="0096615C" w:rsidRDefault="00A13DB5" w:rsidP="00A13DB5">
            <w:pPr>
              <w:jc w:val="left"/>
              <w:rPr>
                <w:rFonts w:cs="Times New Roman"/>
                <w:sz w:val="22"/>
                <w:szCs w:val="22"/>
              </w:rPr>
            </w:pPr>
          </w:p>
        </w:tc>
        <w:tc>
          <w:tcPr>
            <w:tcW w:w="1409" w:type="pct"/>
            <w:tcBorders>
              <w:top w:val="single" w:sz="4" w:space="0" w:color="auto"/>
            </w:tcBorders>
          </w:tcPr>
          <w:p w14:paraId="75AC7900" w14:textId="77777777" w:rsidR="00A13DB5" w:rsidRPr="0096615C" w:rsidRDefault="00A13DB5" w:rsidP="00A13DB5">
            <w:pPr>
              <w:jc w:val="left"/>
              <w:rPr>
                <w:rFonts w:cs="Times New Roman"/>
                <w:sz w:val="22"/>
                <w:szCs w:val="22"/>
              </w:rPr>
            </w:pPr>
          </w:p>
        </w:tc>
        <w:tc>
          <w:tcPr>
            <w:tcW w:w="881" w:type="pct"/>
            <w:tcBorders>
              <w:top w:val="single" w:sz="4" w:space="0" w:color="auto"/>
            </w:tcBorders>
          </w:tcPr>
          <w:p w14:paraId="74AAE683" w14:textId="77777777" w:rsidR="00A13DB5" w:rsidRPr="0096615C" w:rsidRDefault="00A13DB5" w:rsidP="00A13DB5">
            <w:pPr>
              <w:jc w:val="center"/>
              <w:rPr>
                <w:rFonts w:cs="Times New Roman"/>
                <w:sz w:val="22"/>
                <w:szCs w:val="22"/>
              </w:rPr>
            </w:pPr>
            <w:r w:rsidRPr="0096615C">
              <w:rPr>
                <w:rFonts w:cs="Times New Roman"/>
                <w:b/>
                <w:sz w:val="22"/>
                <w:szCs w:val="22"/>
              </w:rPr>
              <w:t>77.9</w:t>
            </w:r>
          </w:p>
        </w:tc>
        <w:tc>
          <w:tcPr>
            <w:tcW w:w="792" w:type="pct"/>
            <w:tcBorders>
              <w:top w:val="single" w:sz="4" w:space="0" w:color="auto"/>
            </w:tcBorders>
          </w:tcPr>
          <w:p w14:paraId="5B5A36FC" w14:textId="77777777" w:rsidR="00A13DB5" w:rsidRPr="0096615C" w:rsidRDefault="00A13DB5" w:rsidP="00A13DB5">
            <w:pPr>
              <w:jc w:val="center"/>
              <w:rPr>
                <w:rFonts w:cs="Times New Roman"/>
                <w:sz w:val="22"/>
                <w:szCs w:val="22"/>
              </w:rPr>
            </w:pPr>
            <w:r w:rsidRPr="0096615C">
              <w:rPr>
                <w:rFonts w:cs="Times New Roman"/>
                <w:b/>
                <w:sz w:val="22"/>
                <w:szCs w:val="22"/>
              </w:rPr>
              <w:t>5.1</w:t>
            </w:r>
          </w:p>
        </w:tc>
      </w:tr>
    </w:tbl>
    <w:p w14:paraId="1ECC87A3" w14:textId="1A8C2C44" w:rsidR="00A13DB5" w:rsidRPr="0096615C" w:rsidRDefault="00A13DB5" w:rsidP="00A13DB5">
      <w:pPr>
        <w:spacing w:after="0"/>
        <w:rPr>
          <w:rFonts w:cs="Times New Roman"/>
        </w:rPr>
      </w:pPr>
      <w:r w:rsidRPr="0096615C">
        <w:rPr>
          <w:rFonts w:cs="Times New Roman"/>
          <w:vertAlign w:val="superscript"/>
        </w:rPr>
        <w:t>1</w:t>
      </w:r>
      <w:r w:rsidRPr="0096615C">
        <w:rPr>
          <w:rFonts w:cs="Times New Roman"/>
        </w:rPr>
        <w:t>Assuming an average body height of 167.6 cm and an average body weight of 64.6 kg in the investigated study population</w:t>
      </w:r>
      <w:r w:rsidR="00DD07F8">
        <w:rPr>
          <w:rFonts w:cs="Times New Roman"/>
        </w:rPr>
        <w:t>.</w:t>
      </w:r>
      <w:sdt>
        <w:sdtPr>
          <w:rPr>
            <w:rFonts w:cs="Times New Roman"/>
          </w:rPr>
          <w:alias w:val="Don't edit this field"/>
          <w:tag w:val="CitaviPlaceholder#0c16062a-9c9a-4619-9d76-f84cbf027712"/>
          <w:id w:val="870956528"/>
          <w:placeholder>
            <w:docPart w:val="DefaultPlaceholder_-1854013440"/>
          </w:placeholder>
        </w:sdtPr>
        <w:sdtEndPr/>
        <w:sdtContent>
          <w:r w:rsidR="0096615C" w:rsidRPr="0096615C">
            <w:rPr>
              <w:rFonts w:cs="Times New Roman"/>
            </w:rPr>
            <w:fldChar w:fldCharType="begin"/>
          </w:r>
          <w:r w:rsidR="00DD07F8">
            <w:rPr>
              <w:rFonts w:cs="Times New Roman"/>
            </w:rPr>
            <w:instrText>ADDIN CitaviPlaceholder{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}</w:instrText>
          </w:r>
          <w:r w:rsidR="0096615C" w:rsidRPr="0096615C">
            <w:rPr>
              <w:rFonts w:cs="Times New Roman"/>
            </w:rPr>
            <w:fldChar w:fldCharType="separate"/>
          </w:r>
          <w:r w:rsidR="00DD07F8">
            <w:rPr>
              <w:rFonts w:cs="Times New Roman"/>
              <w:vertAlign w:val="superscript"/>
            </w:rPr>
            <w:t>[12]</w:t>
          </w:r>
          <w:r w:rsidR="0096615C" w:rsidRPr="0096615C">
            <w:rPr>
              <w:rFonts w:cs="Times New Roman"/>
            </w:rPr>
            <w:fldChar w:fldCharType="end"/>
          </w:r>
        </w:sdtContent>
      </w:sdt>
      <w:r w:rsidRPr="0096615C">
        <w:rPr>
          <w:rFonts w:cs="Times New Roman"/>
        </w:rPr>
        <w:t xml:space="preserve"> </w:t>
      </w:r>
    </w:p>
    <w:p w14:paraId="277C3FEC" w14:textId="3DF0CF12" w:rsidR="00A13DB5" w:rsidRPr="0096615C" w:rsidRDefault="00A13DB5" w:rsidP="00A13DB5">
      <w:pPr>
        <w:spacing w:after="0"/>
        <w:rPr>
          <w:rFonts w:cs="Times New Roman"/>
        </w:rPr>
      </w:pPr>
      <w:r w:rsidRPr="0096615C">
        <w:rPr>
          <w:rFonts w:cs="Times New Roman"/>
          <w:vertAlign w:val="superscript"/>
        </w:rPr>
        <w:t>2</w:t>
      </w:r>
      <w:r w:rsidRPr="0096615C">
        <w:rPr>
          <w:rFonts w:cs="Times New Roman"/>
        </w:rPr>
        <w:t>Average heart rate in the studied patient population: 95.7∙</w:t>
      </w:r>
      <w:proofErr w:type="gramStart"/>
      <w:r w:rsidRPr="0096615C">
        <w:rPr>
          <w:rFonts w:cs="Times New Roman"/>
        </w:rPr>
        <w:t>min</w:t>
      </w:r>
      <w:r w:rsidRPr="0096615C">
        <w:rPr>
          <w:rFonts w:cs="Times New Roman"/>
          <w:vertAlign w:val="superscript"/>
        </w:rPr>
        <w:t>-1</w:t>
      </w:r>
      <w:proofErr w:type="gramEnd"/>
      <w:r w:rsidRPr="0096615C">
        <w:rPr>
          <w:rFonts w:cs="Times New Roman"/>
        </w:rPr>
        <w:t>.</w:t>
      </w:r>
    </w:p>
    <w:p w14:paraId="64AD140D" w14:textId="793B95D2" w:rsidR="00A13DB5" w:rsidRPr="0096615C" w:rsidRDefault="00A13DB5" w:rsidP="00A13DB5">
      <w:pPr>
        <w:spacing w:after="0"/>
        <w:rPr>
          <w:rFonts w:cs="Times New Roman"/>
        </w:rPr>
      </w:pPr>
      <w:r w:rsidRPr="0096615C">
        <w:rPr>
          <w:rFonts w:cs="Times New Roman"/>
          <w:vertAlign w:val="superscript"/>
        </w:rPr>
        <w:lastRenderedPageBreak/>
        <w:t>3</w:t>
      </w:r>
      <w:r w:rsidRPr="0096615C">
        <w:rPr>
          <w:rFonts w:cs="Times New Roman"/>
        </w:rPr>
        <w:t>Average height in the studied patient population: 161.15 cm, average weight in the studied patient population: 67.85 kg.</w:t>
      </w:r>
    </w:p>
    <w:p w14:paraId="5EE73653" w14:textId="69B2C918" w:rsidR="00A13DB5" w:rsidRPr="0096615C" w:rsidRDefault="00A13DB5" w:rsidP="00A13DB5">
      <w:pPr>
        <w:spacing w:after="0"/>
        <w:rPr>
          <w:rFonts w:cs="Times New Roman"/>
        </w:rPr>
      </w:pPr>
      <w:r w:rsidRPr="0096615C">
        <w:rPr>
          <w:rFonts w:cs="Times New Roman"/>
          <w:vertAlign w:val="superscript"/>
        </w:rPr>
        <w:t>4</w:t>
      </w:r>
      <w:r w:rsidRPr="0096615C">
        <w:rPr>
          <w:rFonts w:cs="Times New Roman"/>
        </w:rPr>
        <w:t>Hemodynamic variables after induction of anesthesia before the beginning of surgical procedure.</w:t>
      </w:r>
    </w:p>
    <w:p w14:paraId="671BF4CD" w14:textId="58CD96DA" w:rsidR="00A13DB5" w:rsidRPr="0096615C" w:rsidRDefault="00A13DB5" w:rsidP="00A13DB5">
      <w:pPr>
        <w:spacing w:after="0"/>
        <w:rPr>
          <w:rFonts w:cs="Times New Roman"/>
        </w:rPr>
      </w:pPr>
      <w:r w:rsidRPr="0096615C">
        <w:rPr>
          <w:rFonts w:cs="Times New Roman"/>
          <w:vertAlign w:val="superscript"/>
        </w:rPr>
        <w:t>5</w:t>
      </w:r>
      <w:r w:rsidRPr="0096615C">
        <w:rPr>
          <w:rFonts w:cs="Times New Roman"/>
        </w:rPr>
        <w:t xml:space="preserve">Average hemodynamic variables during baseline measurement in general anesthesia before </w:t>
      </w:r>
      <w:r w:rsidR="00DD07F8">
        <w:rPr>
          <w:rFonts w:cs="Times New Roman"/>
        </w:rPr>
        <w:t>operation</w:t>
      </w:r>
      <w:r w:rsidRPr="0096615C">
        <w:rPr>
          <w:rFonts w:cs="Times New Roman"/>
        </w:rPr>
        <w:t xml:space="preserve"> started.</w:t>
      </w:r>
    </w:p>
    <w:p w14:paraId="6FF393A4" w14:textId="0F54F2C6" w:rsidR="0054739F" w:rsidRPr="0096615C" w:rsidRDefault="00A13DB5" w:rsidP="00A13DB5">
      <w:pPr>
        <w:rPr>
          <w:rFonts w:cs="Times New Roman"/>
        </w:rPr>
      </w:pPr>
      <w:r w:rsidRPr="0096615C">
        <w:rPr>
          <w:rFonts w:cs="Times New Roman"/>
          <w:vertAlign w:val="superscript"/>
        </w:rPr>
        <w:t>6</w:t>
      </w:r>
      <w:r w:rsidRPr="0096615C">
        <w:rPr>
          <w:rFonts w:cs="Times New Roman"/>
        </w:rPr>
        <w:t>Hemodynamic variables after induction of anesthesia before the beginning of surgical procedure.</w:t>
      </w:r>
      <w:bookmarkEnd w:id="0"/>
    </w:p>
    <w:p w14:paraId="652BB6C0" w14:textId="11F25C44" w:rsidR="0096615C" w:rsidRPr="0096615C" w:rsidRDefault="0096615C" w:rsidP="0096615C">
      <w:pPr>
        <w:rPr>
          <w:rFonts w:cs="Times New Roman"/>
        </w:rPr>
      </w:pPr>
    </w:p>
    <w:sdt>
      <w:sdtPr>
        <w:rPr>
          <w:rFonts w:eastAsiaTheme="minorHAnsi"/>
        </w:rPr>
        <w:tag w:val="CitaviBibliography"/>
        <w:id w:val="1186098667"/>
        <w:placeholder>
          <w:docPart w:val="DefaultPlaceholder_-1854013440"/>
        </w:placeholder>
      </w:sdtPr>
      <w:sdtEndPr>
        <w:rPr>
          <w:rFonts w:ascii="Times New Roman" w:hAnsi="Times New Roman" w:cstheme="minorBidi"/>
          <w:color w:val="auto"/>
          <w:sz w:val="22"/>
          <w:szCs w:val="22"/>
        </w:rPr>
      </w:sdtEndPr>
      <w:sdtContent>
        <w:p w14:paraId="35AC119B" w14:textId="77777777" w:rsidR="00DD07F8" w:rsidRPr="00DD07F8" w:rsidRDefault="0096615C" w:rsidP="00DD07F8">
          <w:pPr>
            <w:pStyle w:val="CitaviBibliographyHeading"/>
            <w:rPr>
              <w:color w:val="auto"/>
            </w:rPr>
          </w:pPr>
          <w:r w:rsidRPr="0096615C">
            <w:fldChar w:fldCharType="begin"/>
          </w:r>
          <w:r w:rsidRPr="0096615C">
            <w:instrText>ADDIN CitaviBibliography</w:instrText>
          </w:r>
          <w:r w:rsidRPr="0096615C">
            <w:fldChar w:fldCharType="separate"/>
          </w:r>
          <w:r w:rsidR="00DD07F8" w:rsidRPr="00DD07F8">
            <w:rPr>
              <w:color w:val="auto"/>
            </w:rPr>
            <w:t>References</w:t>
          </w:r>
        </w:p>
        <w:p w14:paraId="4C6790BE" w14:textId="77777777" w:rsidR="00DD07F8" w:rsidRDefault="00DD07F8" w:rsidP="00DD07F8">
          <w:pPr>
            <w:pStyle w:val="CitaviBibliographyEntry"/>
          </w:pPr>
          <w:r>
            <w:t>1.</w:t>
          </w:r>
          <w:r>
            <w:tab/>
          </w:r>
          <w:bookmarkStart w:id="1" w:name="_CTVL001505991de229a43e0acc1d3631a18ca74"/>
          <w:r>
            <w:t xml:space="preserve">Weiskopf RB, </w:t>
          </w:r>
          <w:proofErr w:type="spellStart"/>
          <w:r>
            <w:t>Cahalan</w:t>
          </w:r>
          <w:proofErr w:type="spellEnd"/>
          <w:r>
            <w:t xml:space="preserve"> MK, Eger EI, et al. Cardiovascular actions of desflurane in </w:t>
          </w:r>
          <w:proofErr w:type="spellStart"/>
          <w:r>
            <w:t>normocarbic</w:t>
          </w:r>
          <w:proofErr w:type="spellEnd"/>
          <w:r>
            <w:t xml:space="preserve"> volunteers. </w:t>
          </w:r>
          <w:proofErr w:type="spellStart"/>
          <w:r>
            <w:t>Anesth</w:t>
          </w:r>
          <w:proofErr w:type="spellEnd"/>
          <w:r>
            <w:t xml:space="preserve"> </w:t>
          </w:r>
          <w:proofErr w:type="spellStart"/>
          <w:r>
            <w:t>Analg</w:t>
          </w:r>
          <w:proofErr w:type="spellEnd"/>
          <w:r>
            <w:t>. 1991;73(2):143-156.</w:t>
          </w:r>
        </w:p>
        <w:bookmarkEnd w:id="1"/>
        <w:p w14:paraId="69703FC2" w14:textId="77777777" w:rsidR="00DD07F8" w:rsidRDefault="00DD07F8" w:rsidP="00DD07F8">
          <w:pPr>
            <w:pStyle w:val="CitaviBibliographyEntry"/>
          </w:pPr>
          <w:r>
            <w:t>2.</w:t>
          </w:r>
          <w:r>
            <w:tab/>
          </w:r>
          <w:bookmarkStart w:id="2" w:name="_CTVL0017c10f7924de34e1790b432943695b90e"/>
          <w:r>
            <w:t xml:space="preserve">Sprung J, Ogletree-Hughes ML, McConnell BK, </w:t>
          </w:r>
          <w:proofErr w:type="spellStart"/>
          <w:r>
            <w:t>Zakhary</w:t>
          </w:r>
          <w:proofErr w:type="spellEnd"/>
          <w:r>
            <w:t xml:space="preserve"> DR, </w:t>
          </w:r>
          <w:proofErr w:type="spellStart"/>
          <w:r>
            <w:t>Smolsky</w:t>
          </w:r>
          <w:proofErr w:type="spellEnd"/>
          <w:r>
            <w:t xml:space="preserve"> SM, Moravec CS. The effects of propofol on the contractility of failing and nonfailing human heart muscles. </w:t>
          </w:r>
          <w:proofErr w:type="spellStart"/>
          <w:r>
            <w:t>Anesth</w:t>
          </w:r>
          <w:proofErr w:type="spellEnd"/>
          <w:r>
            <w:t xml:space="preserve"> </w:t>
          </w:r>
          <w:proofErr w:type="spellStart"/>
          <w:r>
            <w:t>Analg</w:t>
          </w:r>
          <w:proofErr w:type="spellEnd"/>
          <w:r>
            <w:t>. 2001;93(3):550-559.</w:t>
          </w:r>
        </w:p>
        <w:bookmarkEnd w:id="2"/>
        <w:p w14:paraId="4C7614A3" w14:textId="77777777" w:rsidR="00DD07F8" w:rsidRDefault="00DD07F8" w:rsidP="00DD07F8">
          <w:pPr>
            <w:pStyle w:val="CitaviBibliographyEntry"/>
          </w:pPr>
          <w:r>
            <w:t>3.</w:t>
          </w:r>
          <w:r>
            <w:tab/>
          </w:r>
          <w:bookmarkStart w:id="3" w:name="_CTVL00144322a2e1d3141518c2f02c946a874aa"/>
          <w:proofErr w:type="spellStart"/>
          <w:r>
            <w:t>Loushin</w:t>
          </w:r>
          <w:proofErr w:type="spellEnd"/>
          <w:r>
            <w:t xml:space="preserve"> MK. The Effects of Anesthetic A</w:t>
          </w:r>
          <w:bookmarkStart w:id="4" w:name="_GoBack"/>
          <w:bookmarkEnd w:id="4"/>
          <w:r>
            <w:t xml:space="preserve">gents on Cardiac Function. In: </w:t>
          </w:r>
          <w:proofErr w:type="spellStart"/>
          <w:r>
            <w:t>Iaizzo</w:t>
          </w:r>
          <w:proofErr w:type="spellEnd"/>
          <w:r>
            <w:t xml:space="preserve"> PA, ed. </w:t>
          </w:r>
          <w:bookmarkEnd w:id="3"/>
          <w:r w:rsidRPr="00DD07F8">
            <w:rPr>
              <w:i/>
            </w:rPr>
            <w:t>Handbook of Cardiac Anatomy, Physiology, and Devices</w:t>
          </w:r>
          <w:r w:rsidRPr="00DD07F8">
            <w:t xml:space="preserve">. Vol. 35. Totowa, NJ: Humana Press Inc; 2005:171-180. </w:t>
          </w:r>
          <w:r w:rsidRPr="00DD07F8">
            <w:rPr>
              <w:i/>
            </w:rPr>
            <w:t>Current clinical oncology</w:t>
          </w:r>
          <w:r w:rsidRPr="00DD07F8">
            <w:t>.</w:t>
          </w:r>
        </w:p>
        <w:p w14:paraId="27220797" w14:textId="77777777" w:rsidR="00DD07F8" w:rsidRDefault="00DD07F8" w:rsidP="00DD07F8">
          <w:pPr>
            <w:pStyle w:val="CitaviBibliographyEntry"/>
          </w:pPr>
          <w:r>
            <w:t>4.</w:t>
          </w:r>
          <w:r>
            <w:tab/>
          </w:r>
          <w:bookmarkStart w:id="5" w:name="_CTVL001938eb66c76f343ceab25839efb2f65d6"/>
          <w:r>
            <w:t xml:space="preserve">Sandham JD, Hull RD, Brant RF, et al. A randomized, controlled trial of the use of pulmonary-artery catheters in high-risk surgical patients. N </w:t>
          </w:r>
          <w:proofErr w:type="spellStart"/>
          <w:r>
            <w:t>Engl</w:t>
          </w:r>
          <w:proofErr w:type="spellEnd"/>
          <w:r>
            <w:t xml:space="preserve"> J Med. 2003;348(1):5-14.</w:t>
          </w:r>
        </w:p>
        <w:bookmarkEnd w:id="5"/>
        <w:p w14:paraId="39BDEA40" w14:textId="77777777" w:rsidR="00DD07F8" w:rsidRDefault="00DD07F8" w:rsidP="00DD07F8">
          <w:pPr>
            <w:pStyle w:val="CitaviBibliographyEntry"/>
          </w:pPr>
          <w:r>
            <w:t>5.</w:t>
          </w:r>
          <w:r>
            <w:tab/>
          </w:r>
          <w:bookmarkStart w:id="6" w:name="_CTVL001039a364971e5469a82344e15fcd3f98a"/>
          <w:proofErr w:type="spellStart"/>
          <w:r>
            <w:t>Cathcart</w:t>
          </w:r>
          <w:proofErr w:type="spellEnd"/>
          <w:r>
            <w:t xml:space="preserve"> RT, Nealon TF, </w:t>
          </w:r>
          <w:proofErr w:type="spellStart"/>
          <w:r>
            <w:t>Fraimow</w:t>
          </w:r>
          <w:proofErr w:type="spellEnd"/>
          <w:r>
            <w:t xml:space="preserve"> W, Hampton LJ, Gibbon JH. Cardiac output under general anesthesia; effect of mean endotracheal pressure. Ann Surg. 1958;148(3):488-497.</w:t>
          </w:r>
        </w:p>
        <w:bookmarkEnd w:id="6"/>
        <w:p w14:paraId="468D710E" w14:textId="77777777" w:rsidR="00DD07F8" w:rsidRDefault="00DD07F8" w:rsidP="00DD07F8">
          <w:pPr>
            <w:pStyle w:val="CitaviBibliographyEntry"/>
          </w:pPr>
          <w:r>
            <w:t>6.</w:t>
          </w:r>
          <w:r>
            <w:tab/>
          </w:r>
          <w:bookmarkStart w:id="7" w:name="_CTVL001a1013d248d5d4b588a4ced357bb961b4"/>
          <w:proofErr w:type="spellStart"/>
          <w:r>
            <w:t>Heilbrunn</w:t>
          </w:r>
          <w:proofErr w:type="spellEnd"/>
          <w:r>
            <w:t xml:space="preserve"> A, </w:t>
          </w:r>
          <w:proofErr w:type="spellStart"/>
          <w:r>
            <w:t>Allbritten</w:t>
          </w:r>
          <w:proofErr w:type="spellEnd"/>
          <w:r>
            <w:t xml:space="preserve"> FF. Cardiac output during the following surgical operations. Ann Surg. 1960;152:197-210.</w:t>
          </w:r>
        </w:p>
        <w:bookmarkEnd w:id="7"/>
        <w:p w14:paraId="0CC97A76" w14:textId="77777777" w:rsidR="00DD07F8" w:rsidRDefault="00DD07F8" w:rsidP="00DD07F8">
          <w:pPr>
            <w:pStyle w:val="CitaviBibliographyEntry"/>
          </w:pPr>
          <w:r>
            <w:t>7.</w:t>
          </w:r>
          <w:r>
            <w:tab/>
          </w:r>
          <w:bookmarkStart w:id="8" w:name="_CTVL00142cc30fdec384362a93064032fc41c0e"/>
          <w:r>
            <w:t xml:space="preserve">Delia Rocca G, Pompei L, </w:t>
          </w:r>
          <w:proofErr w:type="spellStart"/>
          <w:r>
            <w:t>Coccia</w:t>
          </w:r>
          <w:proofErr w:type="spellEnd"/>
          <w:r>
            <w:t xml:space="preserve"> C, Costa MG, </w:t>
          </w:r>
          <w:proofErr w:type="spellStart"/>
          <w:r>
            <w:t>Ruberto</w:t>
          </w:r>
          <w:proofErr w:type="spellEnd"/>
          <w:r>
            <w:t xml:space="preserve"> F, Pugliese F. </w:t>
          </w:r>
          <w:proofErr w:type="spellStart"/>
          <w:r>
            <w:t>PiCCO</w:t>
          </w:r>
          <w:proofErr w:type="spellEnd"/>
          <w:r>
            <w:t xml:space="preserve"> monitoring during anesthesia. </w:t>
          </w:r>
          <w:proofErr w:type="spellStart"/>
          <w:r>
            <w:t>Crit</w:t>
          </w:r>
          <w:proofErr w:type="spellEnd"/>
          <w:r>
            <w:t xml:space="preserve"> Care. 1999;3(Suppl 1):P131.</w:t>
          </w:r>
        </w:p>
        <w:bookmarkEnd w:id="8"/>
        <w:p w14:paraId="5616BEAC" w14:textId="77777777" w:rsidR="00DD07F8" w:rsidRDefault="00DD07F8" w:rsidP="00DD07F8">
          <w:pPr>
            <w:pStyle w:val="CitaviBibliographyEntry"/>
          </w:pPr>
          <w:r>
            <w:t>8.</w:t>
          </w:r>
          <w:r>
            <w:tab/>
          </w:r>
          <w:bookmarkStart w:id="9" w:name="_CTVL00121ba58a024a346ffad2c890928d9f3ce"/>
          <w:r>
            <w:t xml:space="preserve">Kapoor PM, </w:t>
          </w:r>
          <w:proofErr w:type="spellStart"/>
          <w:r>
            <w:t>Kakani</w:t>
          </w:r>
          <w:proofErr w:type="spellEnd"/>
          <w:r>
            <w:t xml:space="preserve"> M, Chowdhury U, Choudhury M, </w:t>
          </w:r>
          <w:proofErr w:type="spellStart"/>
          <w:r>
            <w:t>Lakshmy</w:t>
          </w:r>
          <w:proofErr w:type="spellEnd"/>
          <w:r>
            <w:t xml:space="preserve">, Kiran U. Early goal-directed therapy in moderate to high-risk cardiac surgery patients. Ann Card </w:t>
          </w:r>
          <w:proofErr w:type="spellStart"/>
          <w:r>
            <w:t>Anaesth</w:t>
          </w:r>
          <w:proofErr w:type="spellEnd"/>
          <w:r>
            <w:t>. 2008;11(1):27-34.</w:t>
          </w:r>
        </w:p>
        <w:bookmarkEnd w:id="9"/>
        <w:p w14:paraId="0D021DBE" w14:textId="77777777" w:rsidR="00DD07F8" w:rsidRDefault="00DD07F8" w:rsidP="00DD07F8">
          <w:pPr>
            <w:pStyle w:val="CitaviBibliographyEntry"/>
          </w:pPr>
          <w:r>
            <w:t>9.</w:t>
          </w:r>
          <w:r>
            <w:tab/>
          </w:r>
          <w:bookmarkStart w:id="10" w:name="_CTVL0012c0637696e13411d8e8e7e563b7ade0b"/>
          <w:r>
            <w:t>Noblett SE, Snowden CP, Shenton BK, Horgan AF. Randomized clinical trial assessing the effect of Doppler-optimized fluid management on outcome after elective colorectal resection. Br J Surg. 2006;93(9):1069-1076.</w:t>
          </w:r>
        </w:p>
        <w:bookmarkEnd w:id="10"/>
        <w:p w14:paraId="3B1DF0D3" w14:textId="77777777" w:rsidR="00DD07F8" w:rsidRDefault="00DD07F8" w:rsidP="00DD07F8">
          <w:pPr>
            <w:pStyle w:val="CitaviBibliographyEntry"/>
          </w:pPr>
          <w:r>
            <w:t>10.</w:t>
          </w:r>
          <w:r>
            <w:tab/>
          </w:r>
          <w:bookmarkStart w:id="11" w:name="_CTVL00199bc8e32d6bf46d799c1b9c58f145408"/>
          <w:r>
            <w:t xml:space="preserve">Gan TJ, </w:t>
          </w:r>
          <w:proofErr w:type="spellStart"/>
          <w:r>
            <w:t>Soppitt</w:t>
          </w:r>
          <w:proofErr w:type="spellEnd"/>
          <w:r>
            <w:t xml:space="preserve"> A, </w:t>
          </w:r>
          <w:proofErr w:type="spellStart"/>
          <w:r>
            <w:t>Maroof</w:t>
          </w:r>
          <w:proofErr w:type="spellEnd"/>
          <w:r>
            <w:t xml:space="preserve"> M, et al. Goal-directed intraoperative fluid administration reduces length of hospital stay after major surgery. Anesthesiology. 2002;97(4):820-826.</w:t>
          </w:r>
        </w:p>
        <w:bookmarkEnd w:id="11"/>
        <w:p w14:paraId="0621BC55" w14:textId="77777777" w:rsidR="00DD07F8" w:rsidRDefault="00DD07F8" w:rsidP="00DD07F8">
          <w:pPr>
            <w:pStyle w:val="CitaviBibliographyEntry"/>
          </w:pPr>
          <w:r>
            <w:lastRenderedPageBreak/>
            <w:t>11.</w:t>
          </w:r>
          <w:r>
            <w:tab/>
          </w:r>
          <w:bookmarkStart w:id="12" w:name="_CTVL0019e0a4dfe43aa4fd5a78921a77efa9239"/>
          <w:r>
            <w:t xml:space="preserve">Conway DH, </w:t>
          </w:r>
          <w:proofErr w:type="spellStart"/>
          <w:r>
            <w:t>Mayall</w:t>
          </w:r>
          <w:proofErr w:type="spellEnd"/>
          <w:r>
            <w:t xml:space="preserve"> R, Abdul-Latif MS, Gilligan S, </w:t>
          </w:r>
          <w:proofErr w:type="spellStart"/>
          <w:r>
            <w:t>Tackaberry</w:t>
          </w:r>
          <w:proofErr w:type="spellEnd"/>
          <w:r>
            <w:t xml:space="preserve"> C. </w:t>
          </w:r>
          <w:proofErr w:type="spellStart"/>
          <w:r>
            <w:t>Randomised</w:t>
          </w:r>
          <w:proofErr w:type="spellEnd"/>
          <w:r>
            <w:t xml:space="preserve"> controlled trial investigating the influence of intravenous fluid titration using </w:t>
          </w:r>
          <w:proofErr w:type="spellStart"/>
          <w:r>
            <w:t>oesophageal</w:t>
          </w:r>
          <w:proofErr w:type="spellEnd"/>
          <w:r>
            <w:t xml:space="preserve"> Doppler monitoring during bowel surgery. </w:t>
          </w:r>
          <w:proofErr w:type="spellStart"/>
          <w:r>
            <w:t>Anaesthesia</w:t>
          </w:r>
          <w:proofErr w:type="spellEnd"/>
          <w:r>
            <w:t>. 2002;57(9):845-849.</w:t>
          </w:r>
        </w:p>
        <w:bookmarkEnd w:id="12"/>
        <w:p w14:paraId="19CA5BB8" w14:textId="1917D0B7" w:rsidR="0096615C" w:rsidRPr="0096615C" w:rsidRDefault="00DD07F8" w:rsidP="00DD07F8">
          <w:pPr>
            <w:pStyle w:val="CitaviBibliographyEntry"/>
          </w:pPr>
          <w:r>
            <w:t>12.</w:t>
          </w:r>
          <w:r>
            <w:tab/>
          </w:r>
          <w:bookmarkStart w:id="13" w:name="_CTVL001fa1a2763b7ae4a0d8d080da8c231ade8"/>
          <w:proofErr w:type="spellStart"/>
          <w:r>
            <w:t>Cacciari</w:t>
          </w:r>
          <w:proofErr w:type="spellEnd"/>
          <w:r>
            <w:t xml:space="preserve"> E, Milani S, Balsamo A, et al. Italian cross-sectional growth charts for height, weight and BMI (2 to 20 </w:t>
          </w:r>
          <w:proofErr w:type="spellStart"/>
          <w:r>
            <w:t>yr</w:t>
          </w:r>
          <w:proofErr w:type="spellEnd"/>
          <w:r>
            <w:t>). J Endocrinol Invest. 2006;29(7):581-593.</w:t>
          </w:r>
          <w:bookmarkEnd w:id="13"/>
          <w:r w:rsidR="0096615C" w:rsidRPr="0096615C">
            <w:fldChar w:fldCharType="end"/>
          </w:r>
        </w:p>
      </w:sdtContent>
    </w:sdt>
    <w:p w14:paraId="3B2E0BA8" w14:textId="77777777" w:rsidR="0096615C" w:rsidRPr="0096615C" w:rsidRDefault="0096615C" w:rsidP="0096615C">
      <w:pPr>
        <w:rPr>
          <w:rFonts w:cs="Times New Roman"/>
        </w:rPr>
      </w:pPr>
    </w:p>
    <w:sectPr w:rsidR="0096615C" w:rsidRPr="009661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76"/>
    <w:rsid w:val="00303BDB"/>
    <w:rsid w:val="0054739F"/>
    <w:rsid w:val="00737276"/>
    <w:rsid w:val="0096615C"/>
    <w:rsid w:val="00A13DB5"/>
    <w:rsid w:val="00DD07F8"/>
    <w:rsid w:val="00F26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9285"/>
  <w15:chartTrackingRefBased/>
  <w15:docId w15:val="{AF97B259-C0B2-4A7E-A7D7-9345D1F6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13DB5"/>
    <w:pPr>
      <w:spacing w:after="200" w:line="36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A13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A13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13D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13D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13DB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13DB5"/>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13DB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13D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3D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3DB5"/>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A13DB5"/>
    <w:pPr>
      <w:tabs>
        <w:tab w:val="left" w:pos="340"/>
      </w:tabs>
      <w:ind w:left="340" w:hanging="340"/>
      <w:jc w:val="left"/>
    </w:pPr>
  </w:style>
  <w:style w:type="character" w:customStyle="1" w:styleId="CitaviBibliographyEntryZchn">
    <w:name w:val="Citavi Bibliography Entry Zchn"/>
    <w:basedOn w:val="Absatz-Standardschriftart"/>
    <w:link w:val="CitaviBibliographyEntry"/>
    <w:rsid w:val="00A13DB5"/>
    <w:rPr>
      <w:rFonts w:ascii="Times New Roman" w:hAnsi="Times New Roman"/>
      <w:lang w:val="en-US"/>
    </w:rPr>
  </w:style>
  <w:style w:type="paragraph" w:customStyle="1" w:styleId="CitaviBibliographyHeading">
    <w:name w:val="Citavi Bibliography Heading"/>
    <w:basedOn w:val="berschrift1"/>
    <w:link w:val="CitaviBibliographyHeadingZchn"/>
    <w:rsid w:val="00A13DB5"/>
    <w:pPr>
      <w:jc w:val="left"/>
    </w:pPr>
  </w:style>
  <w:style w:type="character" w:customStyle="1" w:styleId="CitaviBibliographyHeadingZchn">
    <w:name w:val="Citavi Bibliography Heading Zchn"/>
    <w:basedOn w:val="Absatz-Standardschriftart"/>
    <w:link w:val="CitaviBibliographyHeading"/>
    <w:rsid w:val="00A13DB5"/>
    <w:rPr>
      <w:rFonts w:asciiTheme="majorHAnsi" w:eastAsiaTheme="majorEastAsia" w:hAnsiTheme="majorHAnsi" w:cstheme="majorBidi"/>
      <w:color w:val="2E74B5" w:themeColor="accent1" w:themeShade="BF"/>
      <w:sz w:val="32"/>
      <w:szCs w:val="32"/>
      <w:lang w:val="en-US"/>
    </w:rPr>
  </w:style>
  <w:style w:type="character" w:customStyle="1" w:styleId="berschrift1Zchn">
    <w:name w:val="Überschrift 1 Zchn"/>
    <w:basedOn w:val="Absatz-Standardschriftart"/>
    <w:link w:val="berschrift1"/>
    <w:uiPriority w:val="9"/>
    <w:rsid w:val="00A13DB5"/>
    <w:rPr>
      <w:rFonts w:asciiTheme="majorHAnsi" w:eastAsiaTheme="majorEastAsia" w:hAnsiTheme="majorHAnsi" w:cstheme="majorBidi"/>
      <w:color w:val="2E74B5" w:themeColor="accent1" w:themeShade="BF"/>
      <w:sz w:val="32"/>
      <w:szCs w:val="32"/>
      <w:lang w:val="en-US"/>
    </w:rPr>
  </w:style>
  <w:style w:type="paragraph" w:customStyle="1" w:styleId="CitaviBibliographySubheading1">
    <w:name w:val="Citavi Bibliography Subheading 1"/>
    <w:basedOn w:val="berschrift2"/>
    <w:link w:val="CitaviBibliographySubheading1Zchn"/>
    <w:rsid w:val="00A13DB5"/>
    <w:pPr>
      <w:jc w:val="left"/>
      <w:outlineLvl w:val="9"/>
    </w:pPr>
    <w:rPr>
      <w:rFonts w:cs="Times New Roman"/>
    </w:rPr>
  </w:style>
  <w:style w:type="character" w:customStyle="1" w:styleId="CitaviBibliographySubheading1Zchn">
    <w:name w:val="Citavi Bibliography Subheading 1 Zchn"/>
    <w:basedOn w:val="Absatz-Standardschriftart"/>
    <w:link w:val="CitaviBibliographySubheading1"/>
    <w:rsid w:val="00A13DB5"/>
    <w:rPr>
      <w:rFonts w:asciiTheme="majorHAnsi" w:eastAsiaTheme="majorEastAsia" w:hAnsiTheme="majorHAnsi" w:cs="Times New Roman"/>
      <w:color w:val="2E74B5" w:themeColor="accent1" w:themeShade="BF"/>
      <w:sz w:val="26"/>
      <w:szCs w:val="26"/>
      <w:lang w:val="en-US"/>
    </w:rPr>
  </w:style>
  <w:style w:type="character" w:customStyle="1" w:styleId="berschrift2Zchn">
    <w:name w:val="Überschrift 2 Zchn"/>
    <w:basedOn w:val="Absatz-Standardschriftart"/>
    <w:link w:val="berschrift2"/>
    <w:uiPriority w:val="9"/>
    <w:semiHidden/>
    <w:rsid w:val="00A13DB5"/>
    <w:rPr>
      <w:rFonts w:asciiTheme="majorHAnsi" w:eastAsiaTheme="majorEastAsia" w:hAnsiTheme="majorHAnsi" w:cstheme="majorBidi"/>
      <w:color w:val="2E74B5" w:themeColor="accent1" w:themeShade="BF"/>
      <w:sz w:val="26"/>
      <w:szCs w:val="26"/>
      <w:lang w:val="en-US"/>
    </w:rPr>
  </w:style>
  <w:style w:type="paragraph" w:customStyle="1" w:styleId="CitaviBibliographySubheading2">
    <w:name w:val="Citavi Bibliography Subheading 2"/>
    <w:basedOn w:val="berschrift3"/>
    <w:link w:val="CitaviBibliographySubheading2Zchn"/>
    <w:rsid w:val="00A13DB5"/>
    <w:pPr>
      <w:jc w:val="left"/>
      <w:outlineLvl w:val="9"/>
    </w:pPr>
    <w:rPr>
      <w:rFonts w:cs="Times New Roman"/>
    </w:rPr>
  </w:style>
  <w:style w:type="character" w:customStyle="1" w:styleId="CitaviBibliographySubheading2Zchn">
    <w:name w:val="Citavi Bibliography Subheading 2 Zchn"/>
    <w:basedOn w:val="Absatz-Standardschriftart"/>
    <w:link w:val="CitaviBibliographySubheading2"/>
    <w:rsid w:val="00A13DB5"/>
    <w:rPr>
      <w:rFonts w:asciiTheme="majorHAnsi" w:eastAsiaTheme="majorEastAsia" w:hAnsiTheme="majorHAnsi" w:cs="Times New Roman"/>
      <w:color w:val="1F4D78" w:themeColor="accent1" w:themeShade="7F"/>
      <w:sz w:val="24"/>
      <w:szCs w:val="24"/>
      <w:lang w:val="en-US"/>
    </w:rPr>
  </w:style>
  <w:style w:type="character" w:customStyle="1" w:styleId="berschrift3Zchn">
    <w:name w:val="Überschrift 3 Zchn"/>
    <w:basedOn w:val="Absatz-Standardschriftart"/>
    <w:link w:val="berschrift3"/>
    <w:uiPriority w:val="9"/>
    <w:semiHidden/>
    <w:rsid w:val="00A13DB5"/>
    <w:rPr>
      <w:rFonts w:asciiTheme="majorHAnsi" w:eastAsiaTheme="majorEastAsia" w:hAnsiTheme="majorHAnsi" w:cstheme="majorBidi"/>
      <w:color w:val="1F4D78" w:themeColor="accent1" w:themeShade="7F"/>
      <w:sz w:val="24"/>
      <w:szCs w:val="24"/>
      <w:lang w:val="en-US"/>
    </w:rPr>
  </w:style>
  <w:style w:type="paragraph" w:customStyle="1" w:styleId="CitaviBibliographySubheading3">
    <w:name w:val="Citavi Bibliography Subheading 3"/>
    <w:basedOn w:val="berschrift4"/>
    <w:link w:val="CitaviBibliographySubheading3Zchn"/>
    <w:rsid w:val="00A13DB5"/>
    <w:pPr>
      <w:jc w:val="left"/>
      <w:outlineLvl w:val="9"/>
    </w:pPr>
    <w:rPr>
      <w:rFonts w:cs="Times New Roman"/>
    </w:rPr>
  </w:style>
  <w:style w:type="character" w:customStyle="1" w:styleId="CitaviBibliographySubheading3Zchn">
    <w:name w:val="Citavi Bibliography Subheading 3 Zchn"/>
    <w:basedOn w:val="Absatz-Standardschriftart"/>
    <w:link w:val="CitaviBibliographySubheading3"/>
    <w:rsid w:val="00A13DB5"/>
    <w:rPr>
      <w:rFonts w:asciiTheme="majorHAnsi" w:eastAsiaTheme="majorEastAsia" w:hAnsiTheme="majorHAnsi" w:cs="Times New Roman"/>
      <w:i/>
      <w:iCs/>
      <w:color w:val="2E74B5" w:themeColor="accent1" w:themeShade="BF"/>
      <w:lang w:val="en-US"/>
    </w:rPr>
  </w:style>
  <w:style w:type="character" w:customStyle="1" w:styleId="berschrift4Zchn">
    <w:name w:val="Überschrift 4 Zchn"/>
    <w:basedOn w:val="Absatz-Standardschriftart"/>
    <w:link w:val="berschrift4"/>
    <w:uiPriority w:val="9"/>
    <w:semiHidden/>
    <w:rsid w:val="00A13DB5"/>
    <w:rPr>
      <w:rFonts w:asciiTheme="majorHAnsi" w:eastAsiaTheme="majorEastAsia" w:hAnsiTheme="majorHAnsi" w:cstheme="majorBidi"/>
      <w:i/>
      <w:iCs/>
      <w:color w:val="2E74B5" w:themeColor="accent1" w:themeShade="BF"/>
      <w:lang w:val="en-US"/>
    </w:rPr>
  </w:style>
  <w:style w:type="paragraph" w:customStyle="1" w:styleId="CitaviBibliographySubheading4">
    <w:name w:val="Citavi Bibliography Subheading 4"/>
    <w:basedOn w:val="berschrift5"/>
    <w:link w:val="CitaviBibliographySubheading4Zchn"/>
    <w:rsid w:val="00A13DB5"/>
    <w:pPr>
      <w:jc w:val="left"/>
      <w:outlineLvl w:val="9"/>
    </w:pPr>
    <w:rPr>
      <w:rFonts w:cs="Times New Roman"/>
    </w:rPr>
  </w:style>
  <w:style w:type="character" w:customStyle="1" w:styleId="CitaviBibliographySubheading4Zchn">
    <w:name w:val="Citavi Bibliography Subheading 4 Zchn"/>
    <w:basedOn w:val="Absatz-Standardschriftart"/>
    <w:link w:val="CitaviBibliographySubheading4"/>
    <w:rsid w:val="00A13DB5"/>
    <w:rPr>
      <w:rFonts w:asciiTheme="majorHAnsi" w:eastAsiaTheme="majorEastAsia" w:hAnsiTheme="majorHAnsi" w:cs="Times New Roman"/>
      <w:color w:val="2E74B5" w:themeColor="accent1" w:themeShade="BF"/>
      <w:lang w:val="en-US"/>
    </w:rPr>
  </w:style>
  <w:style w:type="character" w:customStyle="1" w:styleId="berschrift5Zchn">
    <w:name w:val="Überschrift 5 Zchn"/>
    <w:basedOn w:val="Absatz-Standardschriftart"/>
    <w:link w:val="berschrift5"/>
    <w:uiPriority w:val="9"/>
    <w:semiHidden/>
    <w:rsid w:val="00A13DB5"/>
    <w:rPr>
      <w:rFonts w:asciiTheme="majorHAnsi" w:eastAsiaTheme="majorEastAsia" w:hAnsiTheme="majorHAnsi" w:cstheme="majorBidi"/>
      <w:color w:val="2E74B5" w:themeColor="accent1" w:themeShade="BF"/>
      <w:lang w:val="en-US"/>
    </w:rPr>
  </w:style>
  <w:style w:type="paragraph" w:customStyle="1" w:styleId="CitaviBibliographySubheading5">
    <w:name w:val="Citavi Bibliography Subheading 5"/>
    <w:basedOn w:val="berschrift6"/>
    <w:link w:val="CitaviBibliographySubheading5Zchn"/>
    <w:rsid w:val="00A13DB5"/>
    <w:pPr>
      <w:outlineLvl w:val="9"/>
    </w:pPr>
    <w:rPr>
      <w:rFonts w:cs="Times New Roman"/>
    </w:rPr>
  </w:style>
  <w:style w:type="character" w:customStyle="1" w:styleId="CitaviBibliographySubheading5Zchn">
    <w:name w:val="Citavi Bibliography Subheading 5 Zchn"/>
    <w:basedOn w:val="Absatz-Standardschriftart"/>
    <w:link w:val="CitaviBibliographySubheading5"/>
    <w:rsid w:val="00A13DB5"/>
    <w:rPr>
      <w:rFonts w:asciiTheme="majorHAnsi" w:eastAsiaTheme="majorEastAsia" w:hAnsiTheme="majorHAnsi" w:cs="Times New Roman"/>
      <w:color w:val="1F4D78" w:themeColor="accent1" w:themeShade="7F"/>
      <w:lang w:val="en-US"/>
    </w:rPr>
  </w:style>
  <w:style w:type="character" w:customStyle="1" w:styleId="berschrift6Zchn">
    <w:name w:val="Überschrift 6 Zchn"/>
    <w:basedOn w:val="Absatz-Standardschriftart"/>
    <w:link w:val="berschrift6"/>
    <w:uiPriority w:val="9"/>
    <w:semiHidden/>
    <w:rsid w:val="00A13DB5"/>
    <w:rPr>
      <w:rFonts w:asciiTheme="majorHAnsi" w:eastAsiaTheme="majorEastAsia" w:hAnsiTheme="majorHAnsi" w:cstheme="majorBidi"/>
      <w:color w:val="1F4D78" w:themeColor="accent1" w:themeShade="7F"/>
      <w:lang w:val="en-US"/>
    </w:rPr>
  </w:style>
  <w:style w:type="paragraph" w:customStyle="1" w:styleId="CitaviBibliographySubheading6">
    <w:name w:val="Citavi Bibliography Subheading 6"/>
    <w:basedOn w:val="berschrift7"/>
    <w:link w:val="CitaviBibliographySubheading6Zchn"/>
    <w:rsid w:val="00A13DB5"/>
    <w:pPr>
      <w:outlineLvl w:val="9"/>
    </w:pPr>
    <w:rPr>
      <w:rFonts w:cs="Times New Roman"/>
    </w:rPr>
  </w:style>
  <w:style w:type="character" w:customStyle="1" w:styleId="CitaviBibliographySubheading6Zchn">
    <w:name w:val="Citavi Bibliography Subheading 6 Zchn"/>
    <w:basedOn w:val="Absatz-Standardschriftart"/>
    <w:link w:val="CitaviBibliographySubheading6"/>
    <w:rsid w:val="00A13DB5"/>
    <w:rPr>
      <w:rFonts w:asciiTheme="majorHAnsi" w:eastAsiaTheme="majorEastAsia" w:hAnsiTheme="majorHAnsi" w:cs="Times New Roman"/>
      <w:i/>
      <w:iCs/>
      <w:color w:val="1F4D78" w:themeColor="accent1" w:themeShade="7F"/>
      <w:lang w:val="en-US"/>
    </w:rPr>
  </w:style>
  <w:style w:type="character" w:customStyle="1" w:styleId="berschrift7Zchn">
    <w:name w:val="Überschrift 7 Zchn"/>
    <w:basedOn w:val="Absatz-Standardschriftart"/>
    <w:link w:val="berschrift7"/>
    <w:uiPriority w:val="9"/>
    <w:semiHidden/>
    <w:rsid w:val="00A13DB5"/>
    <w:rPr>
      <w:rFonts w:asciiTheme="majorHAnsi" w:eastAsiaTheme="majorEastAsia" w:hAnsiTheme="majorHAnsi" w:cstheme="majorBidi"/>
      <w:i/>
      <w:iCs/>
      <w:color w:val="1F4D78" w:themeColor="accent1" w:themeShade="7F"/>
      <w:lang w:val="en-US"/>
    </w:rPr>
  </w:style>
  <w:style w:type="paragraph" w:customStyle="1" w:styleId="CitaviBibliographySubheading7">
    <w:name w:val="Citavi Bibliography Subheading 7"/>
    <w:basedOn w:val="berschrift8"/>
    <w:link w:val="CitaviBibliographySubheading7Zchn"/>
    <w:rsid w:val="00A13DB5"/>
    <w:pPr>
      <w:outlineLvl w:val="9"/>
    </w:pPr>
    <w:rPr>
      <w:rFonts w:cs="Times New Roman"/>
    </w:rPr>
  </w:style>
  <w:style w:type="character" w:customStyle="1" w:styleId="CitaviBibliographySubheading7Zchn">
    <w:name w:val="Citavi Bibliography Subheading 7 Zchn"/>
    <w:basedOn w:val="Absatz-Standardschriftart"/>
    <w:link w:val="CitaviBibliographySubheading7"/>
    <w:rsid w:val="00A13DB5"/>
    <w:rPr>
      <w:rFonts w:asciiTheme="majorHAnsi" w:eastAsiaTheme="majorEastAsia" w:hAnsiTheme="majorHAnsi" w:cs="Times New Roman"/>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A13DB5"/>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rsid w:val="00A13DB5"/>
    <w:pPr>
      <w:outlineLvl w:val="9"/>
    </w:pPr>
    <w:rPr>
      <w:rFonts w:cs="Times New Roman"/>
    </w:rPr>
  </w:style>
  <w:style w:type="character" w:customStyle="1" w:styleId="CitaviBibliographySubheading8Zchn">
    <w:name w:val="Citavi Bibliography Subheading 8 Zchn"/>
    <w:basedOn w:val="Absatz-Standardschriftart"/>
    <w:link w:val="CitaviBibliographySubheading8"/>
    <w:rsid w:val="00A13DB5"/>
    <w:rPr>
      <w:rFonts w:asciiTheme="majorHAnsi" w:eastAsiaTheme="majorEastAsia" w:hAnsiTheme="majorHAnsi" w:cs="Times New Roman"/>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A13DB5"/>
    <w:rPr>
      <w:rFonts w:asciiTheme="majorHAnsi" w:eastAsiaTheme="majorEastAsia" w:hAnsiTheme="majorHAnsi" w:cstheme="majorBidi"/>
      <w:i/>
      <w:iCs/>
      <w:color w:val="272727" w:themeColor="text1" w:themeTint="D8"/>
      <w:sz w:val="21"/>
      <w:szCs w:val="21"/>
      <w:lang w:val="en-US"/>
    </w:rPr>
  </w:style>
  <w:style w:type="character" w:styleId="Platzhaltertext">
    <w:name w:val="Placeholder Text"/>
    <w:basedOn w:val="Absatz-Standardschriftart"/>
    <w:uiPriority w:val="99"/>
    <w:semiHidden/>
    <w:rsid w:val="00A13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04BA9A8B-8368-4F67-A79B-D37E5DFA62DA}"/>
      </w:docPartPr>
      <w:docPartBody>
        <w:p w:rsidR="001D2070" w:rsidRDefault="000201A7">
          <w:r w:rsidRPr="00CA44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4A"/>
    <w:rsid w:val="000201A7"/>
    <w:rsid w:val="001D2070"/>
    <w:rsid w:val="003D6274"/>
    <w:rsid w:val="00571EA4"/>
    <w:rsid w:val="00D6084A"/>
    <w:rsid w:val="00F0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01A7"/>
    <w:rPr>
      <w:color w:val="808080"/>
    </w:rPr>
  </w:style>
  <w:style w:type="paragraph" w:customStyle="1" w:styleId="CC0DE5EE86C24FC7AF695FD3A86421E3">
    <w:name w:val="CC0DE5EE86C24FC7AF695FD3A86421E3"/>
    <w:rsid w:val="00D6084A"/>
  </w:style>
  <w:style w:type="paragraph" w:customStyle="1" w:styleId="22107B908E6F4CFB8179C5D93CFE23DE">
    <w:name w:val="22107B908E6F4CFB8179C5D93CFE23DE"/>
    <w:rsid w:val="00D6084A"/>
  </w:style>
  <w:style w:type="paragraph" w:customStyle="1" w:styleId="83D0DD89828340BFB75FF5CBD243A1B0">
    <w:name w:val="83D0DD89828340BFB75FF5CBD243A1B0"/>
    <w:rsid w:val="00D6084A"/>
  </w:style>
  <w:style w:type="paragraph" w:customStyle="1" w:styleId="750E0C78ED6747F9B2580845B840BB00">
    <w:name w:val="750E0C78ED6747F9B2580845B840BB00"/>
    <w:rsid w:val="00D6084A"/>
  </w:style>
  <w:style w:type="paragraph" w:customStyle="1" w:styleId="21BEC90FE5AA4F4BB796D1B3C06AB3DC">
    <w:name w:val="21BEC90FE5AA4F4BB796D1B3C06AB3DC"/>
    <w:rsid w:val="00D6084A"/>
  </w:style>
  <w:style w:type="paragraph" w:customStyle="1" w:styleId="30F1466F09FE49C6ADE901B63DC6B4BF">
    <w:name w:val="30F1466F09FE49C6ADE901B63DC6B4BF"/>
    <w:rsid w:val="00D6084A"/>
  </w:style>
  <w:style w:type="paragraph" w:customStyle="1" w:styleId="D0B75907C895434EA7818B6469002497">
    <w:name w:val="D0B75907C895434EA7818B6469002497"/>
    <w:rsid w:val="00D6084A"/>
  </w:style>
  <w:style w:type="paragraph" w:customStyle="1" w:styleId="D11B94BFE7C34EBF8AAE3E4A9D624E39">
    <w:name w:val="D11B94BFE7C34EBF8AAE3E4A9D624E39"/>
    <w:rsid w:val="00D6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14653</Words>
  <Characters>92321</Characters>
  <Application>Microsoft Office Word</Application>
  <DocSecurity>0</DocSecurity>
  <Lines>769</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Weber</dc:creator>
  <cp:keywords/>
  <dc:description/>
  <cp:lastModifiedBy>Jonas Weber</cp:lastModifiedBy>
  <cp:revision>4</cp:revision>
  <dcterms:created xsi:type="dcterms:W3CDTF">2020-01-28T16:06:00Z</dcterms:created>
  <dcterms:modified xsi:type="dcterms:W3CDTF">2020-01-30T09:59:00Z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comparison Gas Man Appendix</vt:lpwstr>
  </property>
  <property fmtid="{D5CDD505-2E9C-101B-9397-08002B2CF9AE}" pid="3" name="CitaviDocumentProperty_8">
    <vt:lpwstr>F:\back\Citavi\Projects\comparison Gas Man Appendix\comparison Gas Man Appendix.ctv6</vt:lpwstr>
  </property>
  <property fmtid="{D5CDD505-2E9C-101B-9397-08002B2CF9AE}" pid="4" name="CitaviDocumentProperty_0">
    <vt:lpwstr>6fc98ad9-5ff7-4043-b197-ff0d93c780a6</vt:lpwstr>
  </property>
  <property fmtid="{D5CDD505-2E9C-101B-9397-08002B2CF9AE}" pid="5" name="CitaviDocumentProperty_1">
    <vt:lpwstr>6.3.0.0</vt:lpwstr>
  </property>
</Properties>
</file>