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A5CF2" w14:textId="77777777" w:rsidR="00A537A9" w:rsidRPr="00A537A9" w:rsidRDefault="00A537A9" w:rsidP="00A537A9">
      <w:pPr>
        <w:spacing w:after="0" w:line="360" w:lineRule="auto"/>
        <w:rPr>
          <w:rFonts w:ascii="Arial" w:eastAsia="MS Mincho" w:hAnsi="Arial" w:cs="Arial"/>
          <w:b/>
        </w:rPr>
      </w:pPr>
      <w:r>
        <w:rPr>
          <w:rFonts w:ascii="Arial" w:eastAsia="MS Mincho" w:hAnsi="Arial" w:cs="Arial"/>
          <w:b/>
        </w:rPr>
        <w:t>e-</w:t>
      </w:r>
      <w:r w:rsidRPr="00A537A9">
        <w:rPr>
          <w:rFonts w:ascii="Arial" w:eastAsia="MS Mincho" w:hAnsi="Arial" w:cs="Arial"/>
          <w:b/>
        </w:rPr>
        <w:t>Tables</w:t>
      </w:r>
    </w:p>
    <w:p w14:paraId="0C3CB657" w14:textId="77777777" w:rsidR="00A537A9" w:rsidRPr="00A537A9" w:rsidRDefault="00A537A9" w:rsidP="00A537A9">
      <w:pPr>
        <w:spacing w:after="0" w:line="360" w:lineRule="auto"/>
        <w:rPr>
          <w:rFonts w:ascii="Arial" w:eastAsia="MS Mincho" w:hAnsi="Arial" w:cs="Arial"/>
          <w:b/>
        </w:rPr>
      </w:pPr>
      <w:r w:rsidRPr="00A537A9">
        <w:rPr>
          <w:rFonts w:ascii="Arial" w:eastAsia="MS Mincho" w:hAnsi="Arial" w:cs="Arial"/>
          <w:b/>
        </w:rPr>
        <w:t xml:space="preserve">e-Table </w:t>
      </w:r>
      <w:r w:rsidR="007F72A2">
        <w:rPr>
          <w:rFonts w:ascii="Arial" w:eastAsia="MS Mincho" w:hAnsi="Arial" w:cs="Arial"/>
          <w:b/>
        </w:rPr>
        <w:t>1</w:t>
      </w:r>
      <w:r w:rsidRPr="00A537A9">
        <w:rPr>
          <w:rFonts w:ascii="Arial" w:eastAsia="MS Mincho" w:hAnsi="Arial" w:cs="Arial"/>
          <w:b/>
        </w:rPr>
        <w:t>: Disease risk input data</w:t>
      </w:r>
    </w:p>
    <w:tbl>
      <w:tblPr>
        <w:tblW w:w="94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512"/>
        <w:gridCol w:w="4935"/>
      </w:tblGrid>
      <w:tr w:rsidR="00A537A9" w:rsidRPr="00A537A9" w14:paraId="183A9D4D" w14:textId="77777777" w:rsidTr="00A537A9">
        <w:trPr>
          <w:trHeight w:val="246"/>
        </w:trPr>
        <w:tc>
          <w:tcPr>
            <w:tcW w:w="3038" w:type="dxa"/>
            <w:shd w:val="clear" w:color="auto" w:fill="auto"/>
            <w:noWrap/>
            <w:vAlign w:val="bottom"/>
            <w:hideMark/>
          </w:tcPr>
          <w:p w14:paraId="102BD5FD" w14:textId="77777777" w:rsidR="00A537A9" w:rsidRPr="00A537A9" w:rsidRDefault="00A537A9" w:rsidP="00A537A9">
            <w:pPr>
              <w:spacing w:after="0" w:line="240" w:lineRule="auto"/>
              <w:rPr>
                <w:rFonts w:ascii="Arial" w:eastAsia="Times New Roman" w:hAnsi="Arial" w:cs="Arial"/>
                <w:b/>
                <w:color w:val="000000"/>
              </w:rPr>
            </w:pPr>
            <w:r w:rsidRPr="00A537A9">
              <w:rPr>
                <w:rFonts w:ascii="Arial" w:eastAsia="Times New Roman" w:hAnsi="Arial" w:cs="Arial"/>
                <w:b/>
                <w:color w:val="000000"/>
              </w:rPr>
              <w:t>Disease conditions stratified by age group (years)</w:t>
            </w:r>
          </w:p>
        </w:tc>
        <w:tc>
          <w:tcPr>
            <w:tcW w:w="1512" w:type="dxa"/>
            <w:shd w:val="clear" w:color="auto" w:fill="auto"/>
            <w:noWrap/>
            <w:vAlign w:val="bottom"/>
            <w:hideMark/>
          </w:tcPr>
          <w:p w14:paraId="7CBD0F17" w14:textId="77777777" w:rsidR="00A537A9" w:rsidRPr="00A537A9" w:rsidRDefault="00A537A9" w:rsidP="00A537A9">
            <w:pPr>
              <w:spacing w:after="0" w:line="240" w:lineRule="auto"/>
              <w:rPr>
                <w:rFonts w:ascii="Arial" w:eastAsia="Times New Roman" w:hAnsi="Arial" w:cs="Arial"/>
                <w:b/>
                <w:color w:val="000000"/>
              </w:rPr>
            </w:pPr>
            <w:r w:rsidRPr="00A537A9">
              <w:rPr>
                <w:rFonts w:ascii="Arial" w:eastAsia="Times New Roman" w:hAnsi="Arial" w:cs="Arial"/>
                <w:b/>
                <w:color w:val="000000"/>
              </w:rPr>
              <w:t>Hazard Ratio</w:t>
            </w:r>
          </w:p>
        </w:tc>
        <w:tc>
          <w:tcPr>
            <w:tcW w:w="4935" w:type="dxa"/>
            <w:shd w:val="clear" w:color="auto" w:fill="auto"/>
            <w:noWrap/>
            <w:vAlign w:val="bottom"/>
            <w:hideMark/>
          </w:tcPr>
          <w:p w14:paraId="7BF8F0CB" w14:textId="77777777" w:rsidR="00A537A9" w:rsidRPr="00A537A9" w:rsidRDefault="00A537A9" w:rsidP="00A537A9">
            <w:pPr>
              <w:spacing w:after="0" w:line="240" w:lineRule="auto"/>
              <w:rPr>
                <w:rFonts w:ascii="Arial" w:eastAsia="Times New Roman" w:hAnsi="Arial" w:cs="Arial"/>
                <w:b/>
                <w:color w:val="000000"/>
              </w:rPr>
            </w:pPr>
            <w:r w:rsidRPr="00A537A9">
              <w:rPr>
                <w:rFonts w:ascii="Arial" w:eastAsia="Times New Roman" w:hAnsi="Arial" w:cs="Arial"/>
                <w:b/>
                <w:color w:val="000000"/>
              </w:rPr>
              <w:t>Data Sources</w:t>
            </w:r>
          </w:p>
        </w:tc>
      </w:tr>
      <w:tr w:rsidR="00A537A9" w:rsidRPr="00A537A9" w14:paraId="3767DA01" w14:textId="77777777" w:rsidTr="00A537A9">
        <w:trPr>
          <w:trHeight w:val="246"/>
        </w:trPr>
        <w:tc>
          <w:tcPr>
            <w:tcW w:w="3038" w:type="dxa"/>
            <w:shd w:val="clear" w:color="auto" w:fill="auto"/>
            <w:noWrap/>
            <w:vAlign w:val="bottom"/>
            <w:hideMark/>
          </w:tcPr>
          <w:p w14:paraId="1BB148B3" w14:textId="77777777" w:rsidR="00A537A9" w:rsidRPr="00A537A9" w:rsidRDefault="00A537A9" w:rsidP="00A537A9">
            <w:pPr>
              <w:spacing w:after="0" w:line="240" w:lineRule="auto"/>
              <w:rPr>
                <w:rFonts w:ascii="Arial" w:eastAsia="Times New Roman" w:hAnsi="Arial" w:cs="Arial"/>
                <w:b/>
                <w:color w:val="000000"/>
              </w:rPr>
            </w:pPr>
            <w:r w:rsidRPr="00A537A9">
              <w:rPr>
                <w:rFonts w:ascii="Arial" w:eastAsia="Times New Roman" w:hAnsi="Arial" w:cs="Arial"/>
                <w:b/>
                <w:color w:val="000000"/>
              </w:rPr>
              <w:t>Breast Cancer</w:t>
            </w:r>
          </w:p>
        </w:tc>
        <w:tc>
          <w:tcPr>
            <w:tcW w:w="1512" w:type="dxa"/>
            <w:shd w:val="clear" w:color="auto" w:fill="auto"/>
            <w:noWrap/>
            <w:vAlign w:val="bottom"/>
            <w:hideMark/>
          </w:tcPr>
          <w:p w14:paraId="7B3EB791" w14:textId="77777777" w:rsidR="00A537A9" w:rsidRPr="00A537A9" w:rsidRDefault="00A537A9" w:rsidP="00A537A9">
            <w:pPr>
              <w:spacing w:after="0" w:line="240" w:lineRule="auto"/>
              <w:rPr>
                <w:rFonts w:ascii="Arial" w:eastAsia="Times New Roman" w:hAnsi="Arial" w:cs="Arial"/>
                <w:color w:val="000000"/>
              </w:rPr>
            </w:pPr>
          </w:p>
        </w:tc>
        <w:tc>
          <w:tcPr>
            <w:tcW w:w="4935" w:type="dxa"/>
            <w:shd w:val="clear" w:color="auto" w:fill="auto"/>
            <w:noWrap/>
            <w:vAlign w:val="bottom"/>
            <w:hideMark/>
          </w:tcPr>
          <w:p w14:paraId="30152CE3" w14:textId="77777777" w:rsidR="00A537A9" w:rsidRPr="00A537A9" w:rsidRDefault="00A537A9" w:rsidP="00A537A9">
            <w:pPr>
              <w:spacing w:after="0" w:line="240" w:lineRule="auto"/>
              <w:rPr>
                <w:rFonts w:ascii="Arial" w:eastAsia="Times New Roman" w:hAnsi="Arial" w:cs="Arial"/>
                <w:color w:val="000000"/>
              </w:rPr>
            </w:pPr>
          </w:p>
        </w:tc>
      </w:tr>
      <w:tr w:rsidR="00A537A9" w:rsidRPr="00A537A9" w14:paraId="4B2F8CE7" w14:textId="77777777" w:rsidTr="00A537A9">
        <w:trPr>
          <w:trHeight w:val="246"/>
        </w:trPr>
        <w:tc>
          <w:tcPr>
            <w:tcW w:w="3038" w:type="dxa"/>
            <w:shd w:val="clear" w:color="auto" w:fill="auto"/>
            <w:noWrap/>
            <w:vAlign w:val="bottom"/>
            <w:hideMark/>
          </w:tcPr>
          <w:p w14:paraId="26233487"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50-59</w:t>
            </w:r>
          </w:p>
        </w:tc>
        <w:tc>
          <w:tcPr>
            <w:tcW w:w="1512" w:type="dxa"/>
            <w:shd w:val="clear" w:color="auto" w:fill="auto"/>
            <w:noWrap/>
            <w:vAlign w:val="bottom"/>
            <w:hideMark/>
          </w:tcPr>
          <w:p w14:paraId="2FA2E28E"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0.76</w:t>
            </w:r>
          </w:p>
        </w:tc>
        <w:tc>
          <w:tcPr>
            <w:tcW w:w="4935" w:type="dxa"/>
            <w:shd w:val="clear" w:color="auto" w:fill="auto"/>
            <w:noWrap/>
            <w:vAlign w:val="bottom"/>
            <w:hideMark/>
          </w:tcPr>
          <w:p w14:paraId="16DA2E51"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vertAlign w:val="superscript"/>
              </w:rPr>
              <w:footnoteReference w:id="1"/>
            </w:r>
            <w:r w:rsidRPr="00A537A9">
              <w:rPr>
                <w:rFonts w:ascii="Arial" w:eastAsia="Times New Roman" w:hAnsi="Arial" w:cs="Arial"/>
                <w:color w:val="000000"/>
              </w:rPr>
              <w:t>Manson JE, et. al. (2013)</w:t>
            </w:r>
          </w:p>
        </w:tc>
      </w:tr>
      <w:tr w:rsidR="00A537A9" w:rsidRPr="00A537A9" w14:paraId="5C3A2828" w14:textId="77777777" w:rsidTr="00A537A9">
        <w:trPr>
          <w:trHeight w:val="246"/>
        </w:trPr>
        <w:tc>
          <w:tcPr>
            <w:tcW w:w="3038" w:type="dxa"/>
            <w:shd w:val="clear" w:color="auto" w:fill="auto"/>
            <w:noWrap/>
            <w:vAlign w:val="bottom"/>
            <w:hideMark/>
          </w:tcPr>
          <w:p w14:paraId="7A3D4B96"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60-69</w:t>
            </w:r>
          </w:p>
        </w:tc>
        <w:tc>
          <w:tcPr>
            <w:tcW w:w="1512" w:type="dxa"/>
            <w:shd w:val="clear" w:color="auto" w:fill="auto"/>
            <w:noWrap/>
            <w:vAlign w:val="bottom"/>
            <w:hideMark/>
          </w:tcPr>
          <w:p w14:paraId="1C89B93F"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0.78</w:t>
            </w:r>
          </w:p>
        </w:tc>
        <w:tc>
          <w:tcPr>
            <w:tcW w:w="4935" w:type="dxa"/>
            <w:shd w:val="clear" w:color="auto" w:fill="auto"/>
            <w:noWrap/>
            <w:vAlign w:val="bottom"/>
            <w:hideMark/>
          </w:tcPr>
          <w:p w14:paraId="6A94742F"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138A8CB0" w14:textId="77777777" w:rsidTr="00A537A9">
        <w:trPr>
          <w:trHeight w:val="246"/>
        </w:trPr>
        <w:tc>
          <w:tcPr>
            <w:tcW w:w="3038" w:type="dxa"/>
            <w:shd w:val="clear" w:color="auto" w:fill="auto"/>
            <w:noWrap/>
            <w:vAlign w:val="bottom"/>
            <w:hideMark/>
          </w:tcPr>
          <w:p w14:paraId="3E2374C0"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70-79</w:t>
            </w:r>
          </w:p>
        </w:tc>
        <w:tc>
          <w:tcPr>
            <w:tcW w:w="1512" w:type="dxa"/>
            <w:shd w:val="clear" w:color="auto" w:fill="auto"/>
            <w:noWrap/>
            <w:vAlign w:val="bottom"/>
            <w:hideMark/>
          </w:tcPr>
          <w:p w14:paraId="7142CB01"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0.85</w:t>
            </w:r>
          </w:p>
        </w:tc>
        <w:tc>
          <w:tcPr>
            <w:tcW w:w="4935" w:type="dxa"/>
            <w:shd w:val="clear" w:color="auto" w:fill="auto"/>
            <w:noWrap/>
            <w:hideMark/>
          </w:tcPr>
          <w:p w14:paraId="2A72DCBA"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0B5CF8A8" w14:textId="77777777" w:rsidTr="00A537A9">
        <w:trPr>
          <w:trHeight w:val="246"/>
        </w:trPr>
        <w:tc>
          <w:tcPr>
            <w:tcW w:w="3038" w:type="dxa"/>
            <w:shd w:val="clear" w:color="auto" w:fill="auto"/>
            <w:noWrap/>
            <w:vAlign w:val="bottom"/>
            <w:hideMark/>
          </w:tcPr>
          <w:p w14:paraId="4543E97E"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All</w:t>
            </w:r>
          </w:p>
        </w:tc>
        <w:tc>
          <w:tcPr>
            <w:tcW w:w="1512" w:type="dxa"/>
            <w:shd w:val="clear" w:color="auto" w:fill="auto"/>
            <w:noWrap/>
            <w:vAlign w:val="bottom"/>
            <w:hideMark/>
          </w:tcPr>
          <w:p w14:paraId="59617165"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0.79</w:t>
            </w:r>
          </w:p>
        </w:tc>
        <w:tc>
          <w:tcPr>
            <w:tcW w:w="4935" w:type="dxa"/>
            <w:shd w:val="clear" w:color="auto" w:fill="auto"/>
            <w:noWrap/>
            <w:hideMark/>
          </w:tcPr>
          <w:p w14:paraId="0A481BBE"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048E2A2E" w14:textId="77777777" w:rsidTr="00A537A9">
        <w:trPr>
          <w:trHeight w:val="246"/>
        </w:trPr>
        <w:tc>
          <w:tcPr>
            <w:tcW w:w="3038" w:type="dxa"/>
            <w:shd w:val="clear" w:color="auto" w:fill="auto"/>
            <w:noWrap/>
            <w:vAlign w:val="bottom"/>
            <w:hideMark/>
          </w:tcPr>
          <w:p w14:paraId="08BBF417"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CHD</w:t>
            </w:r>
          </w:p>
        </w:tc>
        <w:tc>
          <w:tcPr>
            <w:tcW w:w="1512" w:type="dxa"/>
            <w:shd w:val="clear" w:color="auto" w:fill="auto"/>
            <w:noWrap/>
            <w:vAlign w:val="bottom"/>
            <w:hideMark/>
          </w:tcPr>
          <w:p w14:paraId="2D8FCC88" w14:textId="77777777" w:rsidR="00A537A9" w:rsidRPr="00A537A9" w:rsidRDefault="00A537A9" w:rsidP="00A537A9">
            <w:pPr>
              <w:spacing w:after="0" w:line="240" w:lineRule="auto"/>
              <w:jc w:val="center"/>
              <w:rPr>
                <w:rFonts w:ascii="Arial" w:eastAsia="Times New Roman" w:hAnsi="Arial" w:cs="Arial"/>
                <w:color w:val="000000"/>
              </w:rPr>
            </w:pPr>
          </w:p>
        </w:tc>
        <w:tc>
          <w:tcPr>
            <w:tcW w:w="4935" w:type="dxa"/>
            <w:shd w:val="clear" w:color="auto" w:fill="auto"/>
            <w:noWrap/>
            <w:vAlign w:val="bottom"/>
            <w:hideMark/>
          </w:tcPr>
          <w:p w14:paraId="00A63D66" w14:textId="77777777" w:rsidR="00A537A9" w:rsidRPr="00A537A9" w:rsidRDefault="00A537A9" w:rsidP="00A537A9">
            <w:pPr>
              <w:spacing w:after="0" w:line="240" w:lineRule="auto"/>
              <w:jc w:val="center"/>
              <w:rPr>
                <w:rFonts w:ascii="Arial" w:eastAsia="Times New Roman" w:hAnsi="Arial" w:cs="Arial"/>
                <w:color w:val="000000"/>
              </w:rPr>
            </w:pPr>
          </w:p>
        </w:tc>
      </w:tr>
      <w:tr w:rsidR="00A537A9" w:rsidRPr="00A537A9" w14:paraId="71C3D12A" w14:textId="77777777" w:rsidTr="00A537A9">
        <w:trPr>
          <w:trHeight w:val="246"/>
        </w:trPr>
        <w:tc>
          <w:tcPr>
            <w:tcW w:w="3038" w:type="dxa"/>
            <w:shd w:val="clear" w:color="auto" w:fill="auto"/>
            <w:noWrap/>
            <w:vAlign w:val="bottom"/>
            <w:hideMark/>
          </w:tcPr>
          <w:p w14:paraId="5CF4DC0F"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50-59</w:t>
            </w:r>
          </w:p>
        </w:tc>
        <w:tc>
          <w:tcPr>
            <w:tcW w:w="1512" w:type="dxa"/>
            <w:shd w:val="clear" w:color="auto" w:fill="auto"/>
            <w:noWrap/>
            <w:vAlign w:val="bottom"/>
            <w:hideMark/>
          </w:tcPr>
          <w:p w14:paraId="38AB1D60"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0.65</w:t>
            </w:r>
          </w:p>
        </w:tc>
        <w:tc>
          <w:tcPr>
            <w:tcW w:w="4935" w:type="dxa"/>
            <w:shd w:val="clear" w:color="auto" w:fill="auto"/>
            <w:noWrap/>
            <w:hideMark/>
          </w:tcPr>
          <w:p w14:paraId="1792B203"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4E4F8932" w14:textId="77777777" w:rsidTr="00A537A9">
        <w:trPr>
          <w:trHeight w:val="246"/>
        </w:trPr>
        <w:tc>
          <w:tcPr>
            <w:tcW w:w="3038" w:type="dxa"/>
            <w:shd w:val="clear" w:color="auto" w:fill="auto"/>
            <w:noWrap/>
            <w:vAlign w:val="bottom"/>
            <w:hideMark/>
          </w:tcPr>
          <w:p w14:paraId="003C1B51"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60-69</w:t>
            </w:r>
          </w:p>
        </w:tc>
        <w:tc>
          <w:tcPr>
            <w:tcW w:w="1512" w:type="dxa"/>
            <w:shd w:val="clear" w:color="auto" w:fill="auto"/>
            <w:noWrap/>
            <w:vAlign w:val="bottom"/>
            <w:hideMark/>
          </w:tcPr>
          <w:p w14:paraId="1CF0AB00"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1.00</w:t>
            </w:r>
          </w:p>
        </w:tc>
        <w:tc>
          <w:tcPr>
            <w:tcW w:w="4935" w:type="dxa"/>
            <w:shd w:val="clear" w:color="auto" w:fill="auto"/>
            <w:noWrap/>
            <w:hideMark/>
          </w:tcPr>
          <w:p w14:paraId="57DCD7CC"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75467D27" w14:textId="77777777" w:rsidTr="00A537A9">
        <w:trPr>
          <w:trHeight w:val="246"/>
        </w:trPr>
        <w:tc>
          <w:tcPr>
            <w:tcW w:w="3038" w:type="dxa"/>
            <w:shd w:val="clear" w:color="auto" w:fill="auto"/>
            <w:noWrap/>
            <w:vAlign w:val="bottom"/>
            <w:hideMark/>
          </w:tcPr>
          <w:p w14:paraId="5C4F2611"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70-79</w:t>
            </w:r>
          </w:p>
        </w:tc>
        <w:tc>
          <w:tcPr>
            <w:tcW w:w="1512" w:type="dxa"/>
            <w:shd w:val="clear" w:color="auto" w:fill="auto"/>
            <w:noWrap/>
            <w:vAlign w:val="bottom"/>
            <w:hideMark/>
          </w:tcPr>
          <w:p w14:paraId="63745163"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1.01</w:t>
            </w:r>
          </w:p>
        </w:tc>
        <w:tc>
          <w:tcPr>
            <w:tcW w:w="4935" w:type="dxa"/>
            <w:shd w:val="clear" w:color="auto" w:fill="auto"/>
            <w:noWrap/>
            <w:hideMark/>
          </w:tcPr>
          <w:p w14:paraId="00631C6F"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2F190431" w14:textId="77777777" w:rsidTr="00A537A9">
        <w:trPr>
          <w:trHeight w:val="246"/>
        </w:trPr>
        <w:tc>
          <w:tcPr>
            <w:tcW w:w="3038" w:type="dxa"/>
            <w:shd w:val="clear" w:color="auto" w:fill="auto"/>
            <w:noWrap/>
            <w:vAlign w:val="bottom"/>
            <w:hideMark/>
          </w:tcPr>
          <w:p w14:paraId="2C3C2F2A"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All</w:t>
            </w:r>
          </w:p>
        </w:tc>
        <w:tc>
          <w:tcPr>
            <w:tcW w:w="1512" w:type="dxa"/>
            <w:shd w:val="clear" w:color="auto" w:fill="auto"/>
            <w:noWrap/>
            <w:vAlign w:val="bottom"/>
            <w:hideMark/>
          </w:tcPr>
          <w:p w14:paraId="1BEA3900"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0.94</w:t>
            </w:r>
          </w:p>
        </w:tc>
        <w:tc>
          <w:tcPr>
            <w:tcW w:w="4935" w:type="dxa"/>
            <w:shd w:val="clear" w:color="auto" w:fill="auto"/>
            <w:noWrap/>
            <w:hideMark/>
          </w:tcPr>
          <w:p w14:paraId="03996735"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093FB46A" w14:textId="77777777" w:rsidTr="00A537A9">
        <w:trPr>
          <w:trHeight w:val="246"/>
        </w:trPr>
        <w:tc>
          <w:tcPr>
            <w:tcW w:w="3038" w:type="dxa"/>
            <w:shd w:val="clear" w:color="auto" w:fill="auto"/>
            <w:noWrap/>
            <w:vAlign w:val="bottom"/>
            <w:hideMark/>
          </w:tcPr>
          <w:p w14:paraId="6DC29E85"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Stroke</w:t>
            </w:r>
          </w:p>
        </w:tc>
        <w:tc>
          <w:tcPr>
            <w:tcW w:w="1512" w:type="dxa"/>
            <w:shd w:val="clear" w:color="auto" w:fill="auto"/>
            <w:noWrap/>
            <w:vAlign w:val="bottom"/>
            <w:hideMark/>
          </w:tcPr>
          <w:p w14:paraId="5E484289" w14:textId="77777777" w:rsidR="00A537A9" w:rsidRPr="00A537A9" w:rsidRDefault="00A537A9" w:rsidP="00A537A9">
            <w:pPr>
              <w:spacing w:after="0" w:line="240" w:lineRule="auto"/>
              <w:jc w:val="center"/>
              <w:rPr>
                <w:rFonts w:ascii="Arial" w:eastAsia="Times New Roman" w:hAnsi="Arial" w:cs="Arial"/>
                <w:color w:val="000000"/>
              </w:rPr>
            </w:pPr>
          </w:p>
        </w:tc>
        <w:tc>
          <w:tcPr>
            <w:tcW w:w="4935" w:type="dxa"/>
            <w:shd w:val="clear" w:color="auto" w:fill="auto"/>
            <w:noWrap/>
            <w:vAlign w:val="bottom"/>
            <w:hideMark/>
          </w:tcPr>
          <w:p w14:paraId="152D631B" w14:textId="77777777" w:rsidR="00A537A9" w:rsidRPr="00A537A9" w:rsidRDefault="00A537A9" w:rsidP="00A537A9">
            <w:pPr>
              <w:spacing w:after="0" w:line="240" w:lineRule="auto"/>
              <w:jc w:val="center"/>
              <w:rPr>
                <w:rFonts w:ascii="Arial" w:eastAsia="Times New Roman" w:hAnsi="Arial" w:cs="Arial"/>
                <w:color w:val="000000"/>
              </w:rPr>
            </w:pPr>
          </w:p>
        </w:tc>
      </w:tr>
      <w:tr w:rsidR="00A537A9" w:rsidRPr="00A537A9" w14:paraId="6F9A7711" w14:textId="77777777" w:rsidTr="00A537A9">
        <w:trPr>
          <w:trHeight w:val="246"/>
        </w:trPr>
        <w:tc>
          <w:tcPr>
            <w:tcW w:w="3038" w:type="dxa"/>
            <w:shd w:val="clear" w:color="auto" w:fill="auto"/>
            <w:noWrap/>
            <w:vAlign w:val="bottom"/>
            <w:hideMark/>
          </w:tcPr>
          <w:p w14:paraId="6BF9036C"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50-59</w:t>
            </w:r>
          </w:p>
        </w:tc>
        <w:tc>
          <w:tcPr>
            <w:tcW w:w="1512" w:type="dxa"/>
            <w:shd w:val="clear" w:color="auto" w:fill="auto"/>
            <w:noWrap/>
            <w:vAlign w:val="bottom"/>
            <w:hideMark/>
          </w:tcPr>
          <w:p w14:paraId="4B0539EC"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0.96</w:t>
            </w:r>
          </w:p>
        </w:tc>
        <w:tc>
          <w:tcPr>
            <w:tcW w:w="4935" w:type="dxa"/>
            <w:shd w:val="clear" w:color="auto" w:fill="auto"/>
            <w:noWrap/>
            <w:hideMark/>
          </w:tcPr>
          <w:p w14:paraId="228BFDF5"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447EF948" w14:textId="77777777" w:rsidTr="00A537A9">
        <w:trPr>
          <w:trHeight w:val="246"/>
        </w:trPr>
        <w:tc>
          <w:tcPr>
            <w:tcW w:w="3038" w:type="dxa"/>
            <w:shd w:val="clear" w:color="auto" w:fill="auto"/>
            <w:noWrap/>
            <w:vAlign w:val="bottom"/>
            <w:hideMark/>
          </w:tcPr>
          <w:p w14:paraId="13D6C9EE"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60-69</w:t>
            </w:r>
          </w:p>
        </w:tc>
        <w:tc>
          <w:tcPr>
            <w:tcW w:w="1512" w:type="dxa"/>
            <w:shd w:val="clear" w:color="auto" w:fill="auto"/>
            <w:noWrap/>
            <w:vAlign w:val="bottom"/>
            <w:hideMark/>
          </w:tcPr>
          <w:p w14:paraId="320D6197"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1.25</w:t>
            </w:r>
          </w:p>
        </w:tc>
        <w:tc>
          <w:tcPr>
            <w:tcW w:w="4935" w:type="dxa"/>
            <w:shd w:val="clear" w:color="auto" w:fill="auto"/>
            <w:noWrap/>
            <w:hideMark/>
          </w:tcPr>
          <w:p w14:paraId="4665A530"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6EBF2EE6" w14:textId="77777777" w:rsidTr="00A537A9">
        <w:trPr>
          <w:trHeight w:val="246"/>
        </w:trPr>
        <w:tc>
          <w:tcPr>
            <w:tcW w:w="3038" w:type="dxa"/>
            <w:shd w:val="clear" w:color="auto" w:fill="auto"/>
            <w:noWrap/>
            <w:vAlign w:val="bottom"/>
            <w:hideMark/>
          </w:tcPr>
          <w:p w14:paraId="562E06A3"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70-79</w:t>
            </w:r>
          </w:p>
        </w:tc>
        <w:tc>
          <w:tcPr>
            <w:tcW w:w="1512" w:type="dxa"/>
            <w:shd w:val="clear" w:color="auto" w:fill="auto"/>
            <w:noWrap/>
            <w:vAlign w:val="bottom"/>
            <w:hideMark/>
          </w:tcPr>
          <w:p w14:paraId="3EC17FFE"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1.12</w:t>
            </w:r>
          </w:p>
        </w:tc>
        <w:tc>
          <w:tcPr>
            <w:tcW w:w="4935" w:type="dxa"/>
            <w:shd w:val="clear" w:color="auto" w:fill="auto"/>
            <w:noWrap/>
            <w:hideMark/>
          </w:tcPr>
          <w:p w14:paraId="205818E1"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027B4119" w14:textId="77777777" w:rsidTr="00A537A9">
        <w:trPr>
          <w:trHeight w:val="246"/>
        </w:trPr>
        <w:tc>
          <w:tcPr>
            <w:tcW w:w="3038" w:type="dxa"/>
            <w:shd w:val="clear" w:color="auto" w:fill="auto"/>
            <w:noWrap/>
            <w:vAlign w:val="bottom"/>
            <w:hideMark/>
          </w:tcPr>
          <w:p w14:paraId="3777327A"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All</w:t>
            </w:r>
          </w:p>
        </w:tc>
        <w:tc>
          <w:tcPr>
            <w:tcW w:w="1512" w:type="dxa"/>
            <w:shd w:val="clear" w:color="auto" w:fill="auto"/>
            <w:noWrap/>
            <w:vAlign w:val="bottom"/>
            <w:hideMark/>
          </w:tcPr>
          <w:p w14:paraId="72D85526"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1.15</w:t>
            </w:r>
          </w:p>
        </w:tc>
        <w:tc>
          <w:tcPr>
            <w:tcW w:w="4935" w:type="dxa"/>
            <w:shd w:val="clear" w:color="auto" w:fill="auto"/>
            <w:noWrap/>
            <w:hideMark/>
          </w:tcPr>
          <w:p w14:paraId="7047830B"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23DB5206" w14:textId="77777777" w:rsidTr="00A537A9">
        <w:trPr>
          <w:trHeight w:val="246"/>
        </w:trPr>
        <w:tc>
          <w:tcPr>
            <w:tcW w:w="3038" w:type="dxa"/>
            <w:shd w:val="clear" w:color="auto" w:fill="auto"/>
            <w:noWrap/>
            <w:vAlign w:val="bottom"/>
            <w:hideMark/>
          </w:tcPr>
          <w:p w14:paraId="4D7D188C"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Pulmonary Embolism</w:t>
            </w:r>
          </w:p>
        </w:tc>
        <w:tc>
          <w:tcPr>
            <w:tcW w:w="1512" w:type="dxa"/>
            <w:shd w:val="clear" w:color="auto" w:fill="auto"/>
            <w:noWrap/>
            <w:vAlign w:val="bottom"/>
            <w:hideMark/>
          </w:tcPr>
          <w:p w14:paraId="5323A31A" w14:textId="77777777" w:rsidR="00A537A9" w:rsidRPr="00A537A9" w:rsidRDefault="00A537A9" w:rsidP="00A537A9">
            <w:pPr>
              <w:spacing w:after="0" w:line="240" w:lineRule="auto"/>
              <w:jc w:val="center"/>
              <w:rPr>
                <w:rFonts w:ascii="Arial" w:eastAsia="Times New Roman" w:hAnsi="Arial" w:cs="Arial"/>
                <w:color w:val="000000"/>
              </w:rPr>
            </w:pPr>
          </w:p>
        </w:tc>
        <w:tc>
          <w:tcPr>
            <w:tcW w:w="4935" w:type="dxa"/>
            <w:shd w:val="clear" w:color="auto" w:fill="auto"/>
            <w:noWrap/>
            <w:vAlign w:val="bottom"/>
            <w:hideMark/>
          </w:tcPr>
          <w:p w14:paraId="19351109" w14:textId="77777777" w:rsidR="00A537A9" w:rsidRPr="00A537A9" w:rsidRDefault="00A537A9" w:rsidP="00A537A9">
            <w:pPr>
              <w:spacing w:after="0" w:line="240" w:lineRule="auto"/>
              <w:jc w:val="center"/>
              <w:rPr>
                <w:rFonts w:ascii="Arial" w:eastAsia="Times New Roman" w:hAnsi="Arial" w:cs="Arial"/>
                <w:color w:val="000000"/>
              </w:rPr>
            </w:pPr>
          </w:p>
        </w:tc>
      </w:tr>
      <w:tr w:rsidR="00A537A9" w:rsidRPr="00A537A9" w14:paraId="7D7AE02F" w14:textId="77777777" w:rsidTr="00A537A9">
        <w:trPr>
          <w:trHeight w:val="246"/>
        </w:trPr>
        <w:tc>
          <w:tcPr>
            <w:tcW w:w="3038" w:type="dxa"/>
            <w:shd w:val="clear" w:color="auto" w:fill="auto"/>
            <w:noWrap/>
            <w:vAlign w:val="bottom"/>
            <w:hideMark/>
          </w:tcPr>
          <w:p w14:paraId="2FE67C29"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50-59</w:t>
            </w:r>
          </w:p>
        </w:tc>
        <w:tc>
          <w:tcPr>
            <w:tcW w:w="1512" w:type="dxa"/>
            <w:shd w:val="clear" w:color="auto" w:fill="auto"/>
            <w:noWrap/>
            <w:vAlign w:val="bottom"/>
            <w:hideMark/>
          </w:tcPr>
          <w:p w14:paraId="3835EB6A"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1.06</w:t>
            </w:r>
          </w:p>
        </w:tc>
        <w:tc>
          <w:tcPr>
            <w:tcW w:w="4935" w:type="dxa"/>
            <w:shd w:val="clear" w:color="auto" w:fill="auto"/>
            <w:noWrap/>
            <w:hideMark/>
          </w:tcPr>
          <w:p w14:paraId="07951608"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5A2CC7B1" w14:textId="77777777" w:rsidTr="00A537A9">
        <w:trPr>
          <w:trHeight w:val="246"/>
        </w:trPr>
        <w:tc>
          <w:tcPr>
            <w:tcW w:w="3038" w:type="dxa"/>
            <w:shd w:val="clear" w:color="auto" w:fill="auto"/>
            <w:noWrap/>
            <w:vAlign w:val="bottom"/>
            <w:hideMark/>
          </w:tcPr>
          <w:p w14:paraId="6DF75C83"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60-69</w:t>
            </w:r>
          </w:p>
        </w:tc>
        <w:tc>
          <w:tcPr>
            <w:tcW w:w="1512" w:type="dxa"/>
            <w:shd w:val="clear" w:color="auto" w:fill="auto"/>
            <w:noWrap/>
            <w:vAlign w:val="bottom"/>
            <w:hideMark/>
          </w:tcPr>
          <w:p w14:paraId="45A50E18"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1.45</w:t>
            </w:r>
          </w:p>
        </w:tc>
        <w:tc>
          <w:tcPr>
            <w:tcW w:w="4935" w:type="dxa"/>
            <w:shd w:val="clear" w:color="auto" w:fill="auto"/>
            <w:noWrap/>
            <w:hideMark/>
          </w:tcPr>
          <w:p w14:paraId="681A75F9"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3756AB99" w14:textId="77777777" w:rsidTr="00A537A9">
        <w:trPr>
          <w:trHeight w:val="246"/>
        </w:trPr>
        <w:tc>
          <w:tcPr>
            <w:tcW w:w="3038" w:type="dxa"/>
            <w:shd w:val="clear" w:color="auto" w:fill="auto"/>
            <w:noWrap/>
            <w:vAlign w:val="bottom"/>
            <w:hideMark/>
          </w:tcPr>
          <w:p w14:paraId="02F5C345"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70-79</w:t>
            </w:r>
          </w:p>
        </w:tc>
        <w:tc>
          <w:tcPr>
            <w:tcW w:w="1512" w:type="dxa"/>
            <w:shd w:val="clear" w:color="auto" w:fill="auto"/>
            <w:noWrap/>
            <w:vAlign w:val="bottom"/>
            <w:hideMark/>
          </w:tcPr>
          <w:p w14:paraId="2950EC1C"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0.82</w:t>
            </w:r>
          </w:p>
        </w:tc>
        <w:tc>
          <w:tcPr>
            <w:tcW w:w="4935" w:type="dxa"/>
            <w:shd w:val="clear" w:color="auto" w:fill="auto"/>
            <w:noWrap/>
            <w:hideMark/>
          </w:tcPr>
          <w:p w14:paraId="207EB0F0"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1A811AE2" w14:textId="77777777" w:rsidTr="00A537A9">
        <w:trPr>
          <w:trHeight w:val="246"/>
        </w:trPr>
        <w:tc>
          <w:tcPr>
            <w:tcW w:w="3038" w:type="dxa"/>
            <w:shd w:val="clear" w:color="auto" w:fill="auto"/>
            <w:noWrap/>
            <w:vAlign w:val="bottom"/>
          </w:tcPr>
          <w:p w14:paraId="1301E034"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All</w:t>
            </w:r>
          </w:p>
        </w:tc>
        <w:tc>
          <w:tcPr>
            <w:tcW w:w="1512" w:type="dxa"/>
            <w:shd w:val="clear" w:color="auto" w:fill="auto"/>
            <w:noWrap/>
            <w:vAlign w:val="bottom"/>
          </w:tcPr>
          <w:p w14:paraId="4A02F9A4"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1.15</w:t>
            </w:r>
          </w:p>
        </w:tc>
        <w:tc>
          <w:tcPr>
            <w:tcW w:w="4935" w:type="dxa"/>
            <w:shd w:val="clear" w:color="auto" w:fill="auto"/>
            <w:noWrap/>
          </w:tcPr>
          <w:p w14:paraId="6F2FDEBE"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2E6AA7ED" w14:textId="77777777" w:rsidTr="00A537A9">
        <w:trPr>
          <w:trHeight w:val="246"/>
        </w:trPr>
        <w:tc>
          <w:tcPr>
            <w:tcW w:w="3038" w:type="dxa"/>
            <w:shd w:val="clear" w:color="auto" w:fill="auto"/>
            <w:noWrap/>
            <w:vAlign w:val="bottom"/>
            <w:hideMark/>
          </w:tcPr>
          <w:p w14:paraId="65F10D51"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Colorectal Cancer</w:t>
            </w:r>
          </w:p>
        </w:tc>
        <w:tc>
          <w:tcPr>
            <w:tcW w:w="1512" w:type="dxa"/>
            <w:shd w:val="clear" w:color="auto" w:fill="auto"/>
            <w:noWrap/>
            <w:vAlign w:val="bottom"/>
            <w:hideMark/>
          </w:tcPr>
          <w:p w14:paraId="6B98C59F" w14:textId="77777777" w:rsidR="00A537A9" w:rsidRPr="00A537A9" w:rsidRDefault="00A537A9" w:rsidP="00A537A9">
            <w:pPr>
              <w:spacing w:after="0" w:line="240" w:lineRule="auto"/>
              <w:jc w:val="center"/>
              <w:rPr>
                <w:rFonts w:ascii="Arial" w:eastAsia="Times New Roman" w:hAnsi="Arial" w:cs="Arial"/>
                <w:color w:val="000000"/>
              </w:rPr>
            </w:pPr>
          </w:p>
        </w:tc>
        <w:tc>
          <w:tcPr>
            <w:tcW w:w="4935" w:type="dxa"/>
            <w:shd w:val="clear" w:color="auto" w:fill="auto"/>
            <w:noWrap/>
            <w:vAlign w:val="bottom"/>
            <w:hideMark/>
          </w:tcPr>
          <w:p w14:paraId="5EE265DD" w14:textId="77777777" w:rsidR="00A537A9" w:rsidRPr="00A537A9" w:rsidRDefault="00A537A9" w:rsidP="00A537A9">
            <w:pPr>
              <w:spacing w:after="0" w:line="240" w:lineRule="auto"/>
              <w:jc w:val="center"/>
              <w:rPr>
                <w:rFonts w:ascii="Arial" w:eastAsia="Times New Roman" w:hAnsi="Arial" w:cs="Arial"/>
                <w:color w:val="000000"/>
              </w:rPr>
            </w:pPr>
          </w:p>
        </w:tc>
      </w:tr>
      <w:tr w:rsidR="00A537A9" w:rsidRPr="00A537A9" w14:paraId="3966CBEB" w14:textId="77777777" w:rsidTr="00A537A9">
        <w:trPr>
          <w:trHeight w:val="246"/>
        </w:trPr>
        <w:tc>
          <w:tcPr>
            <w:tcW w:w="3038" w:type="dxa"/>
            <w:shd w:val="clear" w:color="auto" w:fill="auto"/>
            <w:noWrap/>
            <w:vAlign w:val="bottom"/>
            <w:hideMark/>
          </w:tcPr>
          <w:p w14:paraId="4CB9045E"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50-59</w:t>
            </w:r>
          </w:p>
        </w:tc>
        <w:tc>
          <w:tcPr>
            <w:tcW w:w="1512" w:type="dxa"/>
            <w:shd w:val="clear" w:color="auto" w:fill="auto"/>
            <w:noWrap/>
            <w:vAlign w:val="bottom"/>
            <w:hideMark/>
          </w:tcPr>
          <w:p w14:paraId="70E958BF"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0.76</w:t>
            </w:r>
          </w:p>
        </w:tc>
        <w:tc>
          <w:tcPr>
            <w:tcW w:w="4935" w:type="dxa"/>
            <w:shd w:val="clear" w:color="auto" w:fill="auto"/>
            <w:noWrap/>
            <w:hideMark/>
          </w:tcPr>
          <w:p w14:paraId="42FE85FB"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4423C4C9" w14:textId="77777777" w:rsidTr="00A537A9">
        <w:trPr>
          <w:trHeight w:val="246"/>
        </w:trPr>
        <w:tc>
          <w:tcPr>
            <w:tcW w:w="3038" w:type="dxa"/>
            <w:shd w:val="clear" w:color="auto" w:fill="auto"/>
            <w:noWrap/>
            <w:vAlign w:val="bottom"/>
            <w:hideMark/>
          </w:tcPr>
          <w:p w14:paraId="37A9D921"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60-69</w:t>
            </w:r>
          </w:p>
        </w:tc>
        <w:tc>
          <w:tcPr>
            <w:tcW w:w="1512" w:type="dxa"/>
            <w:shd w:val="clear" w:color="auto" w:fill="auto"/>
            <w:noWrap/>
            <w:vAlign w:val="bottom"/>
            <w:hideMark/>
          </w:tcPr>
          <w:p w14:paraId="09FB89E7"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1.04</w:t>
            </w:r>
          </w:p>
        </w:tc>
        <w:tc>
          <w:tcPr>
            <w:tcW w:w="4935" w:type="dxa"/>
            <w:shd w:val="clear" w:color="auto" w:fill="auto"/>
            <w:noWrap/>
            <w:hideMark/>
          </w:tcPr>
          <w:p w14:paraId="11E61E44"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77684DAF" w14:textId="77777777" w:rsidTr="00A537A9">
        <w:trPr>
          <w:trHeight w:val="246"/>
        </w:trPr>
        <w:tc>
          <w:tcPr>
            <w:tcW w:w="3038" w:type="dxa"/>
            <w:shd w:val="clear" w:color="auto" w:fill="auto"/>
            <w:noWrap/>
            <w:vAlign w:val="bottom"/>
            <w:hideMark/>
          </w:tcPr>
          <w:p w14:paraId="2B4121B2"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70-79</w:t>
            </w:r>
          </w:p>
        </w:tc>
        <w:tc>
          <w:tcPr>
            <w:tcW w:w="1512" w:type="dxa"/>
            <w:shd w:val="clear" w:color="auto" w:fill="auto"/>
            <w:noWrap/>
            <w:vAlign w:val="bottom"/>
            <w:hideMark/>
          </w:tcPr>
          <w:p w14:paraId="7CB678DC"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1.61</w:t>
            </w:r>
          </w:p>
        </w:tc>
        <w:tc>
          <w:tcPr>
            <w:tcW w:w="4935" w:type="dxa"/>
            <w:shd w:val="clear" w:color="auto" w:fill="auto"/>
            <w:noWrap/>
            <w:hideMark/>
          </w:tcPr>
          <w:p w14:paraId="7F478FE5"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6E96B3F2" w14:textId="77777777" w:rsidTr="00A537A9">
        <w:trPr>
          <w:trHeight w:val="246"/>
        </w:trPr>
        <w:tc>
          <w:tcPr>
            <w:tcW w:w="3038" w:type="dxa"/>
            <w:shd w:val="clear" w:color="auto" w:fill="auto"/>
            <w:noWrap/>
            <w:vAlign w:val="bottom"/>
            <w:hideMark/>
          </w:tcPr>
          <w:p w14:paraId="77791866"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All</w:t>
            </w:r>
          </w:p>
        </w:tc>
        <w:tc>
          <w:tcPr>
            <w:tcW w:w="1512" w:type="dxa"/>
            <w:shd w:val="clear" w:color="auto" w:fill="auto"/>
            <w:noWrap/>
            <w:vAlign w:val="bottom"/>
            <w:hideMark/>
          </w:tcPr>
          <w:p w14:paraId="7BA9FB8F"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1.13</w:t>
            </w:r>
          </w:p>
        </w:tc>
        <w:tc>
          <w:tcPr>
            <w:tcW w:w="4935" w:type="dxa"/>
            <w:shd w:val="clear" w:color="auto" w:fill="auto"/>
            <w:noWrap/>
            <w:hideMark/>
          </w:tcPr>
          <w:p w14:paraId="43249C8D"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4127AA29" w14:textId="77777777" w:rsidTr="00A537A9">
        <w:trPr>
          <w:trHeight w:val="246"/>
        </w:trPr>
        <w:tc>
          <w:tcPr>
            <w:tcW w:w="3038" w:type="dxa"/>
            <w:shd w:val="clear" w:color="auto" w:fill="auto"/>
            <w:noWrap/>
            <w:vAlign w:val="bottom"/>
            <w:hideMark/>
          </w:tcPr>
          <w:p w14:paraId="26824C3E"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Hip Fracture</w:t>
            </w:r>
          </w:p>
        </w:tc>
        <w:tc>
          <w:tcPr>
            <w:tcW w:w="1512" w:type="dxa"/>
            <w:shd w:val="clear" w:color="auto" w:fill="auto"/>
            <w:noWrap/>
            <w:vAlign w:val="bottom"/>
            <w:hideMark/>
          </w:tcPr>
          <w:p w14:paraId="6FB3ADC7" w14:textId="77777777" w:rsidR="00A537A9" w:rsidRPr="00A537A9" w:rsidRDefault="00A537A9" w:rsidP="00A537A9">
            <w:pPr>
              <w:spacing w:after="0" w:line="240" w:lineRule="auto"/>
              <w:jc w:val="center"/>
              <w:rPr>
                <w:rFonts w:ascii="Arial" w:eastAsia="Times New Roman" w:hAnsi="Arial" w:cs="Arial"/>
                <w:color w:val="000000"/>
              </w:rPr>
            </w:pPr>
          </w:p>
        </w:tc>
        <w:tc>
          <w:tcPr>
            <w:tcW w:w="4935" w:type="dxa"/>
            <w:shd w:val="clear" w:color="auto" w:fill="auto"/>
            <w:noWrap/>
            <w:vAlign w:val="bottom"/>
            <w:hideMark/>
          </w:tcPr>
          <w:p w14:paraId="5B1EA187" w14:textId="77777777" w:rsidR="00A537A9" w:rsidRPr="00A537A9" w:rsidRDefault="00A537A9" w:rsidP="00A537A9">
            <w:pPr>
              <w:spacing w:after="0" w:line="240" w:lineRule="auto"/>
              <w:jc w:val="center"/>
              <w:rPr>
                <w:rFonts w:ascii="Arial" w:eastAsia="Times New Roman" w:hAnsi="Arial" w:cs="Arial"/>
                <w:color w:val="000000"/>
              </w:rPr>
            </w:pPr>
          </w:p>
        </w:tc>
      </w:tr>
      <w:tr w:rsidR="00A537A9" w:rsidRPr="00A537A9" w14:paraId="7E24E9C2" w14:textId="77777777" w:rsidTr="00A537A9">
        <w:trPr>
          <w:trHeight w:val="246"/>
        </w:trPr>
        <w:tc>
          <w:tcPr>
            <w:tcW w:w="3038" w:type="dxa"/>
            <w:shd w:val="clear" w:color="auto" w:fill="auto"/>
            <w:noWrap/>
            <w:vAlign w:val="bottom"/>
            <w:hideMark/>
          </w:tcPr>
          <w:p w14:paraId="29B7B2E0"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50-59</w:t>
            </w:r>
          </w:p>
        </w:tc>
        <w:tc>
          <w:tcPr>
            <w:tcW w:w="1512" w:type="dxa"/>
            <w:shd w:val="clear" w:color="auto" w:fill="auto"/>
            <w:noWrap/>
            <w:vAlign w:val="bottom"/>
            <w:hideMark/>
          </w:tcPr>
          <w:p w14:paraId="0755F5E6"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0.88</w:t>
            </w:r>
          </w:p>
        </w:tc>
        <w:tc>
          <w:tcPr>
            <w:tcW w:w="4935" w:type="dxa"/>
            <w:shd w:val="clear" w:color="auto" w:fill="auto"/>
            <w:noWrap/>
            <w:hideMark/>
          </w:tcPr>
          <w:p w14:paraId="07C726B7"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12B5DDD7" w14:textId="77777777" w:rsidTr="00A537A9">
        <w:trPr>
          <w:trHeight w:val="246"/>
        </w:trPr>
        <w:tc>
          <w:tcPr>
            <w:tcW w:w="3038" w:type="dxa"/>
            <w:shd w:val="clear" w:color="auto" w:fill="auto"/>
            <w:noWrap/>
            <w:vAlign w:val="bottom"/>
            <w:hideMark/>
          </w:tcPr>
          <w:p w14:paraId="6928A8EA"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60-69</w:t>
            </w:r>
          </w:p>
        </w:tc>
        <w:tc>
          <w:tcPr>
            <w:tcW w:w="1512" w:type="dxa"/>
            <w:shd w:val="clear" w:color="auto" w:fill="auto"/>
            <w:noWrap/>
            <w:vAlign w:val="bottom"/>
            <w:hideMark/>
          </w:tcPr>
          <w:p w14:paraId="57E51982"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0.95</w:t>
            </w:r>
          </w:p>
        </w:tc>
        <w:tc>
          <w:tcPr>
            <w:tcW w:w="4935" w:type="dxa"/>
            <w:shd w:val="clear" w:color="auto" w:fill="auto"/>
            <w:noWrap/>
            <w:hideMark/>
          </w:tcPr>
          <w:p w14:paraId="0B107DC6"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730F5F49" w14:textId="77777777" w:rsidTr="00A537A9">
        <w:trPr>
          <w:trHeight w:val="246"/>
        </w:trPr>
        <w:tc>
          <w:tcPr>
            <w:tcW w:w="3038" w:type="dxa"/>
            <w:shd w:val="clear" w:color="auto" w:fill="auto"/>
            <w:noWrap/>
            <w:vAlign w:val="bottom"/>
            <w:hideMark/>
          </w:tcPr>
          <w:p w14:paraId="660C2A77"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70-79</w:t>
            </w:r>
          </w:p>
        </w:tc>
        <w:tc>
          <w:tcPr>
            <w:tcW w:w="1512" w:type="dxa"/>
            <w:shd w:val="clear" w:color="auto" w:fill="auto"/>
            <w:noWrap/>
            <w:vAlign w:val="bottom"/>
            <w:hideMark/>
          </w:tcPr>
          <w:p w14:paraId="7BC5FB42"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0.89</w:t>
            </w:r>
          </w:p>
        </w:tc>
        <w:tc>
          <w:tcPr>
            <w:tcW w:w="4935" w:type="dxa"/>
            <w:shd w:val="clear" w:color="auto" w:fill="auto"/>
            <w:noWrap/>
            <w:hideMark/>
          </w:tcPr>
          <w:p w14:paraId="7544FF9F"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0E3AB0D8" w14:textId="77777777" w:rsidTr="00A537A9">
        <w:trPr>
          <w:trHeight w:val="246"/>
        </w:trPr>
        <w:tc>
          <w:tcPr>
            <w:tcW w:w="3038" w:type="dxa"/>
            <w:shd w:val="clear" w:color="auto" w:fill="auto"/>
            <w:noWrap/>
            <w:vAlign w:val="bottom"/>
            <w:hideMark/>
          </w:tcPr>
          <w:p w14:paraId="2FC75C58"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All</w:t>
            </w:r>
          </w:p>
        </w:tc>
        <w:tc>
          <w:tcPr>
            <w:tcW w:w="1512" w:type="dxa"/>
            <w:shd w:val="clear" w:color="auto" w:fill="auto"/>
            <w:noWrap/>
            <w:vAlign w:val="bottom"/>
            <w:hideMark/>
          </w:tcPr>
          <w:p w14:paraId="0E2E7A4F"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0.91</w:t>
            </w:r>
          </w:p>
        </w:tc>
        <w:tc>
          <w:tcPr>
            <w:tcW w:w="4935" w:type="dxa"/>
            <w:shd w:val="clear" w:color="auto" w:fill="auto"/>
            <w:noWrap/>
            <w:hideMark/>
          </w:tcPr>
          <w:p w14:paraId="2816D01D"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4F7FA2AC" w14:textId="77777777" w:rsidTr="00A537A9">
        <w:trPr>
          <w:trHeight w:val="246"/>
        </w:trPr>
        <w:tc>
          <w:tcPr>
            <w:tcW w:w="3038" w:type="dxa"/>
            <w:shd w:val="clear" w:color="auto" w:fill="auto"/>
            <w:noWrap/>
            <w:vAlign w:val="bottom"/>
            <w:hideMark/>
          </w:tcPr>
          <w:p w14:paraId="7C9F0CCE"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Global Index</w:t>
            </w:r>
          </w:p>
        </w:tc>
        <w:tc>
          <w:tcPr>
            <w:tcW w:w="1512" w:type="dxa"/>
            <w:shd w:val="clear" w:color="auto" w:fill="auto"/>
            <w:noWrap/>
            <w:vAlign w:val="bottom"/>
            <w:hideMark/>
          </w:tcPr>
          <w:p w14:paraId="7CBB3FD5" w14:textId="77777777" w:rsidR="00A537A9" w:rsidRPr="00A537A9" w:rsidRDefault="00A537A9" w:rsidP="00A537A9">
            <w:pPr>
              <w:spacing w:after="0" w:line="240" w:lineRule="auto"/>
              <w:jc w:val="center"/>
              <w:rPr>
                <w:rFonts w:ascii="Arial" w:eastAsia="Times New Roman" w:hAnsi="Arial" w:cs="Arial"/>
                <w:color w:val="000000"/>
              </w:rPr>
            </w:pPr>
          </w:p>
        </w:tc>
        <w:tc>
          <w:tcPr>
            <w:tcW w:w="4935" w:type="dxa"/>
            <w:shd w:val="clear" w:color="auto" w:fill="auto"/>
            <w:noWrap/>
            <w:vAlign w:val="bottom"/>
            <w:hideMark/>
          </w:tcPr>
          <w:p w14:paraId="368CB81B" w14:textId="77777777" w:rsidR="00A537A9" w:rsidRPr="00A537A9" w:rsidRDefault="00A537A9" w:rsidP="00A537A9">
            <w:pPr>
              <w:spacing w:after="0" w:line="240" w:lineRule="auto"/>
              <w:jc w:val="center"/>
              <w:rPr>
                <w:rFonts w:ascii="Arial" w:eastAsia="Times New Roman" w:hAnsi="Arial" w:cs="Arial"/>
                <w:color w:val="000000"/>
              </w:rPr>
            </w:pPr>
          </w:p>
        </w:tc>
      </w:tr>
      <w:tr w:rsidR="00A537A9" w:rsidRPr="00A537A9" w14:paraId="327FF041" w14:textId="77777777" w:rsidTr="00A537A9">
        <w:trPr>
          <w:trHeight w:val="246"/>
        </w:trPr>
        <w:tc>
          <w:tcPr>
            <w:tcW w:w="3038" w:type="dxa"/>
            <w:shd w:val="clear" w:color="auto" w:fill="auto"/>
            <w:noWrap/>
            <w:vAlign w:val="bottom"/>
            <w:hideMark/>
          </w:tcPr>
          <w:p w14:paraId="6E908988"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50-59</w:t>
            </w:r>
          </w:p>
        </w:tc>
        <w:tc>
          <w:tcPr>
            <w:tcW w:w="1512" w:type="dxa"/>
            <w:shd w:val="clear" w:color="auto" w:fill="auto"/>
            <w:noWrap/>
            <w:vAlign w:val="bottom"/>
            <w:hideMark/>
          </w:tcPr>
          <w:p w14:paraId="39F91992"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0.82</w:t>
            </w:r>
          </w:p>
        </w:tc>
        <w:tc>
          <w:tcPr>
            <w:tcW w:w="4935" w:type="dxa"/>
            <w:shd w:val="clear" w:color="auto" w:fill="auto"/>
            <w:noWrap/>
            <w:hideMark/>
          </w:tcPr>
          <w:p w14:paraId="2456D6EC"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43E3F554" w14:textId="77777777" w:rsidTr="00A537A9">
        <w:trPr>
          <w:trHeight w:val="246"/>
        </w:trPr>
        <w:tc>
          <w:tcPr>
            <w:tcW w:w="3038" w:type="dxa"/>
            <w:shd w:val="clear" w:color="auto" w:fill="auto"/>
            <w:noWrap/>
            <w:vAlign w:val="bottom"/>
            <w:hideMark/>
          </w:tcPr>
          <w:p w14:paraId="7130C341"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60-69</w:t>
            </w:r>
          </w:p>
        </w:tc>
        <w:tc>
          <w:tcPr>
            <w:tcW w:w="1512" w:type="dxa"/>
            <w:shd w:val="clear" w:color="auto" w:fill="auto"/>
            <w:noWrap/>
            <w:vAlign w:val="bottom"/>
            <w:hideMark/>
          </w:tcPr>
          <w:p w14:paraId="76BF860D"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1.03</w:t>
            </w:r>
          </w:p>
        </w:tc>
        <w:tc>
          <w:tcPr>
            <w:tcW w:w="4935" w:type="dxa"/>
            <w:shd w:val="clear" w:color="auto" w:fill="auto"/>
            <w:noWrap/>
            <w:hideMark/>
          </w:tcPr>
          <w:p w14:paraId="2C86A13A"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2A7CDF69" w14:textId="77777777" w:rsidTr="00A537A9">
        <w:trPr>
          <w:trHeight w:val="246"/>
        </w:trPr>
        <w:tc>
          <w:tcPr>
            <w:tcW w:w="3038" w:type="dxa"/>
            <w:shd w:val="clear" w:color="auto" w:fill="auto"/>
            <w:noWrap/>
            <w:vAlign w:val="bottom"/>
            <w:hideMark/>
          </w:tcPr>
          <w:p w14:paraId="1B476764"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70-79</w:t>
            </w:r>
          </w:p>
        </w:tc>
        <w:tc>
          <w:tcPr>
            <w:tcW w:w="1512" w:type="dxa"/>
            <w:shd w:val="clear" w:color="auto" w:fill="auto"/>
            <w:noWrap/>
            <w:vAlign w:val="bottom"/>
            <w:hideMark/>
          </w:tcPr>
          <w:p w14:paraId="1D5632EF" w14:textId="77777777" w:rsidR="00A537A9" w:rsidRPr="00A537A9" w:rsidRDefault="00A537A9" w:rsidP="00A537A9">
            <w:pPr>
              <w:spacing w:after="0" w:line="240" w:lineRule="auto"/>
              <w:jc w:val="center"/>
              <w:rPr>
                <w:rFonts w:ascii="Arial" w:eastAsia="Times New Roman" w:hAnsi="Arial" w:cs="Arial"/>
                <w:color w:val="211E1E"/>
              </w:rPr>
            </w:pPr>
            <w:r w:rsidRPr="00A537A9">
              <w:rPr>
                <w:rFonts w:ascii="Arial" w:eastAsia="Times New Roman" w:hAnsi="Arial" w:cs="Arial"/>
                <w:color w:val="211E1E"/>
              </w:rPr>
              <w:t>1.10</w:t>
            </w:r>
          </w:p>
        </w:tc>
        <w:tc>
          <w:tcPr>
            <w:tcW w:w="4935" w:type="dxa"/>
            <w:shd w:val="clear" w:color="auto" w:fill="auto"/>
            <w:noWrap/>
            <w:hideMark/>
          </w:tcPr>
          <w:p w14:paraId="0EECB8DE"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r w:rsidR="00A537A9" w:rsidRPr="00A537A9" w14:paraId="6422B819" w14:textId="77777777" w:rsidTr="00A537A9">
        <w:trPr>
          <w:trHeight w:val="246"/>
        </w:trPr>
        <w:tc>
          <w:tcPr>
            <w:tcW w:w="3038" w:type="dxa"/>
            <w:shd w:val="clear" w:color="auto" w:fill="auto"/>
            <w:noWrap/>
            <w:vAlign w:val="bottom"/>
            <w:hideMark/>
          </w:tcPr>
          <w:p w14:paraId="139392EB" w14:textId="77777777" w:rsidR="00A537A9" w:rsidRPr="00A537A9" w:rsidRDefault="00A537A9" w:rsidP="00A537A9">
            <w:pPr>
              <w:spacing w:after="0" w:line="240" w:lineRule="auto"/>
              <w:rPr>
                <w:rFonts w:ascii="Arial" w:eastAsia="Times New Roman" w:hAnsi="Arial" w:cs="Arial"/>
                <w:color w:val="000000"/>
              </w:rPr>
            </w:pPr>
            <w:r w:rsidRPr="00A537A9">
              <w:rPr>
                <w:rFonts w:ascii="Arial" w:eastAsia="Times New Roman" w:hAnsi="Arial" w:cs="Arial"/>
                <w:color w:val="000000"/>
              </w:rPr>
              <w:t>All</w:t>
            </w:r>
          </w:p>
        </w:tc>
        <w:tc>
          <w:tcPr>
            <w:tcW w:w="1512" w:type="dxa"/>
            <w:shd w:val="clear" w:color="auto" w:fill="auto"/>
            <w:noWrap/>
            <w:vAlign w:val="bottom"/>
            <w:hideMark/>
          </w:tcPr>
          <w:p w14:paraId="1F77F7B2" w14:textId="77777777" w:rsidR="00A537A9" w:rsidRPr="00A537A9" w:rsidRDefault="00A537A9" w:rsidP="00A537A9">
            <w:pPr>
              <w:spacing w:after="0" w:line="240" w:lineRule="auto"/>
              <w:jc w:val="center"/>
              <w:rPr>
                <w:rFonts w:ascii="Arial" w:eastAsia="Times New Roman" w:hAnsi="Arial" w:cs="Arial"/>
                <w:color w:val="000000"/>
              </w:rPr>
            </w:pPr>
            <w:r w:rsidRPr="00A537A9">
              <w:rPr>
                <w:rFonts w:ascii="Arial" w:eastAsia="Times New Roman" w:hAnsi="Arial" w:cs="Arial"/>
                <w:color w:val="000000"/>
              </w:rPr>
              <w:t>1.02</w:t>
            </w:r>
          </w:p>
        </w:tc>
        <w:tc>
          <w:tcPr>
            <w:tcW w:w="4935" w:type="dxa"/>
            <w:shd w:val="clear" w:color="auto" w:fill="auto"/>
            <w:noWrap/>
            <w:hideMark/>
          </w:tcPr>
          <w:p w14:paraId="58663597"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Manson JE, et. al. (2013)</w:t>
            </w:r>
          </w:p>
        </w:tc>
      </w:tr>
    </w:tbl>
    <w:p w14:paraId="22FD738C" w14:textId="77777777" w:rsidR="00A537A9" w:rsidRPr="00A537A9" w:rsidRDefault="00A537A9" w:rsidP="00A537A9">
      <w:pPr>
        <w:spacing w:after="0" w:line="276" w:lineRule="auto"/>
        <w:rPr>
          <w:rFonts w:ascii="Arial" w:eastAsia="MS Mincho" w:hAnsi="Arial" w:cs="Arial"/>
          <w:b/>
        </w:rPr>
      </w:pPr>
    </w:p>
    <w:p w14:paraId="70467AE1" w14:textId="77777777" w:rsidR="00337468" w:rsidRPr="00A537A9" w:rsidRDefault="00337468" w:rsidP="00337468">
      <w:pPr>
        <w:spacing w:after="0" w:line="360" w:lineRule="auto"/>
        <w:rPr>
          <w:rFonts w:ascii="Arial" w:eastAsia="MS Mincho" w:hAnsi="Arial" w:cs="Arial"/>
          <w:b/>
        </w:rPr>
      </w:pPr>
      <w:r w:rsidRPr="00A537A9">
        <w:rPr>
          <w:rFonts w:ascii="Arial" w:eastAsia="MS Mincho" w:hAnsi="Arial" w:cs="Arial"/>
          <w:b/>
        </w:rPr>
        <w:lastRenderedPageBreak/>
        <w:t xml:space="preserve">e-Table </w:t>
      </w:r>
      <w:r>
        <w:rPr>
          <w:rFonts w:ascii="Arial" w:eastAsia="MS Mincho" w:hAnsi="Arial" w:cs="Arial"/>
          <w:b/>
        </w:rPr>
        <w:t>2</w:t>
      </w:r>
      <w:r w:rsidRPr="00A537A9">
        <w:rPr>
          <w:rFonts w:ascii="Arial" w:eastAsia="MS Mincho" w:hAnsi="Arial" w:cs="Arial"/>
          <w:b/>
        </w:rPr>
        <w:t xml:space="preserve">: Medical expenditure input data </w:t>
      </w:r>
    </w:p>
    <w:tbl>
      <w:tblPr>
        <w:tblW w:w="95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980"/>
        <w:gridCol w:w="5114"/>
      </w:tblGrid>
      <w:tr w:rsidR="00337468" w:rsidRPr="00A537A9" w14:paraId="734DF536" w14:textId="77777777" w:rsidTr="00C12FD5">
        <w:trPr>
          <w:trHeight w:val="301"/>
        </w:trPr>
        <w:tc>
          <w:tcPr>
            <w:tcW w:w="2445" w:type="dxa"/>
            <w:shd w:val="clear" w:color="auto" w:fill="auto"/>
            <w:noWrap/>
            <w:vAlign w:val="bottom"/>
            <w:hideMark/>
          </w:tcPr>
          <w:p w14:paraId="5AE4EC58" w14:textId="77777777" w:rsidR="00337468" w:rsidRPr="00A537A9" w:rsidRDefault="00337468" w:rsidP="00C12FD5">
            <w:pPr>
              <w:spacing w:after="0" w:line="240" w:lineRule="auto"/>
              <w:rPr>
                <w:rFonts w:ascii="Arial" w:eastAsia="Times New Roman" w:hAnsi="Arial" w:cs="Arial"/>
                <w:b/>
                <w:bCs/>
                <w:color w:val="000000"/>
              </w:rPr>
            </w:pPr>
            <w:r w:rsidRPr="00A537A9">
              <w:rPr>
                <w:rFonts w:ascii="Arial" w:eastAsia="Times New Roman" w:hAnsi="Arial" w:cs="Arial"/>
                <w:b/>
                <w:bCs/>
                <w:color w:val="000000"/>
              </w:rPr>
              <w:t>Disease condition</w:t>
            </w:r>
          </w:p>
        </w:tc>
        <w:tc>
          <w:tcPr>
            <w:tcW w:w="1980" w:type="dxa"/>
            <w:shd w:val="clear" w:color="auto" w:fill="auto"/>
            <w:noWrap/>
            <w:vAlign w:val="bottom"/>
            <w:hideMark/>
          </w:tcPr>
          <w:p w14:paraId="1B4BC74F" w14:textId="77777777" w:rsidR="00337468" w:rsidRPr="00A537A9" w:rsidRDefault="00337468" w:rsidP="00C12FD5">
            <w:pPr>
              <w:spacing w:after="0" w:line="240" w:lineRule="auto"/>
              <w:rPr>
                <w:rFonts w:ascii="Arial" w:eastAsia="Times New Roman" w:hAnsi="Arial" w:cs="Arial"/>
                <w:b/>
                <w:bCs/>
                <w:color w:val="000000"/>
              </w:rPr>
            </w:pPr>
            <w:r w:rsidRPr="00A537A9">
              <w:rPr>
                <w:rFonts w:ascii="Arial" w:eastAsia="Times New Roman" w:hAnsi="Arial" w:cs="Arial"/>
                <w:b/>
                <w:bCs/>
                <w:color w:val="000000"/>
              </w:rPr>
              <w:t>Expenditure ($)</w:t>
            </w:r>
          </w:p>
        </w:tc>
        <w:tc>
          <w:tcPr>
            <w:tcW w:w="5114" w:type="dxa"/>
            <w:shd w:val="clear" w:color="auto" w:fill="auto"/>
            <w:noWrap/>
            <w:vAlign w:val="bottom"/>
            <w:hideMark/>
          </w:tcPr>
          <w:p w14:paraId="4529E549" w14:textId="77777777" w:rsidR="00337468" w:rsidRPr="00A537A9" w:rsidRDefault="00337468" w:rsidP="00C12FD5">
            <w:pPr>
              <w:spacing w:after="0" w:line="240" w:lineRule="auto"/>
              <w:rPr>
                <w:rFonts w:ascii="Arial" w:eastAsia="Times New Roman" w:hAnsi="Arial" w:cs="Arial"/>
                <w:b/>
                <w:bCs/>
                <w:color w:val="000000"/>
              </w:rPr>
            </w:pPr>
            <w:r w:rsidRPr="00A537A9">
              <w:rPr>
                <w:rFonts w:ascii="Arial" w:eastAsia="Times New Roman" w:hAnsi="Arial" w:cs="Arial"/>
                <w:b/>
                <w:bCs/>
                <w:color w:val="000000"/>
              </w:rPr>
              <w:t>Data source</w:t>
            </w:r>
          </w:p>
        </w:tc>
      </w:tr>
      <w:tr w:rsidR="00337468" w:rsidRPr="00A537A9" w14:paraId="73B7E912" w14:textId="77777777" w:rsidTr="00C12FD5">
        <w:trPr>
          <w:trHeight w:val="301"/>
        </w:trPr>
        <w:tc>
          <w:tcPr>
            <w:tcW w:w="9539" w:type="dxa"/>
            <w:gridSpan w:val="3"/>
            <w:shd w:val="clear" w:color="auto" w:fill="auto"/>
            <w:noWrap/>
            <w:vAlign w:val="bottom"/>
          </w:tcPr>
          <w:p w14:paraId="10C514B4" w14:textId="77777777" w:rsidR="00337468" w:rsidRPr="00A537A9" w:rsidRDefault="00337468" w:rsidP="00C12FD5">
            <w:pPr>
              <w:spacing w:after="0" w:line="240" w:lineRule="auto"/>
              <w:jc w:val="center"/>
              <w:rPr>
                <w:rFonts w:ascii="Arial" w:eastAsia="Times New Roman" w:hAnsi="Arial" w:cs="Arial"/>
                <w:bCs/>
                <w:color w:val="000000"/>
              </w:rPr>
            </w:pPr>
            <w:r w:rsidRPr="00A537A9">
              <w:rPr>
                <w:rFonts w:ascii="Arial" w:eastAsia="Times New Roman" w:hAnsi="Arial" w:cs="Arial"/>
                <w:bCs/>
                <w:color w:val="000000"/>
              </w:rPr>
              <w:t>Base-case analysis</w:t>
            </w:r>
          </w:p>
        </w:tc>
      </w:tr>
      <w:tr w:rsidR="00337468" w:rsidRPr="00A537A9" w14:paraId="21617B38" w14:textId="77777777" w:rsidTr="00C12FD5">
        <w:trPr>
          <w:trHeight w:val="301"/>
        </w:trPr>
        <w:tc>
          <w:tcPr>
            <w:tcW w:w="2445" w:type="dxa"/>
            <w:shd w:val="clear" w:color="auto" w:fill="auto"/>
            <w:noWrap/>
            <w:vAlign w:val="bottom"/>
            <w:hideMark/>
          </w:tcPr>
          <w:p w14:paraId="717553C4"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Breast Cancer</w:t>
            </w:r>
          </w:p>
        </w:tc>
        <w:tc>
          <w:tcPr>
            <w:tcW w:w="1980" w:type="dxa"/>
            <w:shd w:val="clear" w:color="auto" w:fill="auto"/>
            <w:noWrap/>
            <w:vAlign w:val="bottom"/>
            <w:hideMark/>
          </w:tcPr>
          <w:p w14:paraId="3D1B8CB3"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6027.91</w:t>
            </w:r>
          </w:p>
        </w:tc>
        <w:tc>
          <w:tcPr>
            <w:tcW w:w="5114" w:type="dxa"/>
            <w:shd w:val="clear" w:color="auto" w:fill="auto"/>
            <w:noWrap/>
            <w:vAlign w:val="bottom"/>
            <w:hideMark/>
          </w:tcPr>
          <w:p w14:paraId="64F18AAA"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rPr>
              <w:t>MEPS</w:t>
            </w:r>
          </w:p>
        </w:tc>
      </w:tr>
      <w:tr w:rsidR="00337468" w:rsidRPr="00A537A9" w14:paraId="5FF4F848" w14:textId="77777777" w:rsidTr="00C12FD5">
        <w:trPr>
          <w:trHeight w:val="301"/>
        </w:trPr>
        <w:tc>
          <w:tcPr>
            <w:tcW w:w="2445" w:type="dxa"/>
            <w:shd w:val="clear" w:color="auto" w:fill="auto"/>
            <w:noWrap/>
            <w:vAlign w:val="bottom"/>
            <w:hideMark/>
          </w:tcPr>
          <w:p w14:paraId="33C0D68E"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CHD</w:t>
            </w:r>
          </w:p>
        </w:tc>
        <w:tc>
          <w:tcPr>
            <w:tcW w:w="1980" w:type="dxa"/>
            <w:shd w:val="clear" w:color="auto" w:fill="auto"/>
            <w:noWrap/>
            <w:vAlign w:val="bottom"/>
            <w:hideMark/>
          </w:tcPr>
          <w:p w14:paraId="07F3DCCE"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rPr>
              <w:t>4415.65</w:t>
            </w:r>
          </w:p>
        </w:tc>
        <w:tc>
          <w:tcPr>
            <w:tcW w:w="5114" w:type="dxa"/>
            <w:shd w:val="clear" w:color="auto" w:fill="auto"/>
            <w:noWrap/>
            <w:vAlign w:val="bottom"/>
            <w:hideMark/>
          </w:tcPr>
          <w:p w14:paraId="316A8ECC"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rPr>
              <w:t>MEPS</w:t>
            </w:r>
          </w:p>
        </w:tc>
      </w:tr>
      <w:tr w:rsidR="00337468" w:rsidRPr="00A537A9" w14:paraId="33F7247C" w14:textId="77777777" w:rsidTr="00C12FD5">
        <w:trPr>
          <w:trHeight w:val="301"/>
        </w:trPr>
        <w:tc>
          <w:tcPr>
            <w:tcW w:w="2445" w:type="dxa"/>
            <w:shd w:val="clear" w:color="auto" w:fill="auto"/>
            <w:noWrap/>
            <w:vAlign w:val="bottom"/>
            <w:hideMark/>
          </w:tcPr>
          <w:p w14:paraId="53E5C9A2"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Stroke</w:t>
            </w:r>
          </w:p>
        </w:tc>
        <w:tc>
          <w:tcPr>
            <w:tcW w:w="1980" w:type="dxa"/>
            <w:shd w:val="clear" w:color="auto" w:fill="auto"/>
            <w:noWrap/>
            <w:vAlign w:val="bottom"/>
            <w:hideMark/>
          </w:tcPr>
          <w:p w14:paraId="31751FC6"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5761.94</w:t>
            </w:r>
          </w:p>
        </w:tc>
        <w:tc>
          <w:tcPr>
            <w:tcW w:w="5114" w:type="dxa"/>
            <w:shd w:val="clear" w:color="auto" w:fill="auto"/>
            <w:noWrap/>
            <w:vAlign w:val="bottom"/>
            <w:hideMark/>
          </w:tcPr>
          <w:p w14:paraId="7550B330"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rPr>
              <w:t>MEPS</w:t>
            </w:r>
          </w:p>
        </w:tc>
      </w:tr>
      <w:tr w:rsidR="00337468" w:rsidRPr="00A537A9" w14:paraId="5B09DABC" w14:textId="77777777" w:rsidTr="00C12FD5">
        <w:trPr>
          <w:trHeight w:val="301"/>
        </w:trPr>
        <w:tc>
          <w:tcPr>
            <w:tcW w:w="2445" w:type="dxa"/>
            <w:shd w:val="clear" w:color="auto" w:fill="auto"/>
            <w:noWrap/>
            <w:vAlign w:val="bottom"/>
            <w:hideMark/>
          </w:tcPr>
          <w:p w14:paraId="2B3F8031"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Pulmonary Embolism</w:t>
            </w:r>
          </w:p>
        </w:tc>
        <w:tc>
          <w:tcPr>
            <w:tcW w:w="1980" w:type="dxa"/>
            <w:shd w:val="clear" w:color="auto" w:fill="auto"/>
            <w:noWrap/>
            <w:vAlign w:val="bottom"/>
            <w:hideMark/>
          </w:tcPr>
          <w:p w14:paraId="3E2594CB"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4257.01</w:t>
            </w:r>
          </w:p>
        </w:tc>
        <w:tc>
          <w:tcPr>
            <w:tcW w:w="5114" w:type="dxa"/>
            <w:shd w:val="clear" w:color="auto" w:fill="auto"/>
            <w:noWrap/>
            <w:vAlign w:val="bottom"/>
            <w:hideMark/>
          </w:tcPr>
          <w:p w14:paraId="42CA040A"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rPr>
              <w:t>MEPS</w:t>
            </w:r>
          </w:p>
        </w:tc>
      </w:tr>
      <w:tr w:rsidR="00337468" w:rsidRPr="00A537A9" w14:paraId="3DD5A5DF" w14:textId="77777777" w:rsidTr="00C12FD5">
        <w:trPr>
          <w:trHeight w:val="301"/>
        </w:trPr>
        <w:tc>
          <w:tcPr>
            <w:tcW w:w="2445" w:type="dxa"/>
            <w:shd w:val="clear" w:color="auto" w:fill="auto"/>
            <w:noWrap/>
            <w:vAlign w:val="bottom"/>
            <w:hideMark/>
          </w:tcPr>
          <w:p w14:paraId="241935BD"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Colorectal Cancer</w:t>
            </w:r>
          </w:p>
        </w:tc>
        <w:tc>
          <w:tcPr>
            <w:tcW w:w="1980" w:type="dxa"/>
            <w:shd w:val="clear" w:color="auto" w:fill="auto"/>
            <w:noWrap/>
            <w:vAlign w:val="bottom"/>
            <w:hideMark/>
          </w:tcPr>
          <w:p w14:paraId="762F6C86"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13618.06</w:t>
            </w:r>
          </w:p>
        </w:tc>
        <w:tc>
          <w:tcPr>
            <w:tcW w:w="5114" w:type="dxa"/>
            <w:shd w:val="clear" w:color="auto" w:fill="auto"/>
            <w:noWrap/>
            <w:vAlign w:val="bottom"/>
            <w:hideMark/>
          </w:tcPr>
          <w:p w14:paraId="14633ADB"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rPr>
              <w:t>MEPS</w:t>
            </w:r>
          </w:p>
        </w:tc>
      </w:tr>
      <w:tr w:rsidR="00337468" w:rsidRPr="00A537A9" w14:paraId="697FCF1B" w14:textId="77777777" w:rsidTr="00C12FD5">
        <w:trPr>
          <w:trHeight w:val="301"/>
        </w:trPr>
        <w:tc>
          <w:tcPr>
            <w:tcW w:w="2445" w:type="dxa"/>
            <w:shd w:val="clear" w:color="auto" w:fill="auto"/>
            <w:noWrap/>
            <w:vAlign w:val="bottom"/>
            <w:hideMark/>
          </w:tcPr>
          <w:p w14:paraId="48492C56"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Hip Fracture</w:t>
            </w:r>
          </w:p>
        </w:tc>
        <w:tc>
          <w:tcPr>
            <w:tcW w:w="1980" w:type="dxa"/>
            <w:shd w:val="clear" w:color="auto" w:fill="auto"/>
            <w:noWrap/>
            <w:vAlign w:val="bottom"/>
            <w:hideMark/>
          </w:tcPr>
          <w:p w14:paraId="3A36AE4B"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15812.83</w:t>
            </w:r>
          </w:p>
        </w:tc>
        <w:tc>
          <w:tcPr>
            <w:tcW w:w="5114" w:type="dxa"/>
            <w:shd w:val="clear" w:color="auto" w:fill="auto"/>
            <w:noWrap/>
            <w:vAlign w:val="bottom"/>
            <w:hideMark/>
          </w:tcPr>
          <w:p w14:paraId="5EC93EEC"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rPr>
              <w:t>MEPS</w:t>
            </w:r>
          </w:p>
        </w:tc>
      </w:tr>
      <w:tr w:rsidR="00337468" w:rsidRPr="00A537A9" w14:paraId="79C9150D" w14:textId="77777777" w:rsidTr="00C12FD5">
        <w:trPr>
          <w:trHeight w:val="301"/>
        </w:trPr>
        <w:tc>
          <w:tcPr>
            <w:tcW w:w="2445" w:type="dxa"/>
            <w:shd w:val="clear" w:color="auto" w:fill="auto"/>
            <w:noWrap/>
            <w:vAlign w:val="bottom"/>
            <w:hideMark/>
          </w:tcPr>
          <w:p w14:paraId="673923CF"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Global Index</w:t>
            </w:r>
          </w:p>
        </w:tc>
        <w:tc>
          <w:tcPr>
            <w:tcW w:w="1980" w:type="dxa"/>
            <w:shd w:val="clear" w:color="auto" w:fill="auto"/>
            <w:noWrap/>
            <w:vAlign w:val="bottom"/>
            <w:hideMark/>
          </w:tcPr>
          <w:p w14:paraId="161FB6B6"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8315.01</w:t>
            </w:r>
          </w:p>
        </w:tc>
        <w:tc>
          <w:tcPr>
            <w:tcW w:w="5114" w:type="dxa"/>
            <w:shd w:val="clear" w:color="auto" w:fill="auto"/>
            <w:noWrap/>
            <w:vAlign w:val="bottom"/>
            <w:hideMark/>
          </w:tcPr>
          <w:p w14:paraId="59B116EB"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rPr>
              <w:t>MEPS</w:t>
            </w:r>
          </w:p>
        </w:tc>
      </w:tr>
      <w:tr w:rsidR="00337468" w:rsidRPr="00A537A9" w14:paraId="65AA9FBE" w14:textId="77777777" w:rsidTr="00C12FD5">
        <w:trPr>
          <w:trHeight w:val="301"/>
        </w:trPr>
        <w:tc>
          <w:tcPr>
            <w:tcW w:w="9539" w:type="dxa"/>
            <w:gridSpan w:val="3"/>
            <w:shd w:val="clear" w:color="auto" w:fill="auto"/>
            <w:noWrap/>
            <w:vAlign w:val="bottom"/>
          </w:tcPr>
          <w:p w14:paraId="32399234"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rPr>
              <w:t xml:space="preserve">Sensitivity </w:t>
            </w:r>
            <w:proofErr w:type="spellStart"/>
            <w:r w:rsidRPr="00A537A9">
              <w:rPr>
                <w:rFonts w:ascii="Arial" w:eastAsia="Times New Roman" w:hAnsi="Arial" w:cs="Arial"/>
                <w:color w:val="000000"/>
              </w:rPr>
              <w:t>analysis</w:t>
            </w:r>
            <w:r w:rsidRPr="003D3FAC">
              <w:rPr>
                <w:rFonts w:ascii="Arial" w:eastAsia="Times New Roman" w:hAnsi="Arial" w:cs="Arial"/>
                <w:color w:val="000000"/>
                <w:vertAlign w:val="superscript"/>
              </w:rPr>
              <w:t>a</w:t>
            </w:r>
            <w:proofErr w:type="spellEnd"/>
          </w:p>
        </w:tc>
      </w:tr>
      <w:tr w:rsidR="00337468" w:rsidRPr="00A537A9" w14:paraId="5C31F091" w14:textId="77777777" w:rsidTr="00C12FD5">
        <w:trPr>
          <w:trHeight w:val="301"/>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F2778"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Breast Cancer</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A1292"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5299.88</w:t>
            </w:r>
          </w:p>
        </w:tc>
        <w:tc>
          <w:tcPr>
            <w:tcW w:w="5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714B3"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vertAlign w:val="superscript"/>
              </w:rPr>
              <w:footnoteReference w:id="2"/>
            </w:r>
            <w:proofErr w:type="spellStart"/>
            <w:r w:rsidRPr="00A537A9">
              <w:rPr>
                <w:rFonts w:ascii="Arial" w:eastAsia="Times New Roman" w:hAnsi="Arial" w:cs="Arial"/>
                <w:color w:val="000000"/>
              </w:rPr>
              <w:t>Shreibati</w:t>
            </w:r>
            <w:proofErr w:type="spellEnd"/>
            <w:r w:rsidRPr="00A537A9">
              <w:rPr>
                <w:rFonts w:ascii="Arial" w:eastAsia="Times New Roman" w:hAnsi="Arial" w:cs="Arial"/>
                <w:color w:val="000000"/>
              </w:rPr>
              <w:t xml:space="preserve"> JB, et. al. (2018)</w:t>
            </w:r>
          </w:p>
        </w:tc>
      </w:tr>
      <w:tr w:rsidR="00337468" w:rsidRPr="00A537A9" w14:paraId="3D3FFF78" w14:textId="77777777" w:rsidTr="00C12FD5">
        <w:trPr>
          <w:trHeight w:val="301"/>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6C6D7"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CHD</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6E99D"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1336.91</w:t>
            </w:r>
          </w:p>
        </w:tc>
        <w:tc>
          <w:tcPr>
            <w:tcW w:w="5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D1F22" w14:textId="77777777" w:rsidR="00337468" w:rsidRPr="00A537A9" w:rsidRDefault="00337468" w:rsidP="00C12FD5">
            <w:pPr>
              <w:spacing w:after="0" w:line="240" w:lineRule="auto"/>
              <w:jc w:val="center"/>
              <w:rPr>
                <w:rFonts w:ascii="Arial" w:eastAsia="Times New Roman" w:hAnsi="Arial" w:cs="Arial"/>
                <w:color w:val="000000"/>
              </w:rPr>
            </w:pPr>
            <w:r w:rsidRPr="00A537A9">
              <w:rPr>
                <w:rFonts w:ascii="Arial" w:eastAsia="Times New Roman" w:hAnsi="Arial" w:cs="Arial"/>
                <w:color w:val="000000"/>
                <w:vertAlign w:val="superscript"/>
              </w:rPr>
              <w:t>1</w:t>
            </w:r>
            <w:r w:rsidRPr="00A537A9">
              <w:rPr>
                <w:rFonts w:ascii="Arial" w:eastAsia="Times New Roman" w:hAnsi="Arial" w:cs="Arial"/>
                <w:color w:val="000000"/>
              </w:rPr>
              <w:t>Shreibati JB, et. al. (2018)</w:t>
            </w:r>
          </w:p>
        </w:tc>
      </w:tr>
      <w:tr w:rsidR="00337468" w:rsidRPr="00A537A9" w14:paraId="3D4B3F22" w14:textId="77777777" w:rsidTr="00C12FD5">
        <w:trPr>
          <w:trHeight w:val="301"/>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86733"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Stroke</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BE9BE"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2809.64</w:t>
            </w:r>
          </w:p>
        </w:tc>
        <w:tc>
          <w:tcPr>
            <w:tcW w:w="5114" w:type="dxa"/>
            <w:tcBorders>
              <w:top w:val="single" w:sz="4" w:space="0" w:color="auto"/>
              <w:left w:val="single" w:sz="4" w:space="0" w:color="auto"/>
              <w:bottom w:val="single" w:sz="4" w:space="0" w:color="auto"/>
              <w:right w:val="single" w:sz="4" w:space="0" w:color="auto"/>
            </w:tcBorders>
            <w:shd w:val="clear" w:color="auto" w:fill="auto"/>
            <w:noWrap/>
            <w:hideMark/>
          </w:tcPr>
          <w:p w14:paraId="18A2EC2D" w14:textId="77777777" w:rsidR="00337468" w:rsidRPr="00A537A9" w:rsidRDefault="00337468" w:rsidP="00C12FD5">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Shreibati JB, et. al. (2018)</w:t>
            </w:r>
          </w:p>
        </w:tc>
      </w:tr>
      <w:tr w:rsidR="00337468" w:rsidRPr="00A537A9" w14:paraId="5126F332" w14:textId="77777777" w:rsidTr="00C12FD5">
        <w:trPr>
          <w:trHeight w:val="301"/>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1CB74"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Pulmonary Embolism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6DB49"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1089.45</w:t>
            </w:r>
          </w:p>
        </w:tc>
        <w:tc>
          <w:tcPr>
            <w:tcW w:w="5114" w:type="dxa"/>
            <w:tcBorders>
              <w:top w:val="single" w:sz="4" w:space="0" w:color="auto"/>
              <w:left w:val="single" w:sz="4" w:space="0" w:color="auto"/>
              <w:bottom w:val="single" w:sz="4" w:space="0" w:color="auto"/>
              <w:right w:val="single" w:sz="4" w:space="0" w:color="auto"/>
            </w:tcBorders>
            <w:shd w:val="clear" w:color="auto" w:fill="auto"/>
            <w:noWrap/>
            <w:hideMark/>
          </w:tcPr>
          <w:p w14:paraId="6737578F" w14:textId="77777777" w:rsidR="00337468" w:rsidRPr="00A537A9" w:rsidRDefault="00337468" w:rsidP="00C12FD5">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Shreibati JB, et. al. (2018)</w:t>
            </w:r>
          </w:p>
        </w:tc>
      </w:tr>
      <w:tr w:rsidR="00337468" w:rsidRPr="00A537A9" w14:paraId="602AF96C" w14:textId="77777777" w:rsidTr="00C12FD5">
        <w:trPr>
          <w:trHeight w:val="301"/>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CB4BB"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Colorectal Cancer</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E5588"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4526.06</w:t>
            </w:r>
          </w:p>
        </w:tc>
        <w:tc>
          <w:tcPr>
            <w:tcW w:w="5114" w:type="dxa"/>
            <w:tcBorders>
              <w:top w:val="single" w:sz="4" w:space="0" w:color="auto"/>
              <w:left w:val="single" w:sz="4" w:space="0" w:color="auto"/>
              <w:bottom w:val="single" w:sz="4" w:space="0" w:color="auto"/>
              <w:right w:val="single" w:sz="4" w:space="0" w:color="auto"/>
            </w:tcBorders>
            <w:shd w:val="clear" w:color="auto" w:fill="auto"/>
            <w:noWrap/>
            <w:hideMark/>
          </w:tcPr>
          <w:p w14:paraId="03E415F5" w14:textId="77777777" w:rsidR="00337468" w:rsidRPr="00A537A9" w:rsidRDefault="00337468" w:rsidP="00C12FD5">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Shreibati JB, et. al. (2018)</w:t>
            </w:r>
          </w:p>
        </w:tc>
      </w:tr>
      <w:tr w:rsidR="00337468" w:rsidRPr="00A537A9" w14:paraId="6C8C6B2F" w14:textId="77777777" w:rsidTr="00C12FD5">
        <w:trPr>
          <w:trHeight w:val="301"/>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F7E85"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Hip Fracture</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5AFCC"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2316.45</w:t>
            </w:r>
          </w:p>
        </w:tc>
        <w:tc>
          <w:tcPr>
            <w:tcW w:w="5114" w:type="dxa"/>
            <w:tcBorders>
              <w:top w:val="single" w:sz="4" w:space="0" w:color="auto"/>
              <w:left w:val="single" w:sz="4" w:space="0" w:color="auto"/>
              <w:bottom w:val="single" w:sz="4" w:space="0" w:color="auto"/>
              <w:right w:val="single" w:sz="4" w:space="0" w:color="auto"/>
            </w:tcBorders>
            <w:shd w:val="clear" w:color="auto" w:fill="auto"/>
            <w:noWrap/>
            <w:hideMark/>
          </w:tcPr>
          <w:p w14:paraId="77860C22" w14:textId="77777777" w:rsidR="00337468" w:rsidRPr="00A537A9" w:rsidRDefault="00337468" w:rsidP="00C12FD5">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Shreibati JB, et. al. (2018)</w:t>
            </w:r>
          </w:p>
        </w:tc>
      </w:tr>
      <w:tr w:rsidR="00337468" w:rsidRPr="00A537A9" w14:paraId="22FA79CD" w14:textId="77777777" w:rsidTr="00C12FD5">
        <w:trPr>
          <w:trHeight w:val="301"/>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8ED92" w14:textId="77777777" w:rsidR="00337468" w:rsidRPr="00A537A9" w:rsidRDefault="00337468" w:rsidP="00C12FD5">
            <w:pPr>
              <w:spacing w:after="0" w:line="240" w:lineRule="auto"/>
              <w:rPr>
                <w:rFonts w:ascii="Arial" w:eastAsia="Times New Roman" w:hAnsi="Arial" w:cs="Arial"/>
                <w:color w:val="000000"/>
              </w:rPr>
            </w:pPr>
            <w:r w:rsidRPr="00A537A9">
              <w:rPr>
                <w:rFonts w:ascii="Arial" w:eastAsia="Times New Roman" w:hAnsi="Arial" w:cs="Arial"/>
                <w:color w:val="000000"/>
              </w:rPr>
              <w:t>Global Index</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EF1DA" w14:textId="77777777" w:rsidR="00337468" w:rsidRPr="00A537A9" w:rsidRDefault="00337468" w:rsidP="00C12FD5">
            <w:pPr>
              <w:spacing w:after="0" w:line="240" w:lineRule="auto"/>
              <w:jc w:val="center"/>
              <w:rPr>
                <w:rFonts w:ascii="Arial" w:eastAsia="Times New Roman" w:hAnsi="Arial" w:cs="Arial"/>
              </w:rPr>
            </w:pPr>
            <w:r w:rsidRPr="00A537A9">
              <w:rPr>
                <w:rFonts w:ascii="Arial" w:eastAsia="Times New Roman" w:hAnsi="Arial" w:cs="Arial"/>
              </w:rPr>
              <w:t>2632.56</w:t>
            </w:r>
          </w:p>
        </w:tc>
        <w:tc>
          <w:tcPr>
            <w:tcW w:w="5114" w:type="dxa"/>
            <w:tcBorders>
              <w:top w:val="single" w:sz="4" w:space="0" w:color="auto"/>
              <w:left w:val="single" w:sz="4" w:space="0" w:color="auto"/>
              <w:bottom w:val="single" w:sz="4" w:space="0" w:color="auto"/>
              <w:right w:val="single" w:sz="4" w:space="0" w:color="auto"/>
            </w:tcBorders>
            <w:shd w:val="clear" w:color="auto" w:fill="auto"/>
            <w:noWrap/>
            <w:hideMark/>
          </w:tcPr>
          <w:p w14:paraId="2950FCAE" w14:textId="77777777" w:rsidR="00337468" w:rsidRPr="00A537A9" w:rsidRDefault="00337468" w:rsidP="00C12FD5">
            <w:pPr>
              <w:spacing w:after="0" w:line="240" w:lineRule="auto"/>
              <w:jc w:val="center"/>
              <w:rPr>
                <w:rFonts w:ascii="Cambria" w:eastAsia="MS Mincho" w:hAnsi="Cambria" w:cs="Times New Roman"/>
                <w:sz w:val="24"/>
                <w:szCs w:val="24"/>
              </w:rPr>
            </w:pPr>
            <w:r w:rsidRPr="00A537A9">
              <w:rPr>
                <w:rFonts w:ascii="Arial" w:eastAsia="Times New Roman" w:hAnsi="Arial" w:cs="Arial"/>
                <w:color w:val="000000"/>
                <w:vertAlign w:val="superscript"/>
              </w:rPr>
              <w:t>1</w:t>
            </w:r>
            <w:r w:rsidRPr="00A537A9">
              <w:rPr>
                <w:rFonts w:ascii="Arial" w:eastAsia="Times New Roman" w:hAnsi="Arial" w:cs="Arial"/>
                <w:color w:val="000000"/>
              </w:rPr>
              <w:t>Shreibati JB, et. al. (2018)</w:t>
            </w:r>
          </w:p>
        </w:tc>
      </w:tr>
    </w:tbl>
    <w:p w14:paraId="7E1F7819" w14:textId="77777777" w:rsidR="00337468" w:rsidRPr="00A537A9" w:rsidRDefault="00337468" w:rsidP="00337468">
      <w:pPr>
        <w:spacing w:after="0" w:line="240" w:lineRule="auto"/>
        <w:rPr>
          <w:rFonts w:ascii="Arial" w:eastAsia="MS Mincho" w:hAnsi="Arial" w:cs="Arial"/>
        </w:rPr>
      </w:pPr>
      <w:proofErr w:type="spellStart"/>
      <w:r w:rsidRPr="003D3FAC">
        <w:rPr>
          <w:rFonts w:ascii="Arial" w:eastAsia="MS Mincho" w:hAnsi="Arial" w:cs="Arial"/>
          <w:vertAlign w:val="superscript"/>
        </w:rPr>
        <w:t>a</w:t>
      </w:r>
      <w:r w:rsidRPr="00A537A9">
        <w:rPr>
          <w:rFonts w:ascii="Arial" w:eastAsia="MS Mincho" w:hAnsi="Arial" w:cs="Arial"/>
        </w:rPr>
        <w:t>The</w:t>
      </w:r>
      <w:proofErr w:type="spellEnd"/>
      <w:r w:rsidRPr="00A537A9">
        <w:rPr>
          <w:rFonts w:ascii="Arial" w:eastAsia="MS Mincho" w:hAnsi="Arial" w:cs="Arial"/>
        </w:rPr>
        <w:t xml:space="preserve"> base-case analysis was repeated using medical expenditure data from WHI participants with Medicare fee-for-service benefits. This expenditure data (1998 – 2012) comes directly from WHI participants based on healthcare spending Medicare Carrier, Hospice, Home Health and Durable Medical Equipment claims.</w:t>
      </w:r>
    </w:p>
    <w:p w14:paraId="184F53FE" w14:textId="77777777" w:rsidR="00337468" w:rsidRDefault="00337468" w:rsidP="000E0F7A">
      <w:pPr>
        <w:spacing w:after="0" w:line="276" w:lineRule="auto"/>
        <w:rPr>
          <w:rFonts w:ascii="Arial" w:eastAsia="MS Mincho" w:hAnsi="Arial" w:cs="Arial"/>
          <w:b/>
        </w:rPr>
      </w:pPr>
    </w:p>
    <w:p w14:paraId="3655E2F5" w14:textId="77777777" w:rsidR="00337468" w:rsidRDefault="00337468" w:rsidP="000E0F7A">
      <w:pPr>
        <w:spacing w:after="0" w:line="276" w:lineRule="auto"/>
        <w:rPr>
          <w:rFonts w:ascii="Arial" w:eastAsia="MS Mincho" w:hAnsi="Arial" w:cs="Arial"/>
          <w:b/>
        </w:rPr>
      </w:pPr>
    </w:p>
    <w:p w14:paraId="17F0A6E0" w14:textId="77777777" w:rsidR="00337468" w:rsidRDefault="00337468" w:rsidP="000E0F7A">
      <w:pPr>
        <w:spacing w:after="0" w:line="276" w:lineRule="auto"/>
        <w:rPr>
          <w:rFonts w:ascii="Arial" w:eastAsia="MS Mincho" w:hAnsi="Arial" w:cs="Arial"/>
          <w:b/>
        </w:rPr>
      </w:pPr>
    </w:p>
    <w:p w14:paraId="063E9900" w14:textId="77777777" w:rsidR="00337468" w:rsidRDefault="00337468" w:rsidP="000E0F7A">
      <w:pPr>
        <w:spacing w:after="0" w:line="276" w:lineRule="auto"/>
        <w:rPr>
          <w:rFonts w:ascii="Arial" w:eastAsia="MS Mincho" w:hAnsi="Arial" w:cs="Arial"/>
          <w:b/>
        </w:rPr>
      </w:pPr>
    </w:p>
    <w:p w14:paraId="2A803C44" w14:textId="77777777" w:rsidR="00337468" w:rsidRDefault="00337468" w:rsidP="000E0F7A">
      <w:pPr>
        <w:spacing w:after="0" w:line="276" w:lineRule="auto"/>
        <w:rPr>
          <w:rFonts w:ascii="Arial" w:eastAsia="MS Mincho" w:hAnsi="Arial" w:cs="Arial"/>
          <w:b/>
        </w:rPr>
      </w:pPr>
    </w:p>
    <w:p w14:paraId="1494B713" w14:textId="77777777" w:rsidR="00337468" w:rsidRDefault="00337468" w:rsidP="000E0F7A">
      <w:pPr>
        <w:spacing w:after="0" w:line="276" w:lineRule="auto"/>
        <w:rPr>
          <w:rFonts w:ascii="Arial" w:eastAsia="MS Mincho" w:hAnsi="Arial" w:cs="Arial"/>
          <w:b/>
        </w:rPr>
      </w:pPr>
    </w:p>
    <w:p w14:paraId="28401A7D" w14:textId="77777777" w:rsidR="00337468" w:rsidRDefault="00337468" w:rsidP="000E0F7A">
      <w:pPr>
        <w:spacing w:after="0" w:line="276" w:lineRule="auto"/>
        <w:rPr>
          <w:rFonts w:ascii="Arial" w:eastAsia="MS Mincho" w:hAnsi="Arial" w:cs="Arial"/>
          <w:b/>
        </w:rPr>
      </w:pPr>
    </w:p>
    <w:p w14:paraId="3E44E4EF" w14:textId="77777777" w:rsidR="00337468" w:rsidRDefault="00337468" w:rsidP="000E0F7A">
      <w:pPr>
        <w:spacing w:after="0" w:line="276" w:lineRule="auto"/>
        <w:rPr>
          <w:rFonts w:ascii="Arial" w:eastAsia="MS Mincho" w:hAnsi="Arial" w:cs="Arial"/>
          <w:b/>
        </w:rPr>
      </w:pPr>
    </w:p>
    <w:p w14:paraId="740F6F26" w14:textId="77777777" w:rsidR="00337468" w:rsidRDefault="00337468" w:rsidP="000E0F7A">
      <w:pPr>
        <w:spacing w:after="0" w:line="276" w:lineRule="auto"/>
        <w:rPr>
          <w:rFonts w:ascii="Arial" w:eastAsia="MS Mincho" w:hAnsi="Arial" w:cs="Arial"/>
          <w:b/>
        </w:rPr>
      </w:pPr>
    </w:p>
    <w:p w14:paraId="0F280C34" w14:textId="77777777" w:rsidR="00337468" w:rsidRDefault="00337468" w:rsidP="000E0F7A">
      <w:pPr>
        <w:spacing w:after="0" w:line="276" w:lineRule="auto"/>
        <w:rPr>
          <w:rFonts w:ascii="Arial" w:eastAsia="MS Mincho" w:hAnsi="Arial" w:cs="Arial"/>
          <w:b/>
        </w:rPr>
      </w:pPr>
    </w:p>
    <w:p w14:paraId="0E68E310" w14:textId="77777777" w:rsidR="00337468" w:rsidRDefault="00337468" w:rsidP="000E0F7A">
      <w:pPr>
        <w:spacing w:after="0" w:line="276" w:lineRule="auto"/>
        <w:rPr>
          <w:rFonts w:ascii="Arial" w:eastAsia="MS Mincho" w:hAnsi="Arial" w:cs="Arial"/>
          <w:b/>
        </w:rPr>
      </w:pPr>
    </w:p>
    <w:p w14:paraId="68DB8AD1" w14:textId="77777777" w:rsidR="00337468" w:rsidRDefault="00337468" w:rsidP="000E0F7A">
      <w:pPr>
        <w:spacing w:after="0" w:line="276" w:lineRule="auto"/>
        <w:rPr>
          <w:rFonts w:ascii="Arial" w:eastAsia="MS Mincho" w:hAnsi="Arial" w:cs="Arial"/>
          <w:b/>
        </w:rPr>
      </w:pPr>
    </w:p>
    <w:p w14:paraId="496961FF" w14:textId="77777777" w:rsidR="00337468" w:rsidRDefault="00337468" w:rsidP="000E0F7A">
      <w:pPr>
        <w:spacing w:after="0" w:line="276" w:lineRule="auto"/>
        <w:rPr>
          <w:rFonts w:ascii="Arial" w:eastAsia="MS Mincho" w:hAnsi="Arial" w:cs="Arial"/>
          <w:b/>
        </w:rPr>
      </w:pPr>
    </w:p>
    <w:p w14:paraId="6AE146F4" w14:textId="77777777" w:rsidR="00337468" w:rsidRDefault="00337468" w:rsidP="000E0F7A">
      <w:pPr>
        <w:spacing w:after="0" w:line="276" w:lineRule="auto"/>
        <w:rPr>
          <w:rFonts w:ascii="Arial" w:eastAsia="MS Mincho" w:hAnsi="Arial" w:cs="Arial"/>
          <w:b/>
        </w:rPr>
      </w:pPr>
    </w:p>
    <w:p w14:paraId="5F6BFE3E" w14:textId="77777777" w:rsidR="00337468" w:rsidRDefault="00337468" w:rsidP="000E0F7A">
      <w:pPr>
        <w:spacing w:after="0" w:line="276" w:lineRule="auto"/>
        <w:rPr>
          <w:rFonts w:ascii="Arial" w:eastAsia="MS Mincho" w:hAnsi="Arial" w:cs="Arial"/>
          <w:b/>
        </w:rPr>
      </w:pPr>
    </w:p>
    <w:p w14:paraId="4D057740" w14:textId="77777777" w:rsidR="00337468" w:rsidRDefault="00337468" w:rsidP="000E0F7A">
      <w:pPr>
        <w:spacing w:after="0" w:line="276" w:lineRule="auto"/>
        <w:rPr>
          <w:rFonts w:ascii="Arial" w:eastAsia="MS Mincho" w:hAnsi="Arial" w:cs="Arial"/>
          <w:b/>
        </w:rPr>
      </w:pPr>
    </w:p>
    <w:p w14:paraId="65BCAD36" w14:textId="77777777" w:rsidR="00337468" w:rsidRDefault="00337468" w:rsidP="000E0F7A">
      <w:pPr>
        <w:spacing w:after="0" w:line="276" w:lineRule="auto"/>
        <w:rPr>
          <w:rFonts w:ascii="Arial" w:eastAsia="MS Mincho" w:hAnsi="Arial" w:cs="Arial"/>
          <w:b/>
        </w:rPr>
      </w:pPr>
    </w:p>
    <w:p w14:paraId="124DDE17" w14:textId="77777777" w:rsidR="007F72A2" w:rsidRPr="003D077B" w:rsidRDefault="007F72A2" w:rsidP="007F72A2">
      <w:pPr>
        <w:spacing w:after="0" w:line="240" w:lineRule="auto"/>
        <w:rPr>
          <w:rFonts w:ascii="Arial" w:eastAsia="MS Mincho" w:hAnsi="Arial" w:cs="Arial"/>
          <w:sz w:val="18"/>
          <w:szCs w:val="18"/>
        </w:rPr>
      </w:pPr>
    </w:p>
    <w:p w14:paraId="504DDA4B" w14:textId="77777777" w:rsidR="007F72A2" w:rsidRPr="003D077B" w:rsidRDefault="007F72A2" w:rsidP="007F72A2">
      <w:pPr>
        <w:spacing w:after="0" w:line="240" w:lineRule="auto"/>
        <w:rPr>
          <w:rFonts w:ascii="Arial" w:eastAsia="MS Mincho" w:hAnsi="Arial" w:cs="Arial"/>
          <w:sz w:val="18"/>
          <w:szCs w:val="18"/>
        </w:rPr>
      </w:pPr>
    </w:p>
    <w:p w14:paraId="55BC4317" w14:textId="77777777" w:rsidR="00A537A9" w:rsidRDefault="00A537A9" w:rsidP="00A537A9">
      <w:pPr>
        <w:spacing w:after="0" w:line="276" w:lineRule="auto"/>
        <w:rPr>
          <w:rFonts w:ascii="Arial" w:eastAsia="MS Mincho" w:hAnsi="Arial" w:cs="Arial"/>
          <w:b/>
        </w:rPr>
      </w:pPr>
    </w:p>
    <w:p w14:paraId="3266AD03" w14:textId="77777777" w:rsidR="00A537A9" w:rsidRPr="00A537A9" w:rsidRDefault="00A537A9" w:rsidP="00A537A9">
      <w:pPr>
        <w:spacing w:after="0" w:line="276" w:lineRule="auto"/>
        <w:rPr>
          <w:rFonts w:ascii="Arial" w:eastAsia="MS Mincho" w:hAnsi="Arial" w:cs="Arial"/>
          <w:b/>
          <w:sz w:val="24"/>
          <w:szCs w:val="24"/>
        </w:rPr>
      </w:pPr>
      <w:r w:rsidRPr="00A537A9">
        <w:rPr>
          <w:rFonts w:ascii="Arial" w:eastAsia="MS Mincho" w:hAnsi="Arial" w:cs="Arial"/>
          <w:b/>
        </w:rPr>
        <w:t xml:space="preserve">e-Table </w:t>
      </w:r>
      <w:r w:rsidR="003911D5">
        <w:rPr>
          <w:rFonts w:ascii="Arial" w:eastAsia="MS Mincho" w:hAnsi="Arial" w:cs="Arial"/>
          <w:b/>
        </w:rPr>
        <w:t>3</w:t>
      </w:r>
      <w:r w:rsidRPr="00A537A9">
        <w:rPr>
          <w:rFonts w:ascii="Arial" w:eastAsia="MS Mincho" w:hAnsi="Arial" w:cs="Arial"/>
          <w:b/>
        </w:rPr>
        <w:t>: D</w:t>
      </w:r>
      <w:r w:rsidRPr="00A537A9">
        <w:rPr>
          <w:rFonts w:ascii="Arial" w:eastAsia="MS Mincho" w:hAnsi="Arial" w:cs="Arial"/>
          <w:b/>
          <w:bCs/>
        </w:rPr>
        <w:t xml:space="preserve">ifferences in medical expenditures (using Medicare data) for treating disease conditions between real and hypothetical non-WHI scenarios over a 13-year cumulative period (2003-2015): </w:t>
      </w:r>
      <w:r w:rsidRPr="00A537A9">
        <w:rPr>
          <w:rFonts w:ascii="Arial" w:eastAsia="MS Mincho" w:hAnsi="Arial" w:cs="Arial"/>
          <w:b/>
          <w:bCs/>
          <w:i/>
        </w:rPr>
        <w:t>Only Women with Hysterectomy</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2347"/>
        <w:gridCol w:w="1310"/>
        <w:gridCol w:w="3118"/>
      </w:tblGrid>
      <w:tr w:rsidR="00A537A9" w:rsidRPr="00A35C83" w14:paraId="2556DDDC" w14:textId="77777777" w:rsidTr="000A0482">
        <w:trPr>
          <w:trHeight w:val="496"/>
        </w:trPr>
        <w:tc>
          <w:tcPr>
            <w:tcW w:w="2985" w:type="dxa"/>
            <w:vMerge w:val="restart"/>
            <w:shd w:val="clear" w:color="auto" w:fill="auto"/>
            <w:vAlign w:val="bottom"/>
          </w:tcPr>
          <w:p w14:paraId="280815E5" w14:textId="77777777" w:rsidR="00A537A9" w:rsidRPr="00A35C83" w:rsidRDefault="00A537A9" w:rsidP="00A537A9">
            <w:pPr>
              <w:spacing w:after="0" w:line="240" w:lineRule="auto"/>
              <w:rPr>
                <w:rFonts w:ascii="Arial" w:eastAsia="Times New Roman" w:hAnsi="Arial" w:cs="Arial"/>
                <w:b/>
                <w:sz w:val="20"/>
                <w:szCs w:val="20"/>
              </w:rPr>
            </w:pPr>
            <w:r w:rsidRPr="00A35C83">
              <w:rPr>
                <w:rFonts w:ascii="Arial" w:eastAsia="Times New Roman" w:hAnsi="Arial" w:cs="Arial"/>
                <w:b/>
                <w:sz w:val="20"/>
                <w:szCs w:val="20"/>
              </w:rPr>
              <w:t>Disease conditions stratified by age groups (years)</w:t>
            </w:r>
          </w:p>
        </w:tc>
        <w:tc>
          <w:tcPr>
            <w:tcW w:w="2347" w:type="dxa"/>
            <w:vMerge w:val="restart"/>
            <w:shd w:val="clear" w:color="auto" w:fill="auto"/>
          </w:tcPr>
          <w:p w14:paraId="593CC8CF" w14:textId="77777777" w:rsidR="00A537A9" w:rsidRPr="00A35C83" w:rsidRDefault="00AC5DFC" w:rsidP="00A537A9">
            <w:pPr>
              <w:spacing w:after="0" w:line="240" w:lineRule="auto"/>
              <w:jc w:val="center"/>
              <w:rPr>
                <w:rFonts w:ascii="Arial" w:eastAsia="MS Mincho" w:hAnsi="Arial" w:cs="Arial"/>
                <w:sz w:val="20"/>
                <w:szCs w:val="20"/>
              </w:rPr>
            </w:pPr>
            <w:r w:rsidRPr="00A35C83">
              <w:rPr>
                <w:rFonts w:ascii="Arial" w:eastAsia="Times New Roman" w:hAnsi="Arial" w:cs="Arial"/>
                <w:b/>
                <w:sz w:val="20"/>
                <w:szCs w:val="20"/>
              </w:rPr>
              <w:t>Counts of disease attributable to ET (rates in ET group minus rate in placebo)</w:t>
            </w:r>
          </w:p>
        </w:tc>
        <w:tc>
          <w:tcPr>
            <w:tcW w:w="4428" w:type="dxa"/>
            <w:gridSpan w:val="2"/>
            <w:shd w:val="clear" w:color="auto" w:fill="auto"/>
          </w:tcPr>
          <w:p w14:paraId="0BF08625" w14:textId="77777777" w:rsidR="00A537A9" w:rsidRPr="00A35C83" w:rsidRDefault="00AF18DC" w:rsidP="00A537A9">
            <w:pPr>
              <w:spacing w:after="0" w:line="240" w:lineRule="auto"/>
              <w:jc w:val="center"/>
              <w:rPr>
                <w:rFonts w:ascii="Arial" w:eastAsia="MS Mincho" w:hAnsi="Arial" w:cs="Arial"/>
                <w:sz w:val="20"/>
                <w:szCs w:val="20"/>
              </w:rPr>
            </w:pPr>
            <w:proofErr w:type="spellStart"/>
            <w:r w:rsidRPr="00A35C83">
              <w:rPr>
                <w:rFonts w:ascii="Arial" w:eastAsia="MS Mincho" w:hAnsi="Arial" w:cs="Arial"/>
                <w:b/>
                <w:bCs/>
                <w:sz w:val="20"/>
                <w:szCs w:val="20"/>
                <w:vertAlign w:val="superscript"/>
              </w:rPr>
              <w:t>a</w:t>
            </w:r>
            <w:r w:rsidR="00A537A9" w:rsidRPr="00A35C83">
              <w:rPr>
                <w:rFonts w:ascii="Arial" w:eastAsia="MS Mincho" w:hAnsi="Arial" w:cs="Arial"/>
                <w:b/>
                <w:bCs/>
                <w:sz w:val="20"/>
                <w:szCs w:val="20"/>
              </w:rPr>
              <w:t>Cumulative</w:t>
            </w:r>
            <w:proofErr w:type="spellEnd"/>
            <w:r w:rsidR="00A537A9" w:rsidRPr="00A35C83">
              <w:rPr>
                <w:rFonts w:ascii="Arial" w:eastAsia="MS Mincho" w:hAnsi="Arial" w:cs="Arial"/>
                <w:b/>
                <w:bCs/>
                <w:sz w:val="20"/>
                <w:szCs w:val="20"/>
              </w:rPr>
              <w:t xml:space="preserve"> medical expenditure differences between </w:t>
            </w:r>
            <w:r w:rsidR="00A35C83" w:rsidRPr="00A35C83">
              <w:rPr>
                <w:rFonts w:ascii="Arial" w:eastAsia="MS Mincho" w:hAnsi="Arial" w:cs="Arial"/>
                <w:b/>
                <w:bCs/>
                <w:sz w:val="20"/>
                <w:szCs w:val="20"/>
              </w:rPr>
              <w:t>real and hypothetical non-WHI scenarios</w:t>
            </w:r>
            <w:r w:rsidR="00A537A9" w:rsidRPr="00A35C83">
              <w:rPr>
                <w:rFonts w:ascii="Arial" w:eastAsia="MS Mincho" w:hAnsi="Arial" w:cs="Arial"/>
                <w:b/>
                <w:bCs/>
                <w:sz w:val="20"/>
                <w:szCs w:val="20"/>
              </w:rPr>
              <w:t xml:space="preserve"> ($millions)</w:t>
            </w:r>
          </w:p>
        </w:tc>
      </w:tr>
      <w:tr w:rsidR="00A537A9" w:rsidRPr="00A35C83" w14:paraId="1F41565F" w14:textId="77777777" w:rsidTr="000A0482">
        <w:trPr>
          <w:trHeight w:val="454"/>
        </w:trPr>
        <w:tc>
          <w:tcPr>
            <w:tcW w:w="2985" w:type="dxa"/>
            <w:vMerge/>
            <w:shd w:val="clear" w:color="auto" w:fill="auto"/>
            <w:vAlign w:val="bottom"/>
          </w:tcPr>
          <w:p w14:paraId="1089FF0A" w14:textId="77777777" w:rsidR="00A537A9" w:rsidRPr="00A35C83" w:rsidRDefault="00A537A9" w:rsidP="00A537A9">
            <w:pPr>
              <w:spacing w:after="0" w:line="240" w:lineRule="auto"/>
              <w:rPr>
                <w:rFonts w:ascii="Arial" w:eastAsia="Times New Roman" w:hAnsi="Arial" w:cs="Arial"/>
                <w:b/>
                <w:sz w:val="20"/>
                <w:szCs w:val="20"/>
              </w:rPr>
            </w:pPr>
          </w:p>
        </w:tc>
        <w:tc>
          <w:tcPr>
            <w:tcW w:w="2347" w:type="dxa"/>
            <w:vMerge/>
            <w:shd w:val="clear" w:color="auto" w:fill="auto"/>
          </w:tcPr>
          <w:p w14:paraId="1909EC5D" w14:textId="77777777" w:rsidR="00A537A9" w:rsidRPr="00A35C83" w:rsidRDefault="00A537A9" w:rsidP="00A537A9">
            <w:pPr>
              <w:spacing w:after="0" w:line="240" w:lineRule="auto"/>
              <w:jc w:val="center"/>
              <w:rPr>
                <w:rFonts w:ascii="Arial" w:eastAsia="MS Mincho" w:hAnsi="Arial" w:cs="Arial"/>
                <w:sz w:val="20"/>
                <w:szCs w:val="20"/>
              </w:rPr>
            </w:pPr>
          </w:p>
        </w:tc>
        <w:tc>
          <w:tcPr>
            <w:tcW w:w="1310" w:type="dxa"/>
            <w:shd w:val="clear" w:color="auto" w:fill="auto"/>
          </w:tcPr>
          <w:p w14:paraId="2CBD7B6F" w14:textId="77777777" w:rsidR="00A537A9" w:rsidRPr="00A35C83" w:rsidRDefault="00A537A9" w:rsidP="00A537A9">
            <w:pPr>
              <w:spacing w:after="0" w:line="240" w:lineRule="auto"/>
              <w:jc w:val="center"/>
              <w:rPr>
                <w:rFonts w:ascii="Arial" w:eastAsia="MS Mincho" w:hAnsi="Arial" w:cs="Arial"/>
                <w:sz w:val="20"/>
                <w:szCs w:val="20"/>
              </w:rPr>
            </w:pPr>
            <w:r w:rsidRPr="00A35C83">
              <w:rPr>
                <w:rFonts w:ascii="Arial" w:eastAsia="MS Mincho" w:hAnsi="Arial" w:cs="Arial"/>
                <w:b/>
                <w:bCs/>
                <w:sz w:val="20"/>
                <w:szCs w:val="20"/>
              </w:rPr>
              <w:t>Annual</w:t>
            </w:r>
          </w:p>
        </w:tc>
        <w:tc>
          <w:tcPr>
            <w:tcW w:w="3117" w:type="dxa"/>
            <w:shd w:val="clear" w:color="auto" w:fill="auto"/>
          </w:tcPr>
          <w:p w14:paraId="7C352E62" w14:textId="77777777" w:rsidR="00A537A9" w:rsidRPr="00A35C83" w:rsidRDefault="00A537A9" w:rsidP="00A537A9">
            <w:pPr>
              <w:spacing w:after="0" w:line="240" w:lineRule="auto"/>
              <w:jc w:val="center"/>
              <w:rPr>
                <w:rFonts w:ascii="Arial" w:eastAsia="MS Mincho" w:hAnsi="Arial" w:cs="Arial"/>
                <w:sz w:val="20"/>
                <w:szCs w:val="20"/>
              </w:rPr>
            </w:pPr>
            <w:r w:rsidRPr="00A35C83">
              <w:rPr>
                <w:rFonts w:ascii="Arial" w:eastAsia="MS Mincho" w:hAnsi="Arial" w:cs="Arial"/>
                <w:b/>
                <w:bCs/>
                <w:sz w:val="20"/>
                <w:szCs w:val="20"/>
              </w:rPr>
              <w:t>13-Year</w:t>
            </w:r>
            <w:r w:rsidR="00134DCD" w:rsidRPr="00A35C83">
              <w:rPr>
                <w:rFonts w:ascii="Arial" w:eastAsia="MS Mincho" w:hAnsi="Arial" w:cs="Arial"/>
                <w:b/>
                <w:bCs/>
                <w:sz w:val="20"/>
                <w:szCs w:val="20"/>
              </w:rPr>
              <w:t xml:space="preserve"> </w:t>
            </w:r>
            <w:r w:rsidRPr="00A35C83">
              <w:rPr>
                <w:rFonts w:ascii="Arial" w:eastAsia="MS Mincho" w:hAnsi="Arial" w:cs="Arial"/>
                <w:b/>
                <w:bCs/>
                <w:sz w:val="20"/>
                <w:szCs w:val="20"/>
              </w:rPr>
              <w:t>(95%LCL,95%UCL)</w:t>
            </w:r>
          </w:p>
        </w:tc>
      </w:tr>
      <w:tr w:rsidR="00A537A9" w:rsidRPr="00A35C83" w14:paraId="18057D5C" w14:textId="77777777" w:rsidTr="000A0482">
        <w:trPr>
          <w:trHeight w:val="247"/>
        </w:trPr>
        <w:tc>
          <w:tcPr>
            <w:tcW w:w="2985" w:type="dxa"/>
            <w:shd w:val="clear" w:color="auto" w:fill="auto"/>
            <w:vAlign w:val="bottom"/>
          </w:tcPr>
          <w:p w14:paraId="289B3C3A" w14:textId="77777777" w:rsidR="00A537A9" w:rsidRPr="00A35C83" w:rsidRDefault="00A537A9" w:rsidP="00A537A9">
            <w:pPr>
              <w:spacing w:after="0" w:line="240" w:lineRule="auto"/>
              <w:rPr>
                <w:rFonts w:ascii="Arial" w:eastAsia="Times New Roman" w:hAnsi="Arial" w:cs="Arial"/>
                <w:b/>
                <w:sz w:val="20"/>
                <w:szCs w:val="20"/>
              </w:rPr>
            </w:pPr>
            <w:r w:rsidRPr="00A35C83">
              <w:rPr>
                <w:rFonts w:ascii="Arial" w:eastAsia="Times New Roman" w:hAnsi="Arial" w:cs="Arial"/>
                <w:b/>
                <w:sz w:val="20"/>
                <w:szCs w:val="20"/>
              </w:rPr>
              <w:t>Breast Cancer</w:t>
            </w:r>
          </w:p>
        </w:tc>
        <w:tc>
          <w:tcPr>
            <w:tcW w:w="2347" w:type="dxa"/>
            <w:shd w:val="clear" w:color="auto" w:fill="auto"/>
          </w:tcPr>
          <w:p w14:paraId="66623C02" w14:textId="77777777" w:rsidR="00A537A9" w:rsidRPr="00A35C83" w:rsidRDefault="00A537A9" w:rsidP="00A537A9">
            <w:pPr>
              <w:spacing w:after="0" w:line="240" w:lineRule="auto"/>
              <w:jc w:val="center"/>
              <w:rPr>
                <w:rFonts w:ascii="Arial" w:eastAsia="MS Mincho" w:hAnsi="Arial" w:cs="Arial"/>
                <w:sz w:val="20"/>
                <w:szCs w:val="20"/>
              </w:rPr>
            </w:pPr>
          </w:p>
        </w:tc>
        <w:tc>
          <w:tcPr>
            <w:tcW w:w="1310" w:type="dxa"/>
            <w:shd w:val="clear" w:color="auto" w:fill="auto"/>
          </w:tcPr>
          <w:p w14:paraId="61A508BE" w14:textId="77777777" w:rsidR="00A537A9" w:rsidRPr="00A35C83" w:rsidRDefault="00A537A9" w:rsidP="00A537A9">
            <w:pPr>
              <w:spacing w:after="0" w:line="240" w:lineRule="auto"/>
              <w:jc w:val="center"/>
              <w:rPr>
                <w:rFonts w:ascii="Arial" w:eastAsia="MS Mincho" w:hAnsi="Arial" w:cs="Arial"/>
                <w:sz w:val="20"/>
                <w:szCs w:val="20"/>
              </w:rPr>
            </w:pPr>
          </w:p>
        </w:tc>
        <w:tc>
          <w:tcPr>
            <w:tcW w:w="3117" w:type="dxa"/>
            <w:shd w:val="clear" w:color="auto" w:fill="auto"/>
          </w:tcPr>
          <w:p w14:paraId="134D5012" w14:textId="77777777" w:rsidR="00A537A9" w:rsidRPr="00A35C83" w:rsidRDefault="00A537A9" w:rsidP="00A537A9">
            <w:pPr>
              <w:spacing w:after="0" w:line="240" w:lineRule="auto"/>
              <w:jc w:val="center"/>
              <w:rPr>
                <w:rFonts w:ascii="Arial" w:eastAsia="MS Mincho" w:hAnsi="Arial" w:cs="Arial"/>
                <w:sz w:val="20"/>
                <w:szCs w:val="20"/>
              </w:rPr>
            </w:pPr>
          </w:p>
        </w:tc>
      </w:tr>
      <w:tr w:rsidR="00A537A9" w:rsidRPr="00A35C83" w14:paraId="0EF2C38B" w14:textId="77777777" w:rsidTr="000A0482">
        <w:trPr>
          <w:trHeight w:val="247"/>
        </w:trPr>
        <w:tc>
          <w:tcPr>
            <w:tcW w:w="2985" w:type="dxa"/>
            <w:shd w:val="clear" w:color="auto" w:fill="auto"/>
            <w:vAlign w:val="bottom"/>
          </w:tcPr>
          <w:p w14:paraId="25A6FC74" w14:textId="77777777" w:rsidR="00A537A9" w:rsidRPr="00A35C83" w:rsidRDefault="00A537A9" w:rsidP="00A537A9">
            <w:pPr>
              <w:spacing w:after="0" w:line="240" w:lineRule="auto"/>
              <w:rPr>
                <w:rFonts w:ascii="Arial" w:eastAsia="Times New Roman" w:hAnsi="Arial" w:cs="Arial"/>
                <w:b/>
                <w:sz w:val="20"/>
                <w:szCs w:val="20"/>
              </w:rPr>
            </w:pPr>
            <w:r w:rsidRPr="00A35C83">
              <w:rPr>
                <w:rFonts w:ascii="Arial" w:eastAsia="Times New Roman" w:hAnsi="Arial" w:cs="Arial"/>
                <w:b/>
                <w:sz w:val="20"/>
                <w:szCs w:val="20"/>
              </w:rPr>
              <w:t>5</w:t>
            </w:r>
            <w:r w:rsidRPr="00A35C83">
              <w:rPr>
                <w:rFonts w:ascii="Arial" w:eastAsia="Times New Roman" w:hAnsi="Arial" w:cs="Arial"/>
                <w:sz w:val="20"/>
                <w:szCs w:val="20"/>
              </w:rPr>
              <w:t>0-59</w:t>
            </w:r>
          </w:p>
        </w:tc>
        <w:tc>
          <w:tcPr>
            <w:tcW w:w="2347" w:type="dxa"/>
            <w:shd w:val="clear" w:color="auto" w:fill="auto"/>
            <w:vAlign w:val="bottom"/>
          </w:tcPr>
          <w:p w14:paraId="122FB34D"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-10109</w:t>
            </w:r>
          </w:p>
        </w:tc>
        <w:tc>
          <w:tcPr>
            <w:tcW w:w="1310" w:type="dxa"/>
            <w:shd w:val="clear" w:color="auto" w:fill="auto"/>
            <w:vAlign w:val="bottom"/>
          </w:tcPr>
          <w:p w14:paraId="4AFE5D8D"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-53</w:t>
            </w:r>
          </w:p>
        </w:tc>
        <w:tc>
          <w:tcPr>
            <w:tcW w:w="3117" w:type="dxa"/>
            <w:shd w:val="clear" w:color="auto" w:fill="auto"/>
            <w:vAlign w:val="bottom"/>
          </w:tcPr>
          <w:p w14:paraId="1B57B621"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-696</w:t>
            </w:r>
          </w:p>
        </w:tc>
      </w:tr>
      <w:tr w:rsidR="00A537A9" w:rsidRPr="00A35C83" w14:paraId="55EE9114" w14:textId="77777777" w:rsidTr="000A0482">
        <w:trPr>
          <w:trHeight w:val="247"/>
        </w:trPr>
        <w:tc>
          <w:tcPr>
            <w:tcW w:w="2985" w:type="dxa"/>
            <w:shd w:val="clear" w:color="auto" w:fill="auto"/>
            <w:vAlign w:val="bottom"/>
          </w:tcPr>
          <w:p w14:paraId="12445DC7"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 xml:space="preserve">60-69 </w:t>
            </w:r>
          </w:p>
        </w:tc>
        <w:tc>
          <w:tcPr>
            <w:tcW w:w="2347" w:type="dxa"/>
            <w:shd w:val="clear" w:color="auto" w:fill="auto"/>
            <w:vAlign w:val="bottom"/>
          </w:tcPr>
          <w:p w14:paraId="63CE4A32"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-15426</w:t>
            </w:r>
          </w:p>
        </w:tc>
        <w:tc>
          <w:tcPr>
            <w:tcW w:w="1310" w:type="dxa"/>
            <w:shd w:val="clear" w:color="auto" w:fill="auto"/>
            <w:vAlign w:val="bottom"/>
          </w:tcPr>
          <w:p w14:paraId="7C015520"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-82</w:t>
            </w:r>
          </w:p>
        </w:tc>
        <w:tc>
          <w:tcPr>
            <w:tcW w:w="3117" w:type="dxa"/>
            <w:shd w:val="clear" w:color="auto" w:fill="auto"/>
            <w:vAlign w:val="bottom"/>
          </w:tcPr>
          <w:p w14:paraId="5A2B9B38"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-1063</w:t>
            </w:r>
          </w:p>
        </w:tc>
      </w:tr>
      <w:tr w:rsidR="00A537A9" w:rsidRPr="00A35C83" w14:paraId="349AC4A7" w14:textId="77777777" w:rsidTr="000A0482">
        <w:trPr>
          <w:trHeight w:val="247"/>
        </w:trPr>
        <w:tc>
          <w:tcPr>
            <w:tcW w:w="2985" w:type="dxa"/>
            <w:shd w:val="clear" w:color="auto" w:fill="auto"/>
            <w:vAlign w:val="bottom"/>
          </w:tcPr>
          <w:p w14:paraId="3C408F06"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 xml:space="preserve">70-79 </w:t>
            </w:r>
          </w:p>
        </w:tc>
        <w:tc>
          <w:tcPr>
            <w:tcW w:w="2347" w:type="dxa"/>
            <w:shd w:val="clear" w:color="auto" w:fill="auto"/>
            <w:vAlign w:val="bottom"/>
          </w:tcPr>
          <w:p w14:paraId="13BB9C18"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-6181</w:t>
            </w:r>
          </w:p>
        </w:tc>
        <w:tc>
          <w:tcPr>
            <w:tcW w:w="1310" w:type="dxa"/>
            <w:shd w:val="clear" w:color="auto" w:fill="auto"/>
            <w:vAlign w:val="bottom"/>
          </w:tcPr>
          <w:p w14:paraId="1F600010"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-33</w:t>
            </w:r>
          </w:p>
        </w:tc>
        <w:tc>
          <w:tcPr>
            <w:tcW w:w="3117" w:type="dxa"/>
            <w:shd w:val="clear" w:color="auto" w:fill="auto"/>
            <w:vAlign w:val="bottom"/>
          </w:tcPr>
          <w:p w14:paraId="40EF3A42"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-426</w:t>
            </w:r>
          </w:p>
        </w:tc>
      </w:tr>
      <w:tr w:rsidR="00A537A9" w:rsidRPr="00A35C83" w14:paraId="6ED4E495" w14:textId="77777777" w:rsidTr="000A0482">
        <w:trPr>
          <w:trHeight w:val="496"/>
        </w:trPr>
        <w:tc>
          <w:tcPr>
            <w:tcW w:w="2985" w:type="dxa"/>
            <w:shd w:val="clear" w:color="auto" w:fill="auto"/>
            <w:vAlign w:val="bottom"/>
          </w:tcPr>
          <w:p w14:paraId="307709DE" w14:textId="77777777" w:rsidR="00A537A9" w:rsidRPr="00A35C83" w:rsidRDefault="00A537A9" w:rsidP="00A537A9">
            <w:pPr>
              <w:spacing w:after="0" w:line="240" w:lineRule="auto"/>
              <w:rPr>
                <w:rFonts w:ascii="Arial" w:eastAsia="Times New Roman" w:hAnsi="Arial" w:cs="Arial"/>
                <w:b/>
                <w:sz w:val="20"/>
                <w:szCs w:val="20"/>
              </w:rPr>
            </w:pPr>
            <w:r w:rsidRPr="00A35C83">
              <w:rPr>
                <w:rFonts w:ascii="Arial" w:eastAsia="Times New Roman" w:hAnsi="Arial" w:cs="Arial"/>
                <w:b/>
                <w:sz w:val="20"/>
                <w:szCs w:val="20"/>
              </w:rPr>
              <w:t>Coronary heart disease (CHD)</w:t>
            </w:r>
          </w:p>
        </w:tc>
        <w:tc>
          <w:tcPr>
            <w:tcW w:w="2347" w:type="dxa"/>
            <w:shd w:val="clear" w:color="auto" w:fill="auto"/>
          </w:tcPr>
          <w:p w14:paraId="61C26343" w14:textId="77777777" w:rsidR="00A537A9" w:rsidRPr="00A35C83" w:rsidRDefault="00A537A9" w:rsidP="00A537A9">
            <w:pPr>
              <w:spacing w:after="0" w:line="240" w:lineRule="auto"/>
              <w:jc w:val="center"/>
              <w:rPr>
                <w:rFonts w:ascii="Arial" w:eastAsia="MS Mincho" w:hAnsi="Arial" w:cs="Arial"/>
                <w:sz w:val="20"/>
                <w:szCs w:val="20"/>
              </w:rPr>
            </w:pPr>
          </w:p>
        </w:tc>
        <w:tc>
          <w:tcPr>
            <w:tcW w:w="1310" w:type="dxa"/>
            <w:shd w:val="clear" w:color="auto" w:fill="auto"/>
          </w:tcPr>
          <w:p w14:paraId="7966E477" w14:textId="77777777" w:rsidR="00A537A9" w:rsidRPr="00A35C83" w:rsidRDefault="00A537A9" w:rsidP="00A537A9">
            <w:pPr>
              <w:spacing w:after="0" w:line="240" w:lineRule="auto"/>
              <w:jc w:val="center"/>
              <w:rPr>
                <w:rFonts w:ascii="Arial" w:eastAsia="MS Mincho" w:hAnsi="Arial" w:cs="Arial"/>
                <w:sz w:val="20"/>
                <w:szCs w:val="20"/>
              </w:rPr>
            </w:pPr>
          </w:p>
        </w:tc>
        <w:tc>
          <w:tcPr>
            <w:tcW w:w="3117" w:type="dxa"/>
            <w:shd w:val="clear" w:color="auto" w:fill="auto"/>
          </w:tcPr>
          <w:p w14:paraId="7B57B558" w14:textId="77777777" w:rsidR="00A537A9" w:rsidRPr="00A35C83" w:rsidRDefault="00A537A9" w:rsidP="00A537A9">
            <w:pPr>
              <w:spacing w:after="0" w:line="240" w:lineRule="auto"/>
              <w:jc w:val="center"/>
              <w:rPr>
                <w:rFonts w:ascii="Arial" w:eastAsia="MS Mincho" w:hAnsi="Arial" w:cs="Arial"/>
                <w:sz w:val="20"/>
                <w:szCs w:val="20"/>
              </w:rPr>
            </w:pPr>
          </w:p>
        </w:tc>
      </w:tr>
      <w:tr w:rsidR="00A537A9" w:rsidRPr="00A35C83" w14:paraId="669E13DD" w14:textId="77777777" w:rsidTr="000A0482">
        <w:trPr>
          <w:trHeight w:val="247"/>
        </w:trPr>
        <w:tc>
          <w:tcPr>
            <w:tcW w:w="2985" w:type="dxa"/>
            <w:shd w:val="clear" w:color="auto" w:fill="auto"/>
            <w:vAlign w:val="bottom"/>
          </w:tcPr>
          <w:p w14:paraId="78520C74"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50-59</w:t>
            </w:r>
          </w:p>
        </w:tc>
        <w:tc>
          <w:tcPr>
            <w:tcW w:w="2347" w:type="dxa"/>
            <w:shd w:val="clear" w:color="auto" w:fill="auto"/>
            <w:vAlign w:val="bottom"/>
          </w:tcPr>
          <w:p w14:paraId="7EB4C6BB"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-15887</w:t>
            </w:r>
          </w:p>
        </w:tc>
        <w:tc>
          <w:tcPr>
            <w:tcW w:w="1310" w:type="dxa"/>
            <w:shd w:val="clear" w:color="auto" w:fill="auto"/>
            <w:vAlign w:val="bottom"/>
          </w:tcPr>
          <w:p w14:paraId="7838F93A"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-21</w:t>
            </w:r>
          </w:p>
        </w:tc>
        <w:tc>
          <w:tcPr>
            <w:tcW w:w="3117" w:type="dxa"/>
            <w:shd w:val="clear" w:color="auto" w:fill="auto"/>
            <w:vAlign w:val="bottom"/>
          </w:tcPr>
          <w:p w14:paraId="3CBE2BAB"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-276</w:t>
            </w:r>
          </w:p>
        </w:tc>
      </w:tr>
      <w:tr w:rsidR="00A537A9" w:rsidRPr="00A35C83" w14:paraId="2A17F31C" w14:textId="77777777" w:rsidTr="000A0482">
        <w:trPr>
          <w:trHeight w:val="247"/>
        </w:trPr>
        <w:tc>
          <w:tcPr>
            <w:tcW w:w="2985" w:type="dxa"/>
            <w:shd w:val="clear" w:color="auto" w:fill="auto"/>
            <w:vAlign w:val="bottom"/>
          </w:tcPr>
          <w:p w14:paraId="596CEFD5"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60-69</w:t>
            </w:r>
          </w:p>
        </w:tc>
        <w:tc>
          <w:tcPr>
            <w:tcW w:w="2347" w:type="dxa"/>
            <w:shd w:val="clear" w:color="auto" w:fill="auto"/>
            <w:vAlign w:val="bottom"/>
          </w:tcPr>
          <w:p w14:paraId="4339A375"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c>
          <w:tcPr>
            <w:tcW w:w="1310" w:type="dxa"/>
            <w:shd w:val="clear" w:color="auto" w:fill="auto"/>
            <w:vAlign w:val="bottom"/>
          </w:tcPr>
          <w:p w14:paraId="15409A9F"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c>
          <w:tcPr>
            <w:tcW w:w="3117" w:type="dxa"/>
            <w:shd w:val="clear" w:color="auto" w:fill="auto"/>
            <w:vAlign w:val="bottom"/>
          </w:tcPr>
          <w:p w14:paraId="6A787471"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r>
      <w:tr w:rsidR="00A537A9" w:rsidRPr="00A35C83" w14:paraId="479C4530" w14:textId="77777777" w:rsidTr="000A0482">
        <w:trPr>
          <w:trHeight w:val="247"/>
        </w:trPr>
        <w:tc>
          <w:tcPr>
            <w:tcW w:w="2985" w:type="dxa"/>
            <w:shd w:val="clear" w:color="auto" w:fill="auto"/>
            <w:vAlign w:val="bottom"/>
          </w:tcPr>
          <w:p w14:paraId="73D64DC3"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70-79</w:t>
            </w:r>
          </w:p>
        </w:tc>
        <w:tc>
          <w:tcPr>
            <w:tcW w:w="2347" w:type="dxa"/>
            <w:shd w:val="clear" w:color="auto" w:fill="auto"/>
            <w:vAlign w:val="bottom"/>
          </w:tcPr>
          <w:p w14:paraId="7F7234D0"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c>
          <w:tcPr>
            <w:tcW w:w="1310" w:type="dxa"/>
            <w:shd w:val="clear" w:color="auto" w:fill="auto"/>
            <w:vAlign w:val="bottom"/>
          </w:tcPr>
          <w:p w14:paraId="5B60FCE2"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c>
          <w:tcPr>
            <w:tcW w:w="3117" w:type="dxa"/>
            <w:shd w:val="clear" w:color="auto" w:fill="auto"/>
            <w:vAlign w:val="bottom"/>
          </w:tcPr>
          <w:p w14:paraId="32D2448B"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r>
      <w:tr w:rsidR="00A537A9" w:rsidRPr="00A35C83" w14:paraId="2A6D5BF7" w14:textId="77777777" w:rsidTr="000A0482">
        <w:trPr>
          <w:trHeight w:val="247"/>
        </w:trPr>
        <w:tc>
          <w:tcPr>
            <w:tcW w:w="2985" w:type="dxa"/>
            <w:shd w:val="clear" w:color="auto" w:fill="auto"/>
            <w:vAlign w:val="bottom"/>
          </w:tcPr>
          <w:p w14:paraId="51172139" w14:textId="77777777" w:rsidR="00A537A9" w:rsidRPr="00A35C83" w:rsidRDefault="00A537A9" w:rsidP="00A537A9">
            <w:pPr>
              <w:spacing w:after="0" w:line="240" w:lineRule="auto"/>
              <w:rPr>
                <w:rFonts w:ascii="Arial" w:eastAsia="Times New Roman" w:hAnsi="Arial" w:cs="Arial"/>
                <w:b/>
                <w:sz w:val="20"/>
                <w:szCs w:val="20"/>
              </w:rPr>
            </w:pPr>
            <w:r w:rsidRPr="00A35C83">
              <w:rPr>
                <w:rFonts w:ascii="Arial" w:eastAsia="Times New Roman" w:hAnsi="Arial" w:cs="Arial"/>
                <w:b/>
                <w:sz w:val="20"/>
                <w:szCs w:val="20"/>
              </w:rPr>
              <w:t>Stroke</w:t>
            </w:r>
          </w:p>
        </w:tc>
        <w:tc>
          <w:tcPr>
            <w:tcW w:w="2347" w:type="dxa"/>
            <w:shd w:val="clear" w:color="auto" w:fill="auto"/>
          </w:tcPr>
          <w:p w14:paraId="7F6258ED" w14:textId="77777777" w:rsidR="00A537A9" w:rsidRPr="00A35C83" w:rsidRDefault="00A537A9" w:rsidP="00A537A9">
            <w:pPr>
              <w:spacing w:after="0" w:line="240" w:lineRule="auto"/>
              <w:jc w:val="center"/>
              <w:rPr>
                <w:rFonts w:ascii="Arial" w:eastAsia="MS Mincho" w:hAnsi="Arial" w:cs="Arial"/>
                <w:sz w:val="20"/>
                <w:szCs w:val="20"/>
              </w:rPr>
            </w:pPr>
          </w:p>
        </w:tc>
        <w:tc>
          <w:tcPr>
            <w:tcW w:w="1310" w:type="dxa"/>
            <w:shd w:val="clear" w:color="auto" w:fill="auto"/>
          </w:tcPr>
          <w:p w14:paraId="7AFA7867" w14:textId="77777777" w:rsidR="00A537A9" w:rsidRPr="00A35C83" w:rsidRDefault="00A537A9" w:rsidP="00A537A9">
            <w:pPr>
              <w:spacing w:after="0" w:line="240" w:lineRule="auto"/>
              <w:jc w:val="center"/>
              <w:rPr>
                <w:rFonts w:ascii="Arial" w:eastAsia="MS Mincho" w:hAnsi="Arial" w:cs="Arial"/>
                <w:sz w:val="20"/>
                <w:szCs w:val="20"/>
              </w:rPr>
            </w:pPr>
          </w:p>
        </w:tc>
        <w:tc>
          <w:tcPr>
            <w:tcW w:w="3117" w:type="dxa"/>
            <w:shd w:val="clear" w:color="auto" w:fill="auto"/>
          </w:tcPr>
          <w:p w14:paraId="75E9EE71" w14:textId="77777777" w:rsidR="00A537A9" w:rsidRPr="00A35C83" w:rsidRDefault="00A537A9" w:rsidP="00A537A9">
            <w:pPr>
              <w:spacing w:after="0" w:line="240" w:lineRule="auto"/>
              <w:jc w:val="center"/>
              <w:rPr>
                <w:rFonts w:ascii="Arial" w:eastAsia="MS Mincho" w:hAnsi="Arial" w:cs="Arial"/>
                <w:sz w:val="20"/>
                <w:szCs w:val="20"/>
              </w:rPr>
            </w:pPr>
          </w:p>
        </w:tc>
      </w:tr>
      <w:tr w:rsidR="00A537A9" w:rsidRPr="00A35C83" w14:paraId="4344DD27" w14:textId="77777777" w:rsidTr="000A0482">
        <w:trPr>
          <w:trHeight w:val="247"/>
        </w:trPr>
        <w:tc>
          <w:tcPr>
            <w:tcW w:w="2985" w:type="dxa"/>
            <w:shd w:val="clear" w:color="auto" w:fill="auto"/>
            <w:vAlign w:val="bottom"/>
          </w:tcPr>
          <w:p w14:paraId="406DD066"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50-59</w:t>
            </w:r>
          </w:p>
        </w:tc>
        <w:tc>
          <w:tcPr>
            <w:tcW w:w="2347" w:type="dxa"/>
            <w:shd w:val="clear" w:color="auto" w:fill="auto"/>
            <w:vAlign w:val="bottom"/>
          </w:tcPr>
          <w:p w14:paraId="4FE09F56"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-2888</w:t>
            </w:r>
          </w:p>
        </w:tc>
        <w:tc>
          <w:tcPr>
            <w:tcW w:w="1310" w:type="dxa"/>
            <w:shd w:val="clear" w:color="auto" w:fill="auto"/>
            <w:vAlign w:val="bottom"/>
          </w:tcPr>
          <w:p w14:paraId="774D8E9D"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-8</w:t>
            </w:r>
          </w:p>
        </w:tc>
        <w:tc>
          <w:tcPr>
            <w:tcW w:w="3117" w:type="dxa"/>
            <w:shd w:val="clear" w:color="auto" w:fill="auto"/>
            <w:vAlign w:val="bottom"/>
          </w:tcPr>
          <w:p w14:paraId="75651E35"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-105</w:t>
            </w:r>
          </w:p>
        </w:tc>
      </w:tr>
      <w:tr w:rsidR="00A537A9" w:rsidRPr="00A35C83" w14:paraId="5DD40C94" w14:textId="77777777" w:rsidTr="000A0482">
        <w:trPr>
          <w:trHeight w:val="247"/>
        </w:trPr>
        <w:tc>
          <w:tcPr>
            <w:tcW w:w="2985" w:type="dxa"/>
            <w:shd w:val="clear" w:color="auto" w:fill="auto"/>
            <w:vAlign w:val="bottom"/>
          </w:tcPr>
          <w:p w14:paraId="43E4EB6C"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60-69</w:t>
            </w:r>
          </w:p>
        </w:tc>
        <w:tc>
          <w:tcPr>
            <w:tcW w:w="2347" w:type="dxa"/>
            <w:shd w:val="clear" w:color="auto" w:fill="auto"/>
            <w:vAlign w:val="bottom"/>
          </w:tcPr>
          <w:p w14:paraId="4028684C"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17355</w:t>
            </w:r>
          </w:p>
        </w:tc>
        <w:tc>
          <w:tcPr>
            <w:tcW w:w="1310" w:type="dxa"/>
            <w:shd w:val="clear" w:color="auto" w:fill="auto"/>
            <w:vAlign w:val="bottom"/>
          </w:tcPr>
          <w:p w14:paraId="6936122F"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49</w:t>
            </w:r>
          </w:p>
        </w:tc>
        <w:tc>
          <w:tcPr>
            <w:tcW w:w="3117" w:type="dxa"/>
            <w:shd w:val="clear" w:color="auto" w:fill="auto"/>
            <w:vAlign w:val="bottom"/>
          </w:tcPr>
          <w:p w14:paraId="5A648876"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634</w:t>
            </w:r>
          </w:p>
        </w:tc>
      </w:tr>
      <w:tr w:rsidR="00A537A9" w:rsidRPr="00A35C83" w14:paraId="23F5F1D8" w14:textId="77777777" w:rsidTr="000A0482">
        <w:trPr>
          <w:trHeight w:val="247"/>
        </w:trPr>
        <w:tc>
          <w:tcPr>
            <w:tcW w:w="2985" w:type="dxa"/>
            <w:shd w:val="clear" w:color="auto" w:fill="auto"/>
            <w:vAlign w:val="bottom"/>
          </w:tcPr>
          <w:p w14:paraId="2AF37151"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70-79</w:t>
            </w:r>
          </w:p>
        </w:tc>
        <w:tc>
          <w:tcPr>
            <w:tcW w:w="2347" w:type="dxa"/>
            <w:shd w:val="clear" w:color="auto" w:fill="auto"/>
            <w:vAlign w:val="bottom"/>
          </w:tcPr>
          <w:p w14:paraId="584F0B50"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8651</w:t>
            </w:r>
          </w:p>
        </w:tc>
        <w:tc>
          <w:tcPr>
            <w:tcW w:w="1310" w:type="dxa"/>
            <w:shd w:val="clear" w:color="auto" w:fill="auto"/>
            <w:vAlign w:val="bottom"/>
          </w:tcPr>
          <w:p w14:paraId="6B71E290"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24</w:t>
            </w:r>
          </w:p>
        </w:tc>
        <w:tc>
          <w:tcPr>
            <w:tcW w:w="3117" w:type="dxa"/>
            <w:shd w:val="clear" w:color="auto" w:fill="auto"/>
            <w:vAlign w:val="bottom"/>
          </w:tcPr>
          <w:p w14:paraId="0B0D9ABD"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316</w:t>
            </w:r>
          </w:p>
        </w:tc>
      </w:tr>
      <w:tr w:rsidR="00A537A9" w:rsidRPr="00A35C83" w14:paraId="13886D45" w14:textId="77777777" w:rsidTr="000A0482">
        <w:trPr>
          <w:trHeight w:val="247"/>
        </w:trPr>
        <w:tc>
          <w:tcPr>
            <w:tcW w:w="2985" w:type="dxa"/>
            <w:shd w:val="clear" w:color="auto" w:fill="auto"/>
            <w:vAlign w:val="bottom"/>
          </w:tcPr>
          <w:p w14:paraId="2D4BB340" w14:textId="77777777" w:rsidR="00A537A9" w:rsidRPr="00A35C83" w:rsidRDefault="00A537A9" w:rsidP="00A537A9">
            <w:pPr>
              <w:spacing w:after="0" w:line="240" w:lineRule="auto"/>
              <w:rPr>
                <w:rFonts w:ascii="Arial" w:eastAsia="Times New Roman" w:hAnsi="Arial" w:cs="Arial"/>
                <w:b/>
                <w:sz w:val="20"/>
                <w:szCs w:val="20"/>
              </w:rPr>
            </w:pPr>
            <w:r w:rsidRPr="00A35C83">
              <w:rPr>
                <w:rFonts w:ascii="Arial" w:eastAsia="Times New Roman" w:hAnsi="Arial" w:cs="Arial"/>
                <w:b/>
                <w:sz w:val="20"/>
                <w:szCs w:val="20"/>
              </w:rPr>
              <w:t>Pulmonary Embolism</w:t>
            </w:r>
          </w:p>
        </w:tc>
        <w:tc>
          <w:tcPr>
            <w:tcW w:w="2347" w:type="dxa"/>
            <w:shd w:val="clear" w:color="auto" w:fill="auto"/>
          </w:tcPr>
          <w:p w14:paraId="4C28788A" w14:textId="77777777" w:rsidR="00A537A9" w:rsidRPr="00A35C83" w:rsidRDefault="00A537A9" w:rsidP="00A537A9">
            <w:pPr>
              <w:spacing w:after="0" w:line="240" w:lineRule="auto"/>
              <w:jc w:val="center"/>
              <w:rPr>
                <w:rFonts w:ascii="Arial" w:eastAsia="MS Mincho" w:hAnsi="Arial" w:cs="Arial"/>
                <w:sz w:val="20"/>
                <w:szCs w:val="20"/>
              </w:rPr>
            </w:pPr>
          </w:p>
        </w:tc>
        <w:tc>
          <w:tcPr>
            <w:tcW w:w="1310" w:type="dxa"/>
            <w:shd w:val="clear" w:color="auto" w:fill="auto"/>
          </w:tcPr>
          <w:p w14:paraId="47A51B40" w14:textId="77777777" w:rsidR="00A537A9" w:rsidRPr="00A35C83" w:rsidRDefault="00A537A9" w:rsidP="00A537A9">
            <w:pPr>
              <w:spacing w:after="0" w:line="240" w:lineRule="auto"/>
              <w:jc w:val="center"/>
              <w:rPr>
                <w:rFonts w:ascii="Arial" w:eastAsia="MS Mincho" w:hAnsi="Arial" w:cs="Arial"/>
                <w:sz w:val="20"/>
                <w:szCs w:val="20"/>
              </w:rPr>
            </w:pPr>
          </w:p>
        </w:tc>
        <w:tc>
          <w:tcPr>
            <w:tcW w:w="3117" w:type="dxa"/>
            <w:shd w:val="clear" w:color="auto" w:fill="auto"/>
          </w:tcPr>
          <w:p w14:paraId="24134D47" w14:textId="77777777" w:rsidR="00A537A9" w:rsidRPr="00A35C83" w:rsidRDefault="00A537A9" w:rsidP="00A537A9">
            <w:pPr>
              <w:spacing w:after="0" w:line="240" w:lineRule="auto"/>
              <w:jc w:val="center"/>
              <w:rPr>
                <w:rFonts w:ascii="Arial" w:eastAsia="MS Mincho" w:hAnsi="Arial" w:cs="Arial"/>
                <w:sz w:val="20"/>
                <w:szCs w:val="20"/>
              </w:rPr>
            </w:pPr>
          </w:p>
        </w:tc>
      </w:tr>
      <w:tr w:rsidR="00A537A9" w:rsidRPr="00A35C83" w14:paraId="13FE15AE" w14:textId="77777777" w:rsidTr="000A0482">
        <w:trPr>
          <w:trHeight w:val="247"/>
        </w:trPr>
        <w:tc>
          <w:tcPr>
            <w:tcW w:w="2985" w:type="dxa"/>
            <w:shd w:val="clear" w:color="auto" w:fill="auto"/>
            <w:vAlign w:val="bottom"/>
          </w:tcPr>
          <w:p w14:paraId="73D4A6B0"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50-59</w:t>
            </w:r>
          </w:p>
        </w:tc>
        <w:tc>
          <w:tcPr>
            <w:tcW w:w="2347" w:type="dxa"/>
            <w:shd w:val="clear" w:color="auto" w:fill="auto"/>
            <w:vAlign w:val="bottom"/>
          </w:tcPr>
          <w:p w14:paraId="400B97BD"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1446</w:t>
            </w:r>
          </w:p>
        </w:tc>
        <w:tc>
          <w:tcPr>
            <w:tcW w:w="1310" w:type="dxa"/>
            <w:shd w:val="clear" w:color="auto" w:fill="auto"/>
            <w:vAlign w:val="bottom"/>
          </w:tcPr>
          <w:p w14:paraId="17C8F36C"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w:t>
            </w:r>
          </w:p>
        </w:tc>
        <w:tc>
          <w:tcPr>
            <w:tcW w:w="3117" w:type="dxa"/>
            <w:shd w:val="clear" w:color="auto" w:fill="auto"/>
            <w:vAlign w:val="bottom"/>
          </w:tcPr>
          <w:p w14:paraId="132F2DD6"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20</w:t>
            </w:r>
          </w:p>
        </w:tc>
      </w:tr>
      <w:tr w:rsidR="00A537A9" w:rsidRPr="00A35C83" w14:paraId="02554385" w14:textId="77777777" w:rsidTr="000A0482">
        <w:trPr>
          <w:trHeight w:val="247"/>
        </w:trPr>
        <w:tc>
          <w:tcPr>
            <w:tcW w:w="2985" w:type="dxa"/>
            <w:shd w:val="clear" w:color="auto" w:fill="auto"/>
            <w:vAlign w:val="bottom"/>
          </w:tcPr>
          <w:p w14:paraId="15926AC3"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60-69</w:t>
            </w:r>
          </w:p>
        </w:tc>
        <w:tc>
          <w:tcPr>
            <w:tcW w:w="2347" w:type="dxa"/>
            <w:shd w:val="clear" w:color="auto" w:fill="auto"/>
            <w:vAlign w:val="bottom"/>
          </w:tcPr>
          <w:p w14:paraId="2D16774F"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11569</w:t>
            </w:r>
          </w:p>
        </w:tc>
        <w:tc>
          <w:tcPr>
            <w:tcW w:w="1310" w:type="dxa"/>
            <w:shd w:val="clear" w:color="auto" w:fill="auto"/>
            <w:vAlign w:val="bottom"/>
          </w:tcPr>
          <w:p w14:paraId="51EBDB94"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13</w:t>
            </w:r>
          </w:p>
        </w:tc>
        <w:tc>
          <w:tcPr>
            <w:tcW w:w="3117" w:type="dxa"/>
            <w:shd w:val="clear" w:color="auto" w:fill="auto"/>
            <w:vAlign w:val="bottom"/>
          </w:tcPr>
          <w:p w14:paraId="60539A59"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164</w:t>
            </w:r>
          </w:p>
        </w:tc>
      </w:tr>
      <w:tr w:rsidR="00A537A9" w:rsidRPr="00A35C83" w14:paraId="0960318B" w14:textId="77777777" w:rsidTr="000A0482">
        <w:trPr>
          <w:trHeight w:val="247"/>
        </w:trPr>
        <w:tc>
          <w:tcPr>
            <w:tcW w:w="2985" w:type="dxa"/>
            <w:shd w:val="clear" w:color="auto" w:fill="auto"/>
            <w:vAlign w:val="bottom"/>
          </w:tcPr>
          <w:p w14:paraId="1C0BEA1C"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70-79</w:t>
            </w:r>
          </w:p>
        </w:tc>
        <w:tc>
          <w:tcPr>
            <w:tcW w:w="2347" w:type="dxa"/>
            <w:shd w:val="clear" w:color="auto" w:fill="auto"/>
            <w:vAlign w:val="bottom"/>
          </w:tcPr>
          <w:p w14:paraId="1020EEC5"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-6179</w:t>
            </w:r>
          </w:p>
        </w:tc>
        <w:tc>
          <w:tcPr>
            <w:tcW w:w="1310" w:type="dxa"/>
            <w:shd w:val="clear" w:color="auto" w:fill="auto"/>
            <w:vAlign w:val="bottom"/>
          </w:tcPr>
          <w:p w14:paraId="5A74C7B1"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-7</w:t>
            </w:r>
          </w:p>
        </w:tc>
        <w:tc>
          <w:tcPr>
            <w:tcW w:w="3117" w:type="dxa"/>
            <w:shd w:val="clear" w:color="auto" w:fill="auto"/>
            <w:vAlign w:val="bottom"/>
          </w:tcPr>
          <w:p w14:paraId="4D1DC01F"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-87</w:t>
            </w:r>
          </w:p>
        </w:tc>
      </w:tr>
      <w:tr w:rsidR="00A537A9" w:rsidRPr="00A35C83" w14:paraId="072C2A03" w14:textId="77777777" w:rsidTr="000A0482">
        <w:trPr>
          <w:trHeight w:val="247"/>
        </w:trPr>
        <w:tc>
          <w:tcPr>
            <w:tcW w:w="2985" w:type="dxa"/>
            <w:shd w:val="clear" w:color="auto" w:fill="auto"/>
            <w:vAlign w:val="bottom"/>
          </w:tcPr>
          <w:p w14:paraId="4A595186" w14:textId="77777777" w:rsidR="00A537A9" w:rsidRPr="00A35C83" w:rsidRDefault="00A537A9" w:rsidP="00A537A9">
            <w:pPr>
              <w:spacing w:after="0" w:line="240" w:lineRule="auto"/>
              <w:rPr>
                <w:rFonts w:ascii="Arial" w:eastAsia="Times New Roman" w:hAnsi="Arial" w:cs="Arial"/>
                <w:b/>
                <w:sz w:val="20"/>
                <w:szCs w:val="20"/>
              </w:rPr>
            </w:pPr>
            <w:r w:rsidRPr="00A35C83">
              <w:rPr>
                <w:rFonts w:ascii="Arial" w:eastAsia="Times New Roman" w:hAnsi="Arial" w:cs="Arial"/>
                <w:b/>
                <w:sz w:val="20"/>
                <w:szCs w:val="20"/>
              </w:rPr>
              <w:t>Colorectal Cancer</w:t>
            </w:r>
          </w:p>
        </w:tc>
        <w:tc>
          <w:tcPr>
            <w:tcW w:w="2347" w:type="dxa"/>
            <w:shd w:val="clear" w:color="auto" w:fill="auto"/>
          </w:tcPr>
          <w:p w14:paraId="5F996C14" w14:textId="77777777" w:rsidR="00A537A9" w:rsidRPr="00A35C83" w:rsidRDefault="00A537A9" w:rsidP="00A537A9">
            <w:pPr>
              <w:spacing w:after="0" w:line="240" w:lineRule="auto"/>
              <w:jc w:val="center"/>
              <w:rPr>
                <w:rFonts w:ascii="Arial" w:eastAsia="MS Mincho" w:hAnsi="Arial" w:cs="Arial"/>
                <w:sz w:val="20"/>
                <w:szCs w:val="20"/>
              </w:rPr>
            </w:pPr>
          </w:p>
        </w:tc>
        <w:tc>
          <w:tcPr>
            <w:tcW w:w="1310" w:type="dxa"/>
            <w:shd w:val="clear" w:color="auto" w:fill="auto"/>
          </w:tcPr>
          <w:p w14:paraId="1BD41269" w14:textId="77777777" w:rsidR="00A537A9" w:rsidRPr="00A35C83" w:rsidRDefault="00A537A9" w:rsidP="00A537A9">
            <w:pPr>
              <w:spacing w:after="0" w:line="240" w:lineRule="auto"/>
              <w:jc w:val="center"/>
              <w:rPr>
                <w:rFonts w:ascii="Arial" w:eastAsia="MS Mincho" w:hAnsi="Arial" w:cs="Arial"/>
                <w:sz w:val="20"/>
                <w:szCs w:val="20"/>
              </w:rPr>
            </w:pPr>
          </w:p>
        </w:tc>
        <w:tc>
          <w:tcPr>
            <w:tcW w:w="3117" w:type="dxa"/>
            <w:shd w:val="clear" w:color="auto" w:fill="auto"/>
          </w:tcPr>
          <w:p w14:paraId="31D30323" w14:textId="77777777" w:rsidR="00A537A9" w:rsidRPr="00A35C83" w:rsidRDefault="00A537A9" w:rsidP="00A537A9">
            <w:pPr>
              <w:spacing w:after="0" w:line="240" w:lineRule="auto"/>
              <w:jc w:val="center"/>
              <w:rPr>
                <w:rFonts w:ascii="Arial" w:eastAsia="MS Mincho" w:hAnsi="Arial" w:cs="Arial"/>
                <w:sz w:val="20"/>
                <w:szCs w:val="20"/>
              </w:rPr>
            </w:pPr>
          </w:p>
        </w:tc>
      </w:tr>
      <w:tr w:rsidR="00A537A9" w:rsidRPr="00A35C83" w14:paraId="672AAC21" w14:textId="77777777" w:rsidTr="000A0482">
        <w:trPr>
          <w:trHeight w:val="247"/>
        </w:trPr>
        <w:tc>
          <w:tcPr>
            <w:tcW w:w="2985" w:type="dxa"/>
            <w:shd w:val="clear" w:color="auto" w:fill="auto"/>
            <w:vAlign w:val="bottom"/>
          </w:tcPr>
          <w:p w14:paraId="445475D4"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50-59</w:t>
            </w:r>
          </w:p>
        </w:tc>
        <w:tc>
          <w:tcPr>
            <w:tcW w:w="2347" w:type="dxa"/>
            <w:shd w:val="clear" w:color="auto" w:fill="auto"/>
            <w:vAlign w:val="bottom"/>
          </w:tcPr>
          <w:p w14:paraId="77391D74"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-4333</w:t>
            </w:r>
          </w:p>
        </w:tc>
        <w:tc>
          <w:tcPr>
            <w:tcW w:w="1310" w:type="dxa"/>
            <w:shd w:val="clear" w:color="auto" w:fill="auto"/>
            <w:vAlign w:val="bottom"/>
          </w:tcPr>
          <w:p w14:paraId="652BEA5E"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-20</w:t>
            </w:r>
          </w:p>
        </w:tc>
        <w:tc>
          <w:tcPr>
            <w:tcW w:w="3117" w:type="dxa"/>
            <w:shd w:val="clear" w:color="auto" w:fill="auto"/>
            <w:vAlign w:val="bottom"/>
          </w:tcPr>
          <w:p w14:paraId="60CB0278"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-255</w:t>
            </w:r>
          </w:p>
        </w:tc>
      </w:tr>
      <w:tr w:rsidR="00A537A9" w:rsidRPr="00A35C83" w14:paraId="1E8B3BE2" w14:textId="77777777" w:rsidTr="000A0482">
        <w:trPr>
          <w:trHeight w:val="247"/>
        </w:trPr>
        <w:tc>
          <w:tcPr>
            <w:tcW w:w="2985" w:type="dxa"/>
            <w:shd w:val="clear" w:color="auto" w:fill="auto"/>
            <w:vAlign w:val="bottom"/>
          </w:tcPr>
          <w:p w14:paraId="6B1A5576"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60-69</w:t>
            </w:r>
          </w:p>
        </w:tc>
        <w:tc>
          <w:tcPr>
            <w:tcW w:w="2347" w:type="dxa"/>
            <w:shd w:val="clear" w:color="auto" w:fill="auto"/>
            <w:vAlign w:val="bottom"/>
          </w:tcPr>
          <w:p w14:paraId="6C4D8A26"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c>
          <w:tcPr>
            <w:tcW w:w="1310" w:type="dxa"/>
            <w:shd w:val="clear" w:color="auto" w:fill="auto"/>
            <w:vAlign w:val="bottom"/>
          </w:tcPr>
          <w:p w14:paraId="75B9BE6D"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c>
          <w:tcPr>
            <w:tcW w:w="3117" w:type="dxa"/>
            <w:shd w:val="clear" w:color="auto" w:fill="auto"/>
            <w:vAlign w:val="bottom"/>
          </w:tcPr>
          <w:p w14:paraId="71CB47B7"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r>
      <w:tr w:rsidR="00A537A9" w:rsidRPr="00A35C83" w14:paraId="06148026" w14:textId="77777777" w:rsidTr="000A0482">
        <w:trPr>
          <w:trHeight w:val="247"/>
        </w:trPr>
        <w:tc>
          <w:tcPr>
            <w:tcW w:w="2985" w:type="dxa"/>
            <w:shd w:val="clear" w:color="auto" w:fill="auto"/>
            <w:vAlign w:val="bottom"/>
          </w:tcPr>
          <w:p w14:paraId="5E84FF14"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70-79</w:t>
            </w:r>
          </w:p>
        </w:tc>
        <w:tc>
          <w:tcPr>
            <w:tcW w:w="2347" w:type="dxa"/>
            <w:shd w:val="clear" w:color="auto" w:fill="auto"/>
            <w:vAlign w:val="bottom"/>
          </w:tcPr>
          <w:p w14:paraId="2F3A8206"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13599</w:t>
            </w:r>
          </w:p>
        </w:tc>
        <w:tc>
          <w:tcPr>
            <w:tcW w:w="1310" w:type="dxa"/>
            <w:shd w:val="clear" w:color="auto" w:fill="auto"/>
            <w:vAlign w:val="bottom"/>
          </w:tcPr>
          <w:p w14:paraId="729AFF43"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62</w:t>
            </w:r>
          </w:p>
        </w:tc>
        <w:tc>
          <w:tcPr>
            <w:tcW w:w="3117" w:type="dxa"/>
            <w:shd w:val="clear" w:color="auto" w:fill="auto"/>
            <w:vAlign w:val="bottom"/>
          </w:tcPr>
          <w:p w14:paraId="3F3F9A70"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800</w:t>
            </w:r>
          </w:p>
        </w:tc>
      </w:tr>
      <w:tr w:rsidR="00A537A9" w:rsidRPr="00A35C83" w14:paraId="6997836E" w14:textId="77777777" w:rsidTr="000A0482">
        <w:trPr>
          <w:trHeight w:val="247"/>
        </w:trPr>
        <w:tc>
          <w:tcPr>
            <w:tcW w:w="2985" w:type="dxa"/>
            <w:shd w:val="clear" w:color="auto" w:fill="auto"/>
            <w:vAlign w:val="bottom"/>
          </w:tcPr>
          <w:p w14:paraId="5B84F3E4" w14:textId="77777777" w:rsidR="00A537A9" w:rsidRPr="00A35C83" w:rsidRDefault="00A537A9" w:rsidP="00A537A9">
            <w:pPr>
              <w:spacing w:after="0" w:line="240" w:lineRule="auto"/>
              <w:rPr>
                <w:rFonts w:ascii="Arial" w:eastAsia="Times New Roman" w:hAnsi="Arial" w:cs="Arial"/>
                <w:b/>
                <w:sz w:val="20"/>
                <w:szCs w:val="20"/>
              </w:rPr>
            </w:pPr>
            <w:r w:rsidRPr="00A35C83">
              <w:rPr>
                <w:rFonts w:ascii="Arial" w:eastAsia="Times New Roman" w:hAnsi="Arial" w:cs="Arial"/>
                <w:b/>
                <w:sz w:val="20"/>
                <w:szCs w:val="20"/>
              </w:rPr>
              <w:t>Hip Fracture</w:t>
            </w:r>
          </w:p>
        </w:tc>
        <w:tc>
          <w:tcPr>
            <w:tcW w:w="2347" w:type="dxa"/>
            <w:shd w:val="clear" w:color="auto" w:fill="auto"/>
          </w:tcPr>
          <w:p w14:paraId="168D539D" w14:textId="77777777" w:rsidR="00A537A9" w:rsidRPr="00A35C83" w:rsidRDefault="00A537A9" w:rsidP="00A537A9">
            <w:pPr>
              <w:spacing w:after="0" w:line="240" w:lineRule="auto"/>
              <w:jc w:val="center"/>
              <w:rPr>
                <w:rFonts w:ascii="Arial" w:eastAsia="MS Mincho" w:hAnsi="Arial" w:cs="Arial"/>
                <w:sz w:val="20"/>
                <w:szCs w:val="20"/>
              </w:rPr>
            </w:pPr>
          </w:p>
        </w:tc>
        <w:tc>
          <w:tcPr>
            <w:tcW w:w="1310" w:type="dxa"/>
            <w:shd w:val="clear" w:color="auto" w:fill="auto"/>
          </w:tcPr>
          <w:p w14:paraId="46CD6316" w14:textId="77777777" w:rsidR="00A537A9" w:rsidRPr="00A35C83" w:rsidRDefault="00A537A9" w:rsidP="00A537A9">
            <w:pPr>
              <w:spacing w:after="0" w:line="240" w:lineRule="auto"/>
              <w:jc w:val="center"/>
              <w:rPr>
                <w:rFonts w:ascii="Arial" w:eastAsia="MS Mincho" w:hAnsi="Arial" w:cs="Arial"/>
                <w:sz w:val="20"/>
                <w:szCs w:val="20"/>
              </w:rPr>
            </w:pPr>
          </w:p>
        </w:tc>
        <w:tc>
          <w:tcPr>
            <w:tcW w:w="3117" w:type="dxa"/>
            <w:shd w:val="clear" w:color="auto" w:fill="auto"/>
          </w:tcPr>
          <w:p w14:paraId="505F0D8C" w14:textId="77777777" w:rsidR="00A537A9" w:rsidRPr="00A35C83" w:rsidRDefault="00A537A9" w:rsidP="00A537A9">
            <w:pPr>
              <w:spacing w:after="0" w:line="240" w:lineRule="auto"/>
              <w:jc w:val="center"/>
              <w:rPr>
                <w:rFonts w:ascii="Arial" w:eastAsia="MS Mincho" w:hAnsi="Arial" w:cs="Arial"/>
                <w:sz w:val="20"/>
                <w:szCs w:val="20"/>
              </w:rPr>
            </w:pPr>
          </w:p>
        </w:tc>
      </w:tr>
      <w:tr w:rsidR="00A537A9" w:rsidRPr="00A35C83" w14:paraId="6EA9C989" w14:textId="77777777" w:rsidTr="000A0482">
        <w:trPr>
          <w:trHeight w:val="247"/>
        </w:trPr>
        <w:tc>
          <w:tcPr>
            <w:tcW w:w="2985" w:type="dxa"/>
            <w:shd w:val="clear" w:color="auto" w:fill="auto"/>
            <w:vAlign w:val="bottom"/>
          </w:tcPr>
          <w:p w14:paraId="749A0F6A"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50-59</w:t>
            </w:r>
          </w:p>
        </w:tc>
        <w:tc>
          <w:tcPr>
            <w:tcW w:w="2347" w:type="dxa"/>
            <w:shd w:val="clear" w:color="auto" w:fill="auto"/>
            <w:vAlign w:val="bottom"/>
          </w:tcPr>
          <w:p w14:paraId="554E4A65"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-1447</w:t>
            </w:r>
          </w:p>
        </w:tc>
        <w:tc>
          <w:tcPr>
            <w:tcW w:w="1310" w:type="dxa"/>
            <w:shd w:val="clear" w:color="auto" w:fill="auto"/>
            <w:vAlign w:val="bottom"/>
          </w:tcPr>
          <w:p w14:paraId="3788EC51"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-3</w:t>
            </w:r>
          </w:p>
        </w:tc>
        <w:tc>
          <w:tcPr>
            <w:tcW w:w="3117" w:type="dxa"/>
            <w:shd w:val="clear" w:color="auto" w:fill="auto"/>
            <w:vAlign w:val="bottom"/>
          </w:tcPr>
          <w:p w14:paraId="1ADEC149"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-43</w:t>
            </w:r>
          </w:p>
        </w:tc>
      </w:tr>
      <w:tr w:rsidR="00A537A9" w:rsidRPr="00A35C83" w14:paraId="278D28B6" w14:textId="77777777" w:rsidTr="000A0482">
        <w:trPr>
          <w:trHeight w:val="247"/>
        </w:trPr>
        <w:tc>
          <w:tcPr>
            <w:tcW w:w="2985" w:type="dxa"/>
            <w:shd w:val="clear" w:color="auto" w:fill="auto"/>
            <w:vAlign w:val="bottom"/>
          </w:tcPr>
          <w:p w14:paraId="02A57992"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60-69</w:t>
            </w:r>
          </w:p>
        </w:tc>
        <w:tc>
          <w:tcPr>
            <w:tcW w:w="2347" w:type="dxa"/>
            <w:shd w:val="clear" w:color="auto" w:fill="auto"/>
            <w:vAlign w:val="bottom"/>
          </w:tcPr>
          <w:p w14:paraId="21357FA0"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c>
          <w:tcPr>
            <w:tcW w:w="1310" w:type="dxa"/>
            <w:shd w:val="clear" w:color="auto" w:fill="auto"/>
            <w:vAlign w:val="bottom"/>
          </w:tcPr>
          <w:p w14:paraId="1C6DEFB3"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c>
          <w:tcPr>
            <w:tcW w:w="3117" w:type="dxa"/>
            <w:shd w:val="clear" w:color="auto" w:fill="auto"/>
            <w:vAlign w:val="bottom"/>
          </w:tcPr>
          <w:p w14:paraId="409176F3"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0</w:t>
            </w:r>
          </w:p>
        </w:tc>
      </w:tr>
      <w:tr w:rsidR="00A537A9" w:rsidRPr="00A35C83" w14:paraId="3FE3FC70" w14:textId="77777777" w:rsidTr="000A0482">
        <w:trPr>
          <w:trHeight w:val="247"/>
        </w:trPr>
        <w:tc>
          <w:tcPr>
            <w:tcW w:w="2985" w:type="dxa"/>
            <w:shd w:val="clear" w:color="auto" w:fill="auto"/>
            <w:vAlign w:val="bottom"/>
          </w:tcPr>
          <w:p w14:paraId="6D5F9F30"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70-79</w:t>
            </w:r>
          </w:p>
        </w:tc>
        <w:tc>
          <w:tcPr>
            <w:tcW w:w="2347" w:type="dxa"/>
            <w:shd w:val="clear" w:color="auto" w:fill="auto"/>
            <w:vAlign w:val="bottom"/>
          </w:tcPr>
          <w:p w14:paraId="086AE2D0"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-8653</w:t>
            </w:r>
          </w:p>
        </w:tc>
        <w:tc>
          <w:tcPr>
            <w:tcW w:w="1310" w:type="dxa"/>
            <w:shd w:val="clear" w:color="auto" w:fill="auto"/>
            <w:vAlign w:val="bottom"/>
          </w:tcPr>
          <w:p w14:paraId="078BE81C"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-20</w:t>
            </w:r>
          </w:p>
        </w:tc>
        <w:tc>
          <w:tcPr>
            <w:tcW w:w="3117" w:type="dxa"/>
            <w:shd w:val="clear" w:color="auto" w:fill="auto"/>
            <w:vAlign w:val="bottom"/>
          </w:tcPr>
          <w:p w14:paraId="1D542389"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-260</w:t>
            </w:r>
          </w:p>
        </w:tc>
      </w:tr>
      <w:tr w:rsidR="00A537A9" w:rsidRPr="00A35C83" w14:paraId="056F089C" w14:textId="77777777" w:rsidTr="000A0482">
        <w:trPr>
          <w:trHeight w:val="247"/>
        </w:trPr>
        <w:tc>
          <w:tcPr>
            <w:tcW w:w="2985" w:type="dxa"/>
            <w:shd w:val="clear" w:color="auto" w:fill="auto"/>
            <w:vAlign w:val="bottom"/>
          </w:tcPr>
          <w:p w14:paraId="28581AF9" w14:textId="77777777" w:rsidR="00A537A9" w:rsidRPr="00A35C83" w:rsidRDefault="00A537A9" w:rsidP="00A537A9">
            <w:pPr>
              <w:spacing w:after="0" w:line="240" w:lineRule="auto"/>
              <w:rPr>
                <w:rFonts w:ascii="Arial" w:eastAsia="Times New Roman" w:hAnsi="Arial" w:cs="Arial"/>
                <w:b/>
                <w:sz w:val="20"/>
                <w:szCs w:val="20"/>
              </w:rPr>
            </w:pPr>
            <w:r w:rsidRPr="00A35C83">
              <w:rPr>
                <w:rFonts w:ascii="Arial" w:eastAsia="Times New Roman" w:hAnsi="Arial" w:cs="Arial"/>
                <w:b/>
                <w:sz w:val="20"/>
                <w:szCs w:val="20"/>
              </w:rPr>
              <w:t>Global Index</w:t>
            </w:r>
          </w:p>
        </w:tc>
        <w:tc>
          <w:tcPr>
            <w:tcW w:w="2347" w:type="dxa"/>
            <w:shd w:val="clear" w:color="auto" w:fill="auto"/>
          </w:tcPr>
          <w:p w14:paraId="570F8478" w14:textId="77777777" w:rsidR="00A537A9" w:rsidRPr="00A35C83" w:rsidRDefault="00A537A9" w:rsidP="00A537A9">
            <w:pPr>
              <w:spacing w:after="0" w:line="240" w:lineRule="auto"/>
              <w:jc w:val="center"/>
              <w:rPr>
                <w:rFonts w:ascii="Arial" w:eastAsia="MS Mincho" w:hAnsi="Arial" w:cs="Arial"/>
                <w:sz w:val="20"/>
                <w:szCs w:val="20"/>
              </w:rPr>
            </w:pPr>
          </w:p>
        </w:tc>
        <w:tc>
          <w:tcPr>
            <w:tcW w:w="1310" w:type="dxa"/>
            <w:shd w:val="clear" w:color="auto" w:fill="auto"/>
          </w:tcPr>
          <w:p w14:paraId="0959CA69" w14:textId="77777777" w:rsidR="00A537A9" w:rsidRPr="00A35C83" w:rsidRDefault="00A537A9" w:rsidP="00A537A9">
            <w:pPr>
              <w:spacing w:after="0" w:line="240" w:lineRule="auto"/>
              <w:jc w:val="center"/>
              <w:rPr>
                <w:rFonts w:ascii="Arial" w:eastAsia="MS Mincho" w:hAnsi="Arial" w:cs="Arial"/>
                <w:sz w:val="20"/>
                <w:szCs w:val="20"/>
              </w:rPr>
            </w:pPr>
          </w:p>
        </w:tc>
        <w:tc>
          <w:tcPr>
            <w:tcW w:w="3117" w:type="dxa"/>
            <w:shd w:val="clear" w:color="auto" w:fill="auto"/>
          </w:tcPr>
          <w:p w14:paraId="54B6D750" w14:textId="77777777" w:rsidR="00A537A9" w:rsidRPr="00A35C83" w:rsidRDefault="00A537A9" w:rsidP="00A537A9">
            <w:pPr>
              <w:spacing w:after="0" w:line="240" w:lineRule="auto"/>
              <w:jc w:val="center"/>
              <w:rPr>
                <w:rFonts w:ascii="Arial" w:eastAsia="MS Mincho" w:hAnsi="Arial" w:cs="Arial"/>
                <w:sz w:val="20"/>
                <w:szCs w:val="20"/>
              </w:rPr>
            </w:pPr>
          </w:p>
        </w:tc>
      </w:tr>
      <w:tr w:rsidR="00A537A9" w:rsidRPr="00A35C83" w14:paraId="21C2BC84" w14:textId="77777777" w:rsidTr="000A0482">
        <w:trPr>
          <w:trHeight w:val="247"/>
        </w:trPr>
        <w:tc>
          <w:tcPr>
            <w:tcW w:w="2985" w:type="dxa"/>
            <w:shd w:val="clear" w:color="auto" w:fill="auto"/>
            <w:vAlign w:val="bottom"/>
          </w:tcPr>
          <w:p w14:paraId="0FA9F568"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50-59</w:t>
            </w:r>
          </w:p>
        </w:tc>
        <w:tc>
          <w:tcPr>
            <w:tcW w:w="2347" w:type="dxa"/>
            <w:shd w:val="clear" w:color="auto" w:fill="auto"/>
            <w:vAlign w:val="bottom"/>
          </w:tcPr>
          <w:p w14:paraId="06385B1F"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-37549</w:t>
            </w:r>
          </w:p>
        </w:tc>
        <w:tc>
          <w:tcPr>
            <w:tcW w:w="1310" w:type="dxa"/>
            <w:shd w:val="clear" w:color="auto" w:fill="auto"/>
            <w:vAlign w:val="bottom"/>
          </w:tcPr>
          <w:p w14:paraId="3B0C5A8D"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-99</w:t>
            </w:r>
          </w:p>
        </w:tc>
        <w:tc>
          <w:tcPr>
            <w:tcW w:w="3117" w:type="dxa"/>
            <w:shd w:val="clear" w:color="auto" w:fill="auto"/>
            <w:vAlign w:val="bottom"/>
          </w:tcPr>
          <w:p w14:paraId="63FAA617"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-1285</w:t>
            </w:r>
          </w:p>
        </w:tc>
      </w:tr>
      <w:tr w:rsidR="00A537A9" w:rsidRPr="00A35C83" w14:paraId="0EB12072" w14:textId="77777777" w:rsidTr="000A0482">
        <w:trPr>
          <w:trHeight w:val="247"/>
        </w:trPr>
        <w:tc>
          <w:tcPr>
            <w:tcW w:w="2985" w:type="dxa"/>
            <w:shd w:val="clear" w:color="auto" w:fill="auto"/>
            <w:vAlign w:val="bottom"/>
          </w:tcPr>
          <w:p w14:paraId="46C6C69B"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60-69</w:t>
            </w:r>
          </w:p>
        </w:tc>
        <w:tc>
          <w:tcPr>
            <w:tcW w:w="2347" w:type="dxa"/>
            <w:shd w:val="clear" w:color="auto" w:fill="auto"/>
            <w:vAlign w:val="bottom"/>
          </w:tcPr>
          <w:p w14:paraId="52BDFA0E"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13495</w:t>
            </w:r>
          </w:p>
        </w:tc>
        <w:tc>
          <w:tcPr>
            <w:tcW w:w="1310" w:type="dxa"/>
            <w:shd w:val="clear" w:color="auto" w:fill="auto"/>
            <w:vAlign w:val="bottom"/>
          </w:tcPr>
          <w:p w14:paraId="5D2ECB71"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36</w:t>
            </w:r>
          </w:p>
        </w:tc>
        <w:tc>
          <w:tcPr>
            <w:tcW w:w="3117" w:type="dxa"/>
            <w:shd w:val="clear" w:color="auto" w:fill="auto"/>
            <w:vAlign w:val="bottom"/>
          </w:tcPr>
          <w:p w14:paraId="673F9E84"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462</w:t>
            </w:r>
          </w:p>
        </w:tc>
      </w:tr>
      <w:tr w:rsidR="00A537A9" w:rsidRPr="00A35C83" w14:paraId="5B5F3C28" w14:textId="77777777" w:rsidTr="000A0482">
        <w:trPr>
          <w:trHeight w:val="247"/>
        </w:trPr>
        <w:tc>
          <w:tcPr>
            <w:tcW w:w="2985" w:type="dxa"/>
            <w:shd w:val="clear" w:color="auto" w:fill="auto"/>
            <w:vAlign w:val="bottom"/>
          </w:tcPr>
          <w:p w14:paraId="3C367DDF" w14:textId="77777777" w:rsidR="00A537A9" w:rsidRPr="00A35C83" w:rsidRDefault="00A537A9" w:rsidP="00A537A9">
            <w:pPr>
              <w:spacing w:after="0" w:line="240" w:lineRule="auto"/>
              <w:rPr>
                <w:rFonts w:ascii="Arial" w:eastAsia="Times New Roman" w:hAnsi="Arial" w:cs="Arial"/>
                <w:sz w:val="20"/>
                <w:szCs w:val="20"/>
              </w:rPr>
            </w:pPr>
            <w:r w:rsidRPr="00A35C83">
              <w:rPr>
                <w:rFonts w:ascii="Arial" w:eastAsia="Times New Roman" w:hAnsi="Arial" w:cs="Arial"/>
                <w:sz w:val="20"/>
                <w:szCs w:val="20"/>
              </w:rPr>
              <w:t>70-79</w:t>
            </w:r>
          </w:p>
        </w:tc>
        <w:tc>
          <w:tcPr>
            <w:tcW w:w="2347" w:type="dxa"/>
            <w:shd w:val="clear" w:color="auto" w:fill="auto"/>
            <w:vAlign w:val="bottom"/>
          </w:tcPr>
          <w:p w14:paraId="1187A04B"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40792</w:t>
            </w:r>
          </w:p>
        </w:tc>
        <w:tc>
          <w:tcPr>
            <w:tcW w:w="1310" w:type="dxa"/>
            <w:shd w:val="clear" w:color="auto" w:fill="auto"/>
            <w:vAlign w:val="bottom"/>
          </w:tcPr>
          <w:p w14:paraId="1B1D0D47"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107</w:t>
            </w:r>
          </w:p>
        </w:tc>
        <w:tc>
          <w:tcPr>
            <w:tcW w:w="3117" w:type="dxa"/>
            <w:shd w:val="clear" w:color="auto" w:fill="auto"/>
            <w:vAlign w:val="bottom"/>
          </w:tcPr>
          <w:p w14:paraId="449320D4" w14:textId="77777777" w:rsidR="00A537A9" w:rsidRPr="00A35C83" w:rsidRDefault="00A537A9" w:rsidP="00A537A9">
            <w:pPr>
              <w:spacing w:after="0" w:line="240" w:lineRule="auto"/>
              <w:jc w:val="center"/>
              <w:rPr>
                <w:rFonts w:ascii="Arial" w:eastAsia="Times New Roman" w:hAnsi="Arial" w:cs="Arial"/>
                <w:sz w:val="20"/>
                <w:szCs w:val="20"/>
              </w:rPr>
            </w:pPr>
            <w:r w:rsidRPr="00A35C83">
              <w:rPr>
                <w:rFonts w:ascii="Arial" w:eastAsia="Times New Roman" w:hAnsi="Arial" w:cs="Arial"/>
                <w:sz w:val="20"/>
                <w:szCs w:val="20"/>
              </w:rPr>
              <w:t>1396</w:t>
            </w:r>
          </w:p>
        </w:tc>
      </w:tr>
    </w:tbl>
    <w:p w14:paraId="6F93ADE2" w14:textId="77777777" w:rsidR="00A537A9" w:rsidRPr="00A537A9" w:rsidRDefault="00A537A9" w:rsidP="00A537A9">
      <w:pPr>
        <w:spacing w:after="0" w:line="240" w:lineRule="auto"/>
        <w:rPr>
          <w:rFonts w:ascii="Arial" w:eastAsia="Times New Roman" w:hAnsi="Arial" w:cs="Arial"/>
          <w:sz w:val="18"/>
          <w:szCs w:val="18"/>
        </w:rPr>
      </w:pPr>
      <w:r w:rsidRPr="00A537A9">
        <w:rPr>
          <w:rFonts w:ascii="Arial" w:eastAsia="MS Mincho" w:hAnsi="Arial" w:cs="Arial"/>
          <w:sz w:val="18"/>
          <w:szCs w:val="18"/>
        </w:rPr>
        <w:t>The unit expenditure per disease based on Medicare data are: $</w:t>
      </w:r>
      <w:r w:rsidRPr="00A537A9">
        <w:rPr>
          <w:rFonts w:ascii="Arial" w:eastAsia="Times New Roman" w:hAnsi="Arial" w:cs="Arial"/>
          <w:sz w:val="18"/>
          <w:szCs w:val="18"/>
        </w:rPr>
        <w:t>5299.88, breast cancer; $1336.91, CHD; $2809.64, stroke; $1089.45, PE; $4526.06, colorectal cancer; $2316.45, hip fracture; $2632.56, global index</w:t>
      </w:r>
    </w:p>
    <w:p w14:paraId="0F82B1C3" w14:textId="77777777" w:rsidR="00A537A9" w:rsidRPr="00A537A9" w:rsidRDefault="00AF18DC" w:rsidP="00A537A9">
      <w:pPr>
        <w:spacing w:after="0" w:line="240" w:lineRule="auto"/>
        <w:rPr>
          <w:rFonts w:ascii="Arial" w:eastAsia="MS Mincho" w:hAnsi="Arial" w:cs="Arial"/>
          <w:sz w:val="18"/>
          <w:szCs w:val="18"/>
        </w:rPr>
      </w:pPr>
      <w:proofErr w:type="spellStart"/>
      <w:r w:rsidRPr="00AF18DC">
        <w:rPr>
          <w:rFonts w:ascii="Arial" w:eastAsia="MS Mincho" w:hAnsi="Arial" w:cs="Arial"/>
          <w:sz w:val="18"/>
          <w:szCs w:val="18"/>
          <w:vertAlign w:val="superscript"/>
        </w:rPr>
        <w:t>a</w:t>
      </w:r>
      <w:r w:rsidR="00A537A9" w:rsidRPr="00A537A9">
        <w:rPr>
          <w:rFonts w:ascii="Arial" w:eastAsia="MS Mincho" w:hAnsi="Arial" w:cs="Arial"/>
          <w:sz w:val="18"/>
          <w:szCs w:val="18"/>
        </w:rPr>
        <w:t>The</w:t>
      </w:r>
      <w:proofErr w:type="spellEnd"/>
      <w:r w:rsidR="00A537A9" w:rsidRPr="00A537A9">
        <w:rPr>
          <w:rFonts w:ascii="Arial" w:eastAsia="MS Mincho" w:hAnsi="Arial" w:cs="Arial"/>
          <w:sz w:val="18"/>
          <w:szCs w:val="18"/>
        </w:rPr>
        <w:t xml:space="preserve"> annual expenditures accrued during each year of the observation period, 2003-2015, were summed up to generate 13-year cumulative expenditures associated with treating chronic condition. A positive difference in the medical expenditures corresponds to excess cost of treatment of excess diseases. Conversely, negative differences correspond to monetary savings in medical expenditures for diseases averted.</w:t>
      </w:r>
    </w:p>
    <w:p w14:paraId="23EA46A8" w14:textId="77777777" w:rsidR="00A537A9" w:rsidRPr="00A537A9" w:rsidRDefault="00A537A9" w:rsidP="00A537A9">
      <w:pPr>
        <w:spacing w:after="0" w:line="360" w:lineRule="auto"/>
        <w:rPr>
          <w:rFonts w:ascii="Arial" w:eastAsia="MS Mincho" w:hAnsi="Arial" w:cs="Arial"/>
          <w:b/>
        </w:rPr>
      </w:pPr>
    </w:p>
    <w:p w14:paraId="6DA55313" w14:textId="77777777" w:rsidR="00A537A9" w:rsidRPr="00A537A9" w:rsidRDefault="00A537A9" w:rsidP="00A537A9">
      <w:pPr>
        <w:spacing w:after="0" w:line="360" w:lineRule="auto"/>
        <w:rPr>
          <w:rFonts w:ascii="Arial" w:eastAsia="MS Mincho" w:hAnsi="Arial" w:cs="Arial"/>
          <w:b/>
        </w:rPr>
      </w:pPr>
    </w:p>
    <w:p w14:paraId="7A70FB02" w14:textId="77777777" w:rsidR="00A537A9" w:rsidRPr="00A537A9" w:rsidRDefault="00A537A9" w:rsidP="00A537A9">
      <w:pPr>
        <w:spacing w:after="0" w:line="360" w:lineRule="auto"/>
        <w:rPr>
          <w:rFonts w:ascii="Arial" w:eastAsia="MS Mincho" w:hAnsi="Arial" w:cs="Arial"/>
          <w:b/>
        </w:rPr>
      </w:pPr>
    </w:p>
    <w:p w14:paraId="5B5A6659" w14:textId="77777777" w:rsidR="00A537A9" w:rsidRPr="00A537A9" w:rsidRDefault="00A537A9" w:rsidP="00A537A9">
      <w:pPr>
        <w:spacing w:after="0" w:line="360" w:lineRule="auto"/>
        <w:rPr>
          <w:rFonts w:ascii="Arial" w:eastAsia="MS Mincho" w:hAnsi="Arial" w:cs="Arial"/>
          <w:b/>
        </w:rPr>
      </w:pPr>
    </w:p>
    <w:p w14:paraId="36155074" w14:textId="77777777" w:rsidR="00A537A9" w:rsidRDefault="00A537A9" w:rsidP="00A537A9">
      <w:pPr>
        <w:spacing w:after="0" w:line="360" w:lineRule="auto"/>
        <w:rPr>
          <w:rFonts w:ascii="Arial" w:eastAsia="MS Mincho" w:hAnsi="Arial" w:cs="Arial"/>
          <w:b/>
        </w:rPr>
      </w:pPr>
    </w:p>
    <w:p w14:paraId="6ABC5019" w14:textId="77777777" w:rsidR="00A537A9" w:rsidRPr="00A537A9" w:rsidRDefault="008B12C8" w:rsidP="00362CF1">
      <w:pPr>
        <w:spacing w:after="0" w:line="240" w:lineRule="auto"/>
        <w:rPr>
          <w:rFonts w:ascii="Arial" w:eastAsia="MS Mincho" w:hAnsi="Arial" w:cs="Arial"/>
          <w:b/>
        </w:rPr>
      </w:pPr>
      <w:r>
        <w:rPr>
          <w:rFonts w:ascii="Arial" w:eastAsia="MS Mincho" w:hAnsi="Arial" w:cs="Arial"/>
          <w:b/>
        </w:rPr>
        <w:t>e-</w:t>
      </w:r>
      <w:r w:rsidR="00A537A9" w:rsidRPr="00A537A9">
        <w:rPr>
          <w:rFonts w:ascii="Arial" w:eastAsia="MS Mincho" w:hAnsi="Arial" w:cs="Arial"/>
          <w:b/>
        </w:rPr>
        <w:t xml:space="preserve">Table </w:t>
      </w:r>
      <w:r w:rsidR="003911D5">
        <w:rPr>
          <w:rFonts w:ascii="Arial" w:eastAsia="MS Mincho" w:hAnsi="Arial" w:cs="Arial"/>
          <w:b/>
        </w:rPr>
        <w:t>4</w:t>
      </w:r>
      <w:r w:rsidR="00A537A9" w:rsidRPr="00A537A9">
        <w:rPr>
          <w:rFonts w:ascii="Arial" w:eastAsia="MS Mincho" w:hAnsi="Arial" w:cs="Arial"/>
          <w:b/>
        </w:rPr>
        <w:t>: D</w:t>
      </w:r>
      <w:r w:rsidR="00A537A9" w:rsidRPr="00A537A9">
        <w:rPr>
          <w:rFonts w:ascii="Arial" w:eastAsia="MS Mincho" w:hAnsi="Arial" w:cs="Arial"/>
          <w:b/>
          <w:bCs/>
        </w:rPr>
        <w:t xml:space="preserve">ifferences in medical expenditures </w:t>
      </w:r>
      <w:bookmarkStart w:id="0" w:name="_GoBack"/>
      <w:r w:rsidR="00A537A9" w:rsidRPr="00A537A9">
        <w:rPr>
          <w:rFonts w:ascii="Arial" w:eastAsia="MS Mincho" w:hAnsi="Arial" w:cs="Arial"/>
          <w:b/>
          <w:bCs/>
        </w:rPr>
        <w:t xml:space="preserve">(using Medicare data) </w:t>
      </w:r>
      <w:bookmarkEnd w:id="0"/>
      <w:r w:rsidR="00A537A9" w:rsidRPr="00A537A9">
        <w:rPr>
          <w:rFonts w:ascii="Arial" w:eastAsia="MS Mincho" w:hAnsi="Arial" w:cs="Arial"/>
          <w:b/>
          <w:bCs/>
        </w:rPr>
        <w:t xml:space="preserve">for treating disease conditions between real and hypothetical non-WHI scenarios over a 13-year cumulative period (2003-2015) compared to a pre-WHI period from 1996-2001: </w:t>
      </w:r>
      <w:r w:rsidR="00A537A9" w:rsidRPr="00A537A9">
        <w:rPr>
          <w:rFonts w:ascii="Arial" w:eastAsia="MS Mincho" w:hAnsi="Arial" w:cs="Arial"/>
          <w:b/>
          <w:bCs/>
          <w:i/>
        </w:rPr>
        <w:t xml:space="preserve">Only Women with Hysterectomy </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4"/>
        <w:gridCol w:w="2616"/>
        <w:gridCol w:w="1625"/>
        <w:gridCol w:w="2463"/>
      </w:tblGrid>
      <w:tr w:rsidR="00A537A9" w:rsidRPr="00A537A9" w14:paraId="780E98FB" w14:textId="77777777" w:rsidTr="000A0482">
        <w:trPr>
          <w:trHeight w:val="461"/>
        </w:trPr>
        <w:tc>
          <w:tcPr>
            <w:tcW w:w="2954" w:type="dxa"/>
            <w:vMerge w:val="restart"/>
            <w:shd w:val="clear" w:color="auto" w:fill="auto"/>
            <w:vAlign w:val="bottom"/>
          </w:tcPr>
          <w:p w14:paraId="5559C6BE"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Disease conditions stratified by age groups (years)</w:t>
            </w:r>
          </w:p>
        </w:tc>
        <w:tc>
          <w:tcPr>
            <w:tcW w:w="2616" w:type="dxa"/>
            <w:vMerge w:val="restart"/>
            <w:shd w:val="clear" w:color="auto" w:fill="auto"/>
          </w:tcPr>
          <w:p w14:paraId="702A43EF" w14:textId="77777777" w:rsidR="00A537A9" w:rsidRPr="00A537A9" w:rsidRDefault="00AC5DFC" w:rsidP="00A537A9">
            <w:pPr>
              <w:spacing w:after="0" w:line="240" w:lineRule="auto"/>
              <w:jc w:val="center"/>
              <w:rPr>
                <w:rFonts w:ascii="Cambria" w:eastAsia="MS Mincho" w:hAnsi="Cambria" w:cs="Times New Roman"/>
                <w:sz w:val="24"/>
                <w:szCs w:val="24"/>
              </w:rPr>
            </w:pPr>
            <w:r w:rsidRPr="00AC5DFC">
              <w:rPr>
                <w:rFonts w:ascii="Arial" w:eastAsia="Times New Roman" w:hAnsi="Arial" w:cs="Arial"/>
                <w:b/>
                <w:sz w:val="20"/>
                <w:szCs w:val="20"/>
              </w:rPr>
              <w:t>Counts of disease attributable to ET (rates in ET group minus rate in placebo)</w:t>
            </w:r>
          </w:p>
        </w:tc>
        <w:tc>
          <w:tcPr>
            <w:tcW w:w="4088" w:type="dxa"/>
            <w:gridSpan w:val="2"/>
            <w:shd w:val="clear" w:color="auto" w:fill="auto"/>
          </w:tcPr>
          <w:p w14:paraId="207D0AA8" w14:textId="77777777" w:rsidR="00A537A9" w:rsidRPr="00A537A9" w:rsidRDefault="00F00639" w:rsidP="00A35C83">
            <w:pPr>
              <w:spacing w:after="0" w:line="240" w:lineRule="auto"/>
              <w:rPr>
                <w:rFonts w:ascii="Cambria" w:eastAsia="MS Mincho" w:hAnsi="Cambria" w:cs="Times New Roman"/>
                <w:sz w:val="24"/>
                <w:szCs w:val="24"/>
              </w:rPr>
            </w:pPr>
            <w:proofErr w:type="spellStart"/>
            <w:r w:rsidRPr="00F00639">
              <w:rPr>
                <w:rFonts w:ascii="Arial" w:eastAsia="MS Mincho" w:hAnsi="Arial" w:cs="Arial"/>
                <w:b/>
                <w:bCs/>
                <w:sz w:val="20"/>
                <w:szCs w:val="20"/>
                <w:vertAlign w:val="superscript"/>
              </w:rPr>
              <w:t>a</w:t>
            </w:r>
            <w:r w:rsidR="00A537A9" w:rsidRPr="00A537A9">
              <w:rPr>
                <w:rFonts w:ascii="Arial" w:eastAsia="MS Mincho" w:hAnsi="Arial" w:cs="Arial"/>
                <w:b/>
                <w:bCs/>
                <w:sz w:val="20"/>
                <w:szCs w:val="20"/>
              </w:rPr>
              <w:t>Cumulative</w:t>
            </w:r>
            <w:proofErr w:type="spellEnd"/>
            <w:r w:rsidR="00A537A9" w:rsidRPr="00A537A9">
              <w:rPr>
                <w:rFonts w:ascii="Arial" w:eastAsia="MS Mincho" w:hAnsi="Arial" w:cs="Arial"/>
                <w:b/>
                <w:bCs/>
                <w:sz w:val="20"/>
                <w:szCs w:val="20"/>
              </w:rPr>
              <w:t xml:space="preserve"> medical expenditure differences between </w:t>
            </w:r>
            <w:r w:rsidR="00A35C83" w:rsidRPr="00A35C83">
              <w:rPr>
                <w:rFonts w:ascii="Arial" w:eastAsia="MS Mincho" w:hAnsi="Arial" w:cs="Arial"/>
                <w:b/>
                <w:bCs/>
                <w:sz w:val="20"/>
                <w:szCs w:val="20"/>
              </w:rPr>
              <w:t>real and hypothetical non-WHI scenarios</w:t>
            </w:r>
            <w:r w:rsidR="00A537A9" w:rsidRPr="00A537A9">
              <w:rPr>
                <w:rFonts w:ascii="Arial" w:eastAsia="MS Mincho" w:hAnsi="Arial" w:cs="Arial"/>
                <w:b/>
                <w:bCs/>
                <w:sz w:val="20"/>
                <w:szCs w:val="20"/>
              </w:rPr>
              <w:t xml:space="preserve"> ($millions)</w:t>
            </w:r>
          </w:p>
        </w:tc>
      </w:tr>
      <w:tr w:rsidR="00A537A9" w:rsidRPr="00A537A9" w14:paraId="3F730770" w14:textId="77777777" w:rsidTr="000A0482">
        <w:trPr>
          <w:trHeight w:val="511"/>
        </w:trPr>
        <w:tc>
          <w:tcPr>
            <w:tcW w:w="2954" w:type="dxa"/>
            <w:vMerge/>
            <w:shd w:val="clear" w:color="auto" w:fill="auto"/>
            <w:vAlign w:val="bottom"/>
          </w:tcPr>
          <w:p w14:paraId="630FE019" w14:textId="77777777" w:rsidR="00A537A9" w:rsidRPr="00A537A9" w:rsidRDefault="00A537A9" w:rsidP="00A537A9">
            <w:pPr>
              <w:spacing w:after="0" w:line="240" w:lineRule="auto"/>
              <w:rPr>
                <w:rFonts w:ascii="Arial" w:eastAsia="Times New Roman" w:hAnsi="Arial" w:cs="Arial"/>
                <w:b/>
                <w:sz w:val="20"/>
                <w:szCs w:val="20"/>
              </w:rPr>
            </w:pPr>
          </w:p>
        </w:tc>
        <w:tc>
          <w:tcPr>
            <w:tcW w:w="2616" w:type="dxa"/>
            <w:vMerge/>
            <w:shd w:val="clear" w:color="auto" w:fill="auto"/>
          </w:tcPr>
          <w:p w14:paraId="7315164A" w14:textId="77777777" w:rsidR="00A537A9" w:rsidRPr="00A537A9" w:rsidRDefault="00A537A9" w:rsidP="00A537A9">
            <w:pPr>
              <w:spacing w:after="0" w:line="240" w:lineRule="auto"/>
              <w:jc w:val="center"/>
              <w:rPr>
                <w:rFonts w:ascii="Cambria" w:eastAsia="MS Mincho" w:hAnsi="Cambria" w:cs="Times New Roman"/>
                <w:sz w:val="24"/>
                <w:szCs w:val="24"/>
              </w:rPr>
            </w:pPr>
          </w:p>
        </w:tc>
        <w:tc>
          <w:tcPr>
            <w:tcW w:w="1625" w:type="dxa"/>
            <w:shd w:val="clear" w:color="auto" w:fill="auto"/>
          </w:tcPr>
          <w:p w14:paraId="0B0514B7"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MS Mincho" w:hAnsi="Arial" w:cs="Arial"/>
                <w:b/>
                <w:bCs/>
                <w:sz w:val="20"/>
                <w:szCs w:val="20"/>
              </w:rPr>
              <w:t>Annual</w:t>
            </w:r>
          </w:p>
        </w:tc>
        <w:tc>
          <w:tcPr>
            <w:tcW w:w="2463" w:type="dxa"/>
            <w:shd w:val="clear" w:color="auto" w:fill="auto"/>
          </w:tcPr>
          <w:p w14:paraId="5CF85F76" w14:textId="77777777" w:rsidR="00A537A9" w:rsidRPr="00A537A9" w:rsidRDefault="00134DCD" w:rsidP="00A537A9">
            <w:pPr>
              <w:spacing w:after="0" w:line="240" w:lineRule="auto"/>
              <w:jc w:val="center"/>
              <w:rPr>
                <w:rFonts w:ascii="Cambria" w:eastAsia="MS Mincho" w:hAnsi="Cambria" w:cs="Times New Roman"/>
                <w:sz w:val="24"/>
                <w:szCs w:val="24"/>
              </w:rPr>
            </w:pPr>
            <w:r w:rsidRPr="00A537A9">
              <w:rPr>
                <w:rFonts w:ascii="Arial" w:eastAsia="MS Mincho" w:hAnsi="Arial" w:cs="Arial"/>
                <w:b/>
                <w:bCs/>
              </w:rPr>
              <w:t>13-Year</w:t>
            </w:r>
            <w:r>
              <w:rPr>
                <w:rFonts w:ascii="Arial" w:eastAsia="MS Mincho" w:hAnsi="Arial" w:cs="Arial"/>
                <w:b/>
                <w:bCs/>
              </w:rPr>
              <w:t xml:space="preserve"> </w:t>
            </w:r>
            <w:r w:rsidRPr="00A537A9">
              <w:rPr>
                <w:rFonts w:ascii="Arial" w:eastAsia="MS Mincho" w:hAnsi="Arial" w:cs="Arial"/>
                <w:b/>
                <w:bCs/>
              </w:rPr>
              <w:t>(95%LCL,95%UCL)</w:t>
            </w:r>
          </w:p>
        </w:tc>
      </w:tr>
      <w:tr w:rsidR="00A537A9" w:rsidRPr="00A537A9" w14:paraId="62B7D1E7" w14:textId="77777777" w:rsidTr="000A0482">
        <w:trPr>
          <w:trHeight w:val="274"/>
        </w:trPr>
        <w:tc>
          <w:tcPr>
            <w:tcW w:w="2954" w:type="dxa"/>
            <w:shd w:val="clear" w:color="auto" w:fill="auto"/>
            <w:vAlign w:val="bottom"/>
          </w:tcPr>
          <w:p w14:paraId="3AF117CC"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Breast Cancer</w:t>
            </w:r>
          </w:p>
        </w:tc>
        <w:tc>
          <w:tcPr>
            <w:tcW w:w="2616" w:type="dxa"/>
            <w:shd w:val="clear" w:color="auto" w:fill="auto"/>
          </w:tcPr>
          <w:p w14:paraId="4E2ACB38" w14:textId="77777777" w:rsidR="00A537A9" w:rsidRPr="00A537A9" w:rsidRDefault="00A537A9" w:rsidP="000A0482">
            <w:pPr>
              <w:spacing w:after="0" w:line="240" w:lineRule="auto"/>
              <w:jc w:val="center"/>
              <w:rPr>
                <w:rFonts w:ascii="Arial" w:eastAsia="MS Mincho" w:hAnsi="Arial" w:cs="Arial"/>
                <w:sz w:val="24"/>
                <w:szCs w:val="24"/>
              </w:rPr>
            </w:pPr>
          </w:p>
        </w:tc>
        <w:tc>
          <w:tcPr>
            <w:tcW w:w="1625" w:type="dxa"/>
            <w:shd w:val="clear" w:color="auto" w:fill="auto"/>
          </w:tcPr>
          <w:p w14:paraId="5AC30294" w14:textId="77777777" w:rsidR="00A537A9" w:rsidRPr="00A537A9" w:rsidRDefault="00A537A9" w:rsidP="000A0482">
            <w:pPr>
              <w:spacing w:after="0" w:line="240" w:lineRule="auto"/>
              <w:jc w:val="center"/>
              <w:rPr>
                <w:rFonts w:ascii="Arial" w:eastAsia="MS Mincho" w:hAnsi="Arial" w:cs="Arial"/>
                <w:sz w:val="24"/>
                <w:szCs w:val="24"/>
              </w:rPr>
            </w:pPr>
          </w:p>
        </w:tc>
        <w:tc>
          <w:tcPr>
            <w:tcW w:w="2463" w:type="dxa"/>
            <w:shd w:val="clear" w:color="auto" w:fill="auto"/>
          </w:tcPr>
          <w:p w14:paraId="0646BC70" w14:textId="77777777" w:rsidR="00A537A9" w:rsidRPr="00A537A9" w:rsidRDefault="00A537A9" w:rsidP="000A0482">
            <w:pPr>
              <w:spacing w:after="0" w:line="240" w:lineRule="auto"/>
              <w:jc w:val="center"/>
              <w:rPr>
                <w:rFonts w:ascii="Arial" w:eastAsia="MS Mincho" w:hAnsi="Arial" w:cs="Arial"/>
                <w:sz w:val="24"/>
                <w:szCs w:val="24"/>
              </w:rPr>
            </w:pPr>
          </w:p>
        </w:tc>
      </w:tr>
      <w:tr w:rsidR="00A537A9" w:rsidRPr="00A537A9" w14:paraId="32F915CD" w14:textId="77777777" w:rsidTr="000A0482">
        <w:trPr>
          <w:trHeight w:val="224"/>
        </w:trPr>
        <w:tc>
          <w:tcPr>
            <w:tcW w:w="2954" w:type="dxa"/>
            <w:shd w:val="clear" w:color="auto" w:fill="auto"/>
            <w:vAlign w:val="bottom"/>
          </w:tcPr>
          <w:p w14:paraId="40FC741E"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5</w:t>
            </w:r>
            <w:r w:rsidRPr="00A537A9">
              <w:rPr>
                <w:rFonts w:ascii="Arial" w:eastAsia="Times New Roman" w:hAnsi="Arial" w:cs="Arial"/>
                <w:sz w:val="20"/>
                <w:szCs w:val="20"/>
              </w:rPr>
              <w:t>0-59</w:t>
            </w:r>
          </w:p>
        </w:tc>
        <w:tc>
          <w:tcPr>
            <w:tcW w:w="2616" w:type="dxa"/>
            <w:shd w:val="clear" w:color="auto" w:fill="auto"/>
            <w:vAlign w:val="bottom"/>
          </w:tcPr>
          <w:p w14:paraId="2FFF7DA3"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-12614</w:t>
            </w:r>
          </w:p>
        </w:tc>
        <w:tc>
          <w:tcPr>
            <w:tcW w:w="1625" w:type="dxa"/>
            <w:shd w:val="clear" w:color="auto" w:fill="auto"/>
            <w:vAlign w:val="bottom"/>
          </w:tcPr>
          <w:p w14:paraId="7783AEC7"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-76</w:t>
            </w:r>
          </w:p>
        </w:tc>
        <w:tc>
          <w:tcPr>
            <w:tcW w:w="2463" w:type="dxa"/>
            <w:shd w:val="clear" w:color="auto" w:fill="auto"/>
            <w:vAlign w:val="bottom"/>
          </w:tcPr>
          <w:p w14:paraId="11D4FCF6"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-988</w:t>
            </w:r>
          </w:p>
        </w:tc>
      </w:tr>
      <w:tr w:rsidR="00A537A9" w:rsidRPr="00A537A9" w14:paraId="5C6DB7C4" w14:textId="77777777" w:rsidTr="000A0482">
        <w:trPr>
          <w:trHeight w:val="224"/>
        </w:trPr>
        <w:tc>
          <w:tcPr>
            <w:tcW w:w="2954" w:type="dxa"/>
            <w:shd w:val="clear" w:color="auto" w:fill="auto"/>
            <w:vAlign w:val="bottom"/>
          </w:tcPr>
          <w:p w14:paraId="18C6284D"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 xml:space="preserve">60-69 </w:t>
            </w:r>
          </w:p>
        </w:tc>
        <w:tc>
          <w:tcPr>
            <w:tcW w:w="2616" w:type="dxa"/>
            <w:shd w:val="clear" w:color="auto" w:fill="auto"/>
            <w:vAlign w:val="bottom"/>
          </w:tcPr>
          <w:p w14:paraId="0504C8C0"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-20277</w:t>
            </w:r>
          </w:p>
        </w:tc>
        <w:tc>
          <w:tcPr>
            <w:tcW w:w="1625" w:type="dxa"/>
            <w:shd w:val="clear" w:color="auto" w:fill="auto"/>
            <w:vAlign w:val="bottom"/>
          </w:tcPr>
          <w:p w14:paraId="239618C3"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-122</w:t>
            </w:r>
          </w:p>
        </w:tc>
        <w:tc>
          <w:tcPr>
            <w:tcW w:w="2463" w:type="dxa"/>
            <w:shd w:val="clear" w:color="auto" w:fill="auto"/>
            <w:vAlign w:val="bottom"/>
          </w:tcPr>
          <w:p w14:paraId="5040AE5B"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-1589</w:t>
            </w:r>
          </w:p>
        </w:tc>
      </w:tr>
      <w:tr w:rsidR="00A537A9" w:rsidRPr="00A537A9" w14:paraId="3B234CA3" w14:textId="77777777" w:rsidTr="000A0482">
        <w:trPr>
          <w:trHeight w:val="224"/>
        </w:trPr>
        <w:tc>
          <w:tcPr>
            <w:tcW w:w="2954" w:type="dxa"/>
            <w:shd w:val="clear" w:color="auto" w:fill="auto"/>
            <w:vAlign w:val="bottom"/>
          </w:tcPr>
          <w:p w14:paraId="782FCAD1"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 xml:space="preserve">70-79 </w:t>
            </w:r>
          </w:p>
        </w:tc>
        <w:tc>
          <w:tcPr>
            <w:tcW w:w="2616" w:type="dxa"/>
            <w:shd w:val="clear" w:color="auto" w:fill="auto"/>
            <w:vAlign w:val="bottom"/>
          </w:tcPr>
          <w:p w14:paraId="5C84B45A"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-8203</w:t>
            </w:r>
          </w:p>
        </w:tc>
        <w:tc>
          <w:tcPr>
            <w:tcW w:w="1625" w:type="dxa"/>
            <w:shd w:val="clear" w:color="auto" w:fill="auto"/>
            <w:vAlign w:val="bottom"/>
          </w:tcPr>
          <w:p w14:paraId="6A07C76B"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-49</w:t>
            </w:r>
          </w:p>
        </w:tc>
        <w:tc>
          <w:tcPr>
            <w:tcW w:w="2463" w:type="dxa"/>
            <w:shd w:val="clear" w:color="auto" w:fill="auto"/>
            <w:vAlign w:val="bottom"/>
          </w:tcPr>
          <w:p w14:paraId="477A5532"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-643</w:t>
            </w:r>
          </w:p>
        </w:tc>
      </w:tr>
      <w:tr w:rsidR="00A537A9" w:rsidRPr="00A537A9" w14:paraId="132AF06C" w14:textId="77777777" w:rsidTr="000A0482">
        <w:trPr>
          <w:trHeight w:val="461"/>
        </w:trPr>
        <w:tc>
          <w:tcPr>
            <w:tcW w:w="2954" w:type="dxa"/>
            <w:shd w:val="clear" w:color="auto" w:fill="auto"/>
            <w:vAlign w:val="bottom"/>
          </w:tcPr>
          <w:p w14:paraId="543FCB27"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Coronary heart disease (CHD)</w:t>
            </w:r>
          </w:p>
        </w:tc>
        <w:tc>
          <w:tcPr>
            <w:tcW w:w="2616" w:type="dxa"/>
            <w:shd w:val="clear" w:color="auto" w:fill="auto"/>
          </w:tcPr>
          <w:p w14:paraId="2E616B04" w14:textId="77777777" w:rsidR="00A537A9" w:rsidRPr="00A537A9" w:rsidRDefault="00A537A9" w:rsidP="000A0482">
            <w:pPr>
              <w:spacing w:after="0" w:line="240" w:lineRule="auto"/>
              <w:jc w:val="center"/>
              <w:rPr>
                <w:rFonts w:ascii="Arial" w:eastAsia="MS Mincho" w:hAnsi="Arial" w:cs="Arial"/>
                <w:sz w:val="20"/>
                <w:szCs w:val="20"/>
              </w:rPr>
            </w:pPr>
          </w:p>
        </w:tc>
        <w:tc>
          <w:tcPr>
            <w:tcW w:w="1625" w:type="dxa"/>
            <w:shd w:val="clear" w:color="auto" w:fill="auto"/>
          </w:tcPr>
          <w:p w14:paraId="6A5335BE" w14:textId="77777777" w:rsidR="00A537A9" w:rsidRPr="00A537A9" w:rsidRDefault="00A537A9" w:rsidP="000A0482">
            <w:pPr>
              <w:spacing w:after="0" w:line="240" w:lineRule="auto"/>
              <w:jc w:val="center"/>
              <w:rPr>
                <w:rFonts w:ascii="Arial" w:eastAsia="MS Mincho" w:hAnsi="Arial" w:cs="Arial"/>
                <w:sz w:val="20"/>
                <w:szCs w:val="20"/>
              </w:rPr>
            </w:pPr>
          </w:p>
        </w:tc>
        <w:tc>
          <w:tcPr>
            <w:tcW w:w="2463" w:type="dxa"/>
            <w:shd w:val="clear" w:color="auto" w:fill="auto"/>
          </w:tcPr>
          <w:p w14:paraId="1541AA32" w14:textId="77777777" w:rsidR="00A537A9" w:rsidRPr="00A537A9" w:rsidRDefault="00A537A9" w:rsidP="000A0482">
            <w:pPr>
              <w:spacing w:after="0" w:line="240" w:lineRule="auto"/>
              <w:jc w:val="center"/>
              <w:rPr>
                <w:rFonts w:ascii="Arial" w:eastAsia="MS Mincho" w:hAnsi="Arial" w:cs="Arial"/>
                <w:sz w:val="20"/>
                <w:szCs w:val="20"/>
              </w:rPr>
            </w:pPr>
          </w:p>
        </w:tc>
      </w:tr>
      <w:tr w:rsidR="00A537A9" w:rsidRPr="00A537A9" w14:paraId="17E38AA4" w14:textId="77777777" w:rsidTr="000A0482">
        <w:trPr>
          <w:trHeight w:val="224"/>
        </w:trPr>
        <w:tc>
          <w:tcPr>
            <w:tcW w:w="2954" w:type="dxa"/>
            <w:shd w:val="clear" w:color="auto" w:fill="auto"/>
            <w:vAlign w:val="bottom"/>
          </w:tcPr>
          <w:p w14:paraId="715611CF"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616" w:type="dxa"/>
            <w:shd w:val="clear" w:color="auto" w:fill="auto"/>
            <w:vAlign w:val="bottom"/>
          </w:tcPr>
          <w:p w14:paraId="0DF62358"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-19820</w:t>
            </w:r>
          </w:p>
        </w:tc>
        <w:tc>
          <w:tcPr>
            <w:tcW w:w="1625" w:type="dxa"/>
            <w:shd w:val="clear" w:color="auto" w:fill="auto"/>
            <w:vAlign w:val="bottom"/>
          </w:tcPr>
          <w:p w14:paraId="36B6A53C"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-87</w:t>
            </w:r>
          </w:p>
        </w:tc>
        <w:tc>
          <w:tcPr>
            <w:tcW w:w="2463" w:type="dxa"/>
            <w:shd w:val="clear" w:color="auto" w:fill="auto"/>
            <w:vAlign w:val="bottom"/>
          </w:tcPr>
          <w:p w14:paraId="17EDC677"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-1138</w:t>
            </w:r>
          </w:p>
        </w:tc>
      </w:tr>
      <w:tr w:rsidR="00A537A9" w:rsidRPr="00A537A9" w14:paraId="64654BAF" w14:textId="77777777" w:rsidTr="000A0482">
        <w:trPr>
          <w:trHeight w:val="224"/>
        </w:trPr>
        <w:tc>
          <w:tcPr>
            <w:tcW w:w="2954" w:type="dxa"/>
            <w:shd w:val="clear" w:color="auto" w:fill="auto"/>
            <w:vAlign w:val="bottom"/>
          </w:tcPr>
          <w:p w14:paraId="0F4A6D07"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616" w:type="dxa"/>
            <w:shd w:val="clear" w:color="auto" w:fill="auto"/>
            <w:vAlign w:val="bottom"/>
          </w:tcPr>
          <w:p w14:paraId="354568E8"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c>
          <w:tcPr>
            <w:tcW w:w="1625" w:type="dxa"/>
            <w:shd w:val="clear" w:color="auto" w:fill="auto"/>
            <w:vAlign w:val="bottom"/>
          </w:tcPr>
          <w:p w14:paraId="42D64B12"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c>
          <w:tcPr>
            <w:tcW w:w="2463" w:type="dxa"/>
            <w:shd w:val="clear" w:color="auto" w:fill="auto"/>
            <w:vAlign w:val="bottom"/>
          </w:tcPr>
          <w:p w14:paraId="320AD39F"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r>
      <w:tr w:rsidR="00A537A9" w:rsidRPr="00A537A9" w14:paraId="2C6F45B6" w14:textId="77777777" w:rsidTr="000A0482">
        <w:trPr>
          <w:trHeight w:val="224"/>
        </w:trPr>
        <w:tc>
          <w:tcPr>
            <w:tcW w:w="2954" w:type="dxa"/>
            <w:shd w:val="clear" w:color="auto" w:fill="auto"/>
            <w:vAlign w:val="bottom"/>
          </w:tcPr>
          <w:p w14:paraId="1D155902"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616" w:type="dxa"/>
            <w:shd w:val="clear" w:color="auto" w:fill="auto"/>
            <w:vAlign w:val="bottom"/>
          </w:tcPr>
          <w:p w14:paraId="570472CC"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c>
          <w:tcPr>
            <w:tcW w:w="1625" w:type="dxa"/>
            <w:shd w:val="clear" w:color="auto" w:fill="auto"/>
            <w:vAlign w:val="bottom"/>
          </w:tcPr>
          <w:p w14:paraId="60B4EA7A"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c>
          <w:tcPr>
            <w:tcW w:w="2463" w:type="dxa"/>
            <w:shd w:val="clear" w:color="auto" w:fill="auto"/>
            <w:vAlign w:val="bottom"/>
          </w:tcPr>
          <w:p w14:paraId="17943984"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r>
      <w:tr w:rsidR="00A537A9" w:rsidRPr="00A537A9" w14:paraId="5212CC45" w14:textId="77777777" w:rsidTr="000A0482">
        <w:trPr>
          <w:trHeight w:val="224"/>
        </w:trPr>
        <w:tc>
          <w:tcPr>
            <w:tcW w:w="2954" w:type="dxa"/>
            <w:shd w:val="clear" w:color="auto" w:fill="auto"/>
            <w:vAlign w:val="bottom"/>
          </w:tcPr>
          <w:p w14:paraId="43D218E8"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Stroke</w:t>
            </w:r>
          </w:p>
        </w:tc>
        <w:tc>
          <w:tcPr>
            <w:tcW w:w="2616" w:type="dxa"/>
            <w:shd w:val="clear" w:color="auto" w:fill="auto"/>
          </w:tcPr>
          <w:p w14:paraId="6E124230" w14:textId="77777777" w:rsidR="00A537A9" w:rsidRPr="00A537A9" w:rsidRDefault="00A537A9" w:rsidP="000A0482">
            <w:pPr>
              <w:spacing w:after="0" w:line="240" w:lineRule="auto"/>
              <w:jc w:val="center"/>
              <w:rPr>
                <w:rFonts w:ascii="Arial" w:eastAsia="MS Mincho" w:hAnsi="Arial" w:cs="Arial"/>
                <w:sz w:val="20"/>
                <w:szCs w:val="20"/>
              </w:rPr>
            </w:pPr>
          </w:p>
        </w:tc>
        <w:tc>
          <w:tcPr>
            <w:tcW w:w="1625" w:type="dxa"/>
            <w:shd w:val="clear" w:color="auto" w:fill="auto"/>
          </w:tcPr>
          <w:p w14:paraId="4D821755" w14:textId="77777777" w:rsidR="00A537A9" w:rsidRPr="00A537A9" w:rsidRDefault="00A537A9" w:rsidP="000A0482">
            <w:pPr>
              <w:spacing w:after="0" w:line="240" w:lineRule="auto"/>
              <w:jc w:val="center"/>
              <w:rPr>
                <w:rFonts w:ascii="Arial" w:eastAsia="MS Mincho" w:hAnsi="Arial" w:cs="Arial"/>
                <w:sz w:val="20"/>
                <w:szCs w:val="20"/>
              </w:rPr>
            </w:pPr>
          </w:p>
        </w:tc>
        <w:tc>
          <w:tcPr>
            <w:tcW w:w="2463" w:type="dxa"/>
            <w:shd w:val="clear" w:color="auto" w:fill="auto"/>
          </w:tcPr>
          <w:p w14:paraId="12C6074D" w14:textId="77777777" w:rsidR="00A537A9" w:rsidRPr="00A537A9" w:rsidRDefault="00A537A9" w:rsidP="000A0482">
            <w:pPr>
              <w:spacing w:after="0" w:line="240" w:lineRule="auto"/>
              <w:jc w:val="center"/>
              <w:rPr>
                <w:rFonts w:ascii="Arial" w:eastAsia="MS Mincho" w:hAnsi="Arial" w:cs="Arial"/>
                <w:sz w:val="20"/>
                <w:szCs w:val="20"/>
              </w:rPr>
            </w:pPr>
          </w:p>
        </w:tc>
      </w:tr>
      <w:tr w:rsidR="00A537A9" w:rsidRPr="00A537A9" w14:paraId="017D4FB4" w14:textId="77777777" w:rsidTr="000A0482">
        <w:trPr>
          <w:trHeight w:val="224"/>
        </w:trPr>
        <w:tc>
          <w:tcPr>
            <w:tcW w:w="2954" w:type="dxa"/>
            <w:shd w:val="clear" w:color="auto" w:fill="auto"/>
            <w:vAlign w:val="bottom"/>
          </w:tcPr>
          <w:p w14:paraId="36334EDB"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616" w:type="dxa"/>
            <w:shd w:val="clear" w:color="auto" w:fill="auto"/>
            <w:vAlign w:val="bottom"/>
          </w:tcPr>
          <w:p w14:paraId="6964EE97"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-3602</w:t>
            </w:r>
          </w:p>
        </w:tc>
        <w:tc>
          <w:tcPr>
            <w:tcW w:w="1625" w:type="dxa"/>
            <w:shd w:val="clear" w:color="auto" w:fill="auto"/>
            <w:vAlign w:val="bottom"/>
          </w:tcPr>
          <w:p w14:paraId="6021F830"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-21</w:t>
            </w:r>
          </w:p>
        </w:tc>
        <w:tc>
          <w:tcPr>
            <w:tcW w:w="2463" w:type="dxa"/>
            <w:shd w:val="clear" w:color="auto" w:fill="auto"/>
            <w:vAlign w:val="bottom"/>
          </w:tcPr>
          <w:p w14:paraId="123B2168"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-270</w:t>
            </w:r>
          </w:p>
        </w:tc>
      </w:tr>
      <w:tr w:rsidR="00A537A9" w:rsidRPr="00A537A9" w14:paraId="4B378F76" w14:textId="77777777" w:rsidTr="000A0482">
        <w:trPr>
          <w:trHeight w:val="237"/>
        </w:trPr>
        <w:tc>
          <w:tcPr>
            <w:tcW w:w="2954" w:type="dxa"/>
            <w:shd w:val="clear" w:color="auto" w:fill="auto"/>
            <w:vAlign w:val="bottom"/>
          </w:tcPr>
          <w:p w14:paraId="3F67535B"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616" w:type="dxa"/>
            <w:shd w:val="clear" w:color="auto" w:fill="auto"/>
            <w:vAlign w:val="bottom"/>
          </w:tcPr>
          <w:p w14:paraId="79F58EEA"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22814</w:t>
            </w:r>
          </w:p>
        </w:tc>
        <w:tc>
          <w:tcPr>
            <w:tcW w:w="1625" w:type="dxa"/>
            <w:shd w:val="clear" w:color="auto" w:fill="auto"/>
            <w:vAlign w:val="bottom"/>
          </w:tcPr>
          <w:p w14:paraId="5C78AFE7"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131</w:t>
            </w:r>
          </w:p>
        </w:tc>
        <w:tc>
          <w:tcPr>
            <w:tcW w:w="2463" w:type="dxa"/>
            <w:shd w:val="clear" w:color="auto" w:fill="auto"/>
            <w:vAlign w:val="bottom"/>
          </w:tcPr>
          <w:p w14:paraId="1D01055D"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1709</w:t>
            </w:r>
          </w:p>
        </w:tc>
      </w:tr>
      <w:tr w:rsidR="00A537A9" w:rsidRPr="00A537A9" w14:paraId="6A9EAA11" w14:textId="77777777" w:rsidTr="000A0482">
        <w:trPr>
          <w:trHeight w:val="224"/>
        </w:trPr>
        <w:tc>
          <w:tcPr>
            <w:tcW w:w="2954" w:type="dxa"/>
            <w:shd w:val="clear" w:color="auto" w:fill="auto"/>
            <w:vAlign w:val="bottom"/>
          </w:tcPr>
          <w:p w14:paraId="2D877111"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616" w:type="dxa"/>
            <w:shd w:val="clear" w:color="auto" w:fill="auto"/>
            <w:vAlign w:val="bottom"/>
          </w:tcPr>
          <w:p w14:paraId="400972CA"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11484</w:t>
            </w:r>
          </w:p>
        </w:tc>
        <w:tc>
          <w:tcPr>
            <w:tcW w:w="1625" w:type="dxa"/>
            <w:shd w:val="clear" w:color="auto" w:fill="auto"/>
            <w:vAlign w:val="bottom"/>
          </w:tcPr>
          <w:p w14:paraId="45859283"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66</w:t>
            </w:r>
          </w:p>
        </w:tc>
        <w:tc>
          <w:tcPr>
            <w:tcW w:w="2463" w:type="dxa"/>
            <w:shd w:val="clear" w:color="auto" w:fill="auto"/>
            <w:vAlign w:val="bottom"/>
          </w:tcPr>
          <w:p w14:paraId="30529158"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860</w:t>
            </w:r>
          </w:p>
        </w:tc>
      </w:tr>
      <w:tr w:rsidR="00A537A9" w:rsidRPr="00A537A9" w14:paraId="5C5A8849" w14:textId="77777777" w:rsidTr="000A0482">
        <w:trPr>
          <w:trHeight w:val="224"/>
        </w:trPr>
        <w:tc>
          <w:tcPr>
            <w:tcW w:w="2954" w:type="dxa"/>
            <w:shd w:val="clear" w:color="auto" w:fill="auto"/>
            <w:vAlign w:val="bottom"/>
          </w:tcPr>
          <w:p w14:paraId="63EF4ADB"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Pulmonary Embolism</w:t>
            </w:r>
          </w:p>
        </w:tc>
        <w:tc>
          <w:tcPr>
            <w:tcW w:w="2616" w:type="dxa"/>
            <w:shd w:val="clear" w:color="auto" w:fill="auto"/>
          </w:tcPr>
          <w:p w14:paraId="6E1796FC" w14:textId="77777777" w:rsidR="00A537A9" w:rsidRPr="00A537A9" w:rsidRDefault="00A537A9" w:rsidP="000A0482">
            <w:pPr>
              <w:spacing w:after="0" w:line="240" w:lineRule="auto"/>
              <w:jc w:val="center"/>
              <w:rPr>
                <w:rFonts w:ascii="Arial" w:eastAsia="MS Mincho" w:hAnsi="Arial" w:cs="Arial"/>
                <w:sz w:val="20"/>
                <w:szCs w:val="20"/>
              </w:rPr>
            </w:pPr>
          </w:p>
        </w:tc>
        <w:tc>
          <w:tcPr>
            <w:tcW w:w="1625" w:type="dxa"/>
            <w:shd w:val="clear" w:color="auto" w:fill="auto"/>
          </w:tcPr>
          <w:p w14:paraId="1A08432D" w14:textId="77777777" w:rsidR="00A537A9" w:rsidRPr="00A537A9" w:rsidRDefault="00A537A9" w:rsidP="000A0482">
            <w:pPr>
              <w:spacing w:after="0" w:line="240" w:lineRule="auto"/>
              <w:jc w:val="center"/>
              <w:rPr>
                <w:rFonts w:ascii="Arial" w:eastAsia="MS Mincho" w:hAnsi="Arial" w:cs="Arial"/>
                <w:sz w:val="20"/>
                <w:szCs w:val="20"/>
              </w:rPr>
            </w:pPr>
          </w:p>
        </w:tc>
        <w:tc>
          <w:tcPr>
            <w:tcW w:w="2463" w:type="dxa"/>
            <w:shd w:val="clear" w:color="auto" w:fill="auto"/>
          </w:tcPr>
          <w:p w14:paraId="4A05D21D" w14:textId="77777777" w:rsidR="00A537A9" w:rsidRPr="00A537A9" w:rsidRDefault="00A537A9" w:rsidP="000A0482">
            <w:pPr>
              <w:spacing w:after="0" w:line="240" w:lineRule="auto"/>
              <w:jc w:val="center"/>
              <w:rPr>
                <w:rFonts w:ascii="Arial" w:eastAsia="MS Mincho" w:hAnsi="Arial" w:cs="Arial"/>
                <w:sz w:val="20"/>
                <w:szCs w:val="20"/>
              </w:rPr>
            </w:pPr>
          </w:p>
        </w:tc>
      </w:tr>
      <w:tr w:rsidR="00A537A9" w:rsidRPr="00A537A9" w14:paraId="313B2801" w14:textId="77777777" w:rsidTr="000A0482">
        <w:trPr>
          <w:trHeight w:val="224"/>
        </w:trPr>
        <w:tc>
          <w:tcPr>
            <w:tcW w:w="2954" w:type="dxa"/>
            <w:shd w:val="clear" w:color="auto" w:fill="auto"/>
            <w:vAlign w:val="bottom"/>
          </w:tcPr>
          <w:p w14:paraId="182B4BFD"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616" w:type="dxa"/>
            <w:shd w:val="clear" w:color="auto" w:fill="auto"/>
            <w:vAlign w:val="bottom"/>
          </w:tcPr>
          <w:p w14:paraId="500ED8DD"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1806</w:t>
            </w:r>
          </w:p>
        </w:tc>
        <w:tc>
          <w:tcPr>
            <w:tcW w:w="1625" w:type="dxa"/>
            <w:shd w:val="clear" w:color="auto" w:fill="auto"/>
            <w:vAlign w:val="bottom"/>
          </w:tcPr>
          <w:p w14:paraId="64A279B7"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8</w:t>
            </w:r>
          </w:p>
        </w:tc>
        <w:tc>
          <w:tcPr>
            <w:tcW w:w="2463" w:type="dxa"/>
            <w:shd w:val="clear" w:color="auto" w:fill="auto"/>
            <w:vAlign w:val="bottom"/>
          </w:tcPr>
          <w:p w14:paraId="48243CBE"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100</w:t>
            </w:r>
          </w:p>
        </w:tc>
      </w:tr>
      <w:tr w:rsidR="00A537A9" w:rsidRPr="00A537A9" w14:paraId="73B3B62F" w14:textId="77777777" w:rsidTr="000A0482">
        <w:trPr>
          <w:trHeight w:val="224"/>
        </w:trPr>
        <w:tc>
          <w:tcPr>
            <w:tcW w:w="2954" w:type="dxa"/>
            <w:shd w:val="clear" w:color="auto" w:fill="auto"/>
            <w:vAlign w:val="bottom"/>
          </w:tcPr>
          <w:p w14:paraId="457A862E"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616" w:type="dxa"/>
            <w:shd w:val="clear" w:color="auto" w:fill="auto"/>
            <w:vAlign w:val="bottom"/>
          </w:tcPr>
          <w:p w14:paraId="087A680F"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15210</w:t>
            </w:r>
          </w:p>
        </w:tc>
        <w:tc>
          <w:tcPr>
            <w:tcW w:w="1625" w:type="dxa"/>
            <w:shd w:val="clear" w:color="auto" w:fill="auto"/>
            <w:vAlign w:val="bottom"/>
          </w:tcPr>
          <w:p w14:paraId="5AF6B6A7"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65</w:t>
            </w:r>
          </w:p>
        </w:tc>
        <w:tc>
          <w:tcPr>
            <w:tcW w:w="2463" w:type="dxa"/>
            <w:shd w:val="clear" w:color="auto" w:fill="auto"/>
            <w:vAlign w:val="bottom"/>
          </w:tcPr>
          <w:p w14:paraId="45CA0F24"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842</w:t>
            </w:r>
          </w:p>
        </w:tc>
      </w:tr>
      <w:tr w:rsidR="00A537A9" w:rsidRPr="00A537A9" w14:paraId="2C2B756F" w14:textId="77777777" w:rsidTr="000A0482">
        <w:trPr>
          <w:trHeight w:val="224"/>
        </w:trPr>
        <w:tc>
          <w:tcPr>
            <w:tcW w:w="2954" w:type="dxa"/>
            <w:shd w:val="clear" w:color="auto" w:fill="auto"/>
            <w:vAlign w:val="bottom"/>
          </w:tcPr>
          <w:p w14:paraId="50612EAC"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616" w:type="dxa"/>
            <w:shd w:val="clear" w:color="auto" w:fill="auto"/>
            <w:vAlign w:val="bottom"/>
          </w:tcPr>
          <w:p w14:paraId="3B48513B"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-8201</w:t>
            </w:r>
          </w:p>
        </w:tc>
        <w:tc>
          <w:tcPr>
            <w:tcW w:w="1625" w:type="dxa"/>
            <w:shd w:val="clear" w:color="auto" w:fill="auto"/>
            <w:vAlign w:val="bottom"/>
          </w:tcPr>
          <w:p w14:paraId="6061089E"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-35</w:t>
            </w:r>
          </w:p>
        </w:tc>
        <w:tc>
          <w:tcPr>
            <w:tcW w:w="2463" w:type="dxa"/>
            <w:shd w:val="clear" w:color="auto" w:fill="auto"/>
            <w:vAlign w:val="bottom"/>
          </w:tcPr>
          <w:p w14:paraId="05947A7B"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-454</w:t>
            </w:r>
          </w:p>
        </w:tc>
      </w:tr>
      <w:tr w:rsidR="00A537A9" w:rsidRPr="00A537A9" w14:paraId="568D0C5F" w14:textId="77777777" w:rsidTr="000A0482">
        <w:trPr>
          <w:trHeight w:val="237"/>
        </w:trPr>
        <w:tc>
          <w:tcPr>
            <w:tcW w:w="2954" w:type="dxa"/>
            <w:shd w:val="clear" w:color="auto" w:fill="auto"/>
            <w:vAlign w:val="bottom"/>
          </w:tcPr>
          <w:p w14:paraId="1A44F85F"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Colorectal Cancer</w:t>
            </w:r>
          </w:p>
        </w:tc>
        <w:tc>
          <w:tcPr>
            <w:tcW w:w="2616" w:type="dxa"/>
            <w:shd w:val="clear" w:color="auto" w:fill="auto"/>
          </w:tcPr>
          <w:p w14:paraId="62F90E34" w14:textId="77777777" w:rsidR="00A537A9" w:rsidRPr="00A537A9" w:rsidRDefault="00A537A9" w:rsidP="000A0482">
            <w:pPr>
              <w:spacing w:after="0" w:line="240" w:lineRule="auto"/>
              <w:jc w:val="center"/>
              <w:rPr>
                <w:rFonts w:ascii="Arial" w:eastAsia="MS Mincho" w:hAnsi="Arial" w:cs="Arial"/>
                <w:sz w:val="20"/>
                <w:szCs w:val="20"/>
              </w:rPr>
            </w:pPr>
          </w:p>
        </w:tc>
        <w:tc>
          <w:tcPr>
            <w:tcW w:w="1625" w:type="dxa"/>
            <w:shd w:val="clear" w:color="auto" w:fill="auto"/>
          </w:tcPr>
          <w:p w14:paraId="07A2DBDA" w14:textId="77777777" w:rsidR="00A537A9" w:rsidRPr="00A537A9" w:rsidRDefault="00A537A9" w:rsidP="000A0482">
            <w:pPr>
              <w:spacing w:after="0" w:line="240" w:lineRule="auto"/>
              <w:jc w:val="center"/>
              <w:rPr>
                <w:rFonts w:ascii="Arial" w:eastAsia="MS Mincho" w:hAnsi="Arial" w:cs="Arial"/>
                <w:sz w:val="20"/>
                <w:szCs w:val="20"/>
              </w:rPr>
            </w:pPr>
          </w:p>
        </w:tc>
        <w:tc>
          <w:tcPr>
            <w:tcW w:w="2463" w:type="dxa"/>
            <w:shd w:val="clear" w:color="auto" w:fill="auto"/>
          </w:tcPr>
          <w:p w14:paraId="0DD8F072" w14:textId="77777777" w:rsidR="00A537A9" w:rsidRPr="00A537A9" w:rsidRDefault="00A537A9" w:rsidP="000A0482">
            <w:pPr>
              <w:spacing w:after="0" w:line="240" w:lineRule="auto"/>
              <w:jc w:val="center"/>
              <w:rPr>
                <w:rFonts w:ascii="Arial" w:eastAsia="MS Mincho" w:hAnsi="Arial" w:cs="Arial"/>
                <w:sz w:val="20"/>
                <w:szCs w:val="20"/>
              </w:rPr>
            </w:pPr>
          </w:p>
        </w:tc>
      </w:tr>
      <w:tr w:rsidR="00A537A9" w:rsidRPr="00A537A9" w14:paraId="09C02DA7" w14:textId="77777777" w:rsidTr="000A0482">
        <w:trPr>
          <w:trHeight w:val="224"/>
        </w:trPr>
        <w:tc>
          <w:tcPr>
            <w:tcW w:w="2954" w:type="dxa"/>
            <w:shd w:val="clear" w:color="auto" w:fill="auto"/>
            <w:vAlign w:val="bottom"/>
          </w:tcPr>
          <w:p w14:paraId="7C2072DF"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616" w:type="dxa"/>
            <w:shd w:val="clear" w:color="auto" w:fill="auto"/>
            <w:vAlign w:val="bottom"/>
          </w:tcPr>
          <w:p w14:paraId="03E3D777"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-5406</w:t>
            </w:r>
          </w:p>
        </w:tc>
        <w:tc>
          <w:tcPr>
            <w:tcW w:w="1625" w:type="dxa"/>
            <w:shd w:val="clear" w:color="auto" w:fill="auto"/>
            <w:vAlign w:val="bottom"/>
          </w:tcPr>
          <w:p w14:paraId="56CDACD9"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-74</w:t>
            </w:r>
          </w:p>
        </w:tc>
        <w:tc>
          <w:tcPr>
            <w:tcW w:w="2463" w:type="dxa"/>
            <w:shd w:val="clear" w:color="auto" w:fill="auto"/>
            <w:vAlign w:val="bottom"/>
          </w:tcPr>
          <w:p w14:paraId="2B6CD8A6"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-957</w:t>
            </w:r>
          </w:p>
        </w:tc>
      </w:tr>
      <w:tr w:rsidR="00A537A9" w:rsidRPr="00A537A9" w14:paraId="0B4BDEF3" w14:textId="77777777" w:rsidTr="000A0482">
        <w:trPr>
          <w:trHeight w:val="224"/>
        </w:trPr>
        <w:tc>
          <w:tcPr>
            <w:tcW w:w="2954" w:type="dxa"/>
            <w:shd w:val="clear" w:color="auto" w:fill="auto"/>
            <w:vAlign w:val="bottom"/>
          </w:tcPr>
          <w:p w14:paraId="2CA40EE0"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616" w:type="dxa"/>
            <w:shd w:val="clear" w:color="auto" w:fill="auto"/>
            <w:vAlign w:val="bottom"/>
          </w:tcPr>
          <w:p w14:paraId="2CDB6B7C"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c>
          <w:tcPr>
            <w:tcW w:w="1625" w:type="dxa"/>
            <w:shd w:val="clear" w:color="auto" w:fill="auto"/>
            <w:vAlign w:val="bottom"/>
          </w:tcPr>
          <w:p w14:paraId="78B75227"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c>
          <w:tcPr>
            <w:tcW w:w="2463" w:type="dxa"/>
            <w:shd w:val="clear" w:color="auto" w:fill="auto"/>
            <w:vAlign w:val="bottom"/>
          </w:tcPr>
          <w:p w14:paraId="2BD7A7C4"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r>
      <w:tr w:rsidR="00A537A9" w:rsidRPr="00A537A9" w14:paraId="0BACCB72" w14:textId="77777777" w:rsidTr="000A0482">
        <w:trPr>
          <w:trHeight w:val="224"/>
        </w:trPr>
        <w:tc>
          <w:tcPr>
            <w:tcW w:w="2954" w:type="dxa"/>
            <w:shd w:val="clear" w:color="auto" w:fill="auto"/>
            <w:vAlign w:val="bottom"/>
          </w:tcPr>
          <w:p w14:paraId="78B4D475"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616" w:type="dxa"/>
            <w:shd w:val="clear" w:color="auto" w:fill="auto"/>
            <w:vAlign w:val="bottom"/>
          </w:tcPr>
          <w:p w14:paraId="4C4797F2"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18051</w:t>
            </w:r>
          </w:p>
        </w:tc>
        <w:tc>
          <w:tcPr>
            <w:tcW w:w="1625" w:type="dxa"/>
            <w:shd w:val="clear" w:color="auto" w:fill="auto"/>
            <w:vAlign w:val="bottom"/>
          </w:tcPr>
          <w:p w14:paraId="719CFA19"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246</w:t>
            </w:r>
          </w:p>
        </w:tc>
        <w:tc>
          <w:tcPr>
            <w:tcW w:w="2463" w:type="dxa"/>
            <w:shd w:val="clear" w:color="auto" w:fill="auto"/>
            <w:vAlign w:val="bottom"/>
          </w:tcPr>
          <w:p w14:paraId="2E339375"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3196</w:t>
            </w:r>
          </w:p>
        </w:tc>
      </w:tr>
      <w:tr w:rsidR="00A537A9" w:rsidRPr="00A537A9" w14:paraId="1B74B6BF" w14:textId="77777777" w:rsidTr="000A0482">
        <w:trPr>
          <w:trHeight w:val="224"/>
        </w:trPr>
        <w:tc>
          <w:tcPr>
            <w:tcW w:w="2954" w:type="dxa"/>
            <w:shd w:val="clear" w:color="auto" w:fill="auto"/>
            <w:vAlign w:val="bottom"/>
          </w:tcPr>
          <w:p w14:paraId="7F058304"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Hip Fracture</w:t>
            </w:r>
          </w:p>
        </w:tc>
        <w:tc>
          <w:tcPr>
            <w:tcW w:w="2616" w:type="dxa"/>
            <w:shd w:val="clear" w:color="auto" w:fill="auto"/>
          </w:tcPr>
          <w:p w14:paraId="11802FE9" w14:textId="77777777" w:rsidR="00A537A9" w:rsidRPr="00A537A9" w:rsidRDefault="00A537A9" w:rsidP="000A0482">
            <w:pPr>
              <w:spacing w:after="0" w:line="240" w:lineRule="auto"/>
              <w:jc w:val="center"/>
              <w:rPr>
                <w:rFonts w:ascii="Arial" w:eastAsia="MS Mincho" w:hAnsi="Arial" w:cs="Arial"/>
                <w:sz w:val="20"/>
                <w:szCs w:val="20"/>
              </w:rPr>
            </w:pPr>
          </w:p>
        </w:tc>
        <w:tc>
          <w:tcPr>
            <w:tcW w:w="1625" w:type="dxa"/>
            <w:shd w:val="clear" w:color="auto" w:fill="auto"/>
          </w:tcPr>
          <w:p w14:paraId="7DBAB011" w14:textId="77777777" w:rsidR="00A537A9" w:rsidRPr="00A537A9" w:rsidRDefault="00A537A9" w:rsidP="000A0482">
            <w:pPr>
              <w:spacing w:after="0" w:line="240" w:lineRule="auto"/>
              <w:jc w:val="center"/>
              <w:rPr>
                <w:rFonts w:ascii="Arial" w:eastAsia="MS Mincho" w:hAnsi="Arial" w:cs="Arial"/>
                <w:sz w:val="20"/>
                <w:szCs w:val="20"/>
              </w:rPr>
            </w:pPr>
          </w:p>
        </w:tc>
        <w:tc>
          <w:tcPr>
            <w:tcW w:w="2463" w:type="dxa"/>
            <w:shd w:val="clear" w:color="auto" w:fill="auto"/>
          </w:tcPr>
          <w:p w14:paraId="7E0185BE" w14:textId="77777777" w:rsidR="00A537A9" w:rsidRPr="00A537A9" w:rsidRDefault="00A537A9" w:rsidP="000A0482">
            <w:pPr>
              <w:spacing w:after="0" w:line="240" w:lineRule="auto"/>
              <w:jc w:val="center"/>
              <w:rPr>
                <w:rFonts w:ascii="Arial" w:eastAsia="MS Mincho" w:hAnsi="Arial" w:cs="Arial"/>
                <w:sz w:val="20"/>
                <w:szCs w:val="20"/>
              </w:rPr>
            </w:pPr>
          </w:p>
        </w:tc>
      </w:tr>
      <w:tr w:rsidR="00A537A9" w:rsidRPr="00A537A9" w14:paraId="392EA865" w14:textId="77777777" w:rsidTr="000A0482">
        <w:trPr>
          <w:trHeight w:val="224"/>
        </w:trPr>
        <w:tc>
          <w:tcPr>
            <w:tcW w:w="2954" w:type="dxa"/>
            <w:shd w:val="clear" w:color="auto" w:fill="auto"/>
            <w:vAlign w:val="bottom"/>
          </w:tcPr>
          <w:p w14:paraId="67938671"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616" w:type="dxa"/>
            <w:shd w:val="clear" w:color="auto" w:fill="auto"/>
            <w:vAlign w:val="bottom"/>
          </w:tcPr>
          <w:p w14:paraId="21997AB7"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-1803</w:t>
            </w:r>
          </w:p>
        </w:tc>
        <w:tc>
          <w:tcPr>
            <w:tcW w:w="1625" w:type="dxa"/>
            <w:shd w:val="clear" w:color="auto" w:fill="auto"/>
            <w:vAlign w:val="bottom"/>
          </w:tcPr>
          <w:p w14:paraId="180573E8"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-28</w:t>
            </w:r>
          </w:p>
        </w:tc>
        <w:tc>
          <w:tcPr>
            <w:tcW w:w="2463" w:type="dxa"/>
            <w:shd w:val="clear" w:color="auto" w:fill="auto"/>
            <w:vAlign w:val="bottom"/>
          </w:tcPr>
          <w:p w14:paraId="243C5251"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-371</w:t>
            </w:r>
          </w:p>
        </w:tc>
      </w:tr>
      <w:tr w:rsidR="00A537A9" w:rsidRPr="00A537A9" w14:paraId="57A4B181" w14:textId="77777777" w:rsidTr="000A0482">
        <w:trPr>
          <w:trHeight w:val="237"/>
        </w:trPr>
        <w:tc>
          <w:tcPr>
            <w:tcW w:w="2954" w:type="dxa"/>
            <w:shd w:val="clear" w:color="auto" w:fill="auto"/>
            <w:vAlign w:val="bottom"/>
          </w:tcPr>
          <w:p w14:paraId="4DFF02A8"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616" w:type="dxa"/>
            <w:shd w:val="clear" w:color="auto" w:fill="auto"/>
            <w:vAlign w:val="bottom"/>
          </w:tcPr>
          <w:p w14:paraId="4B15CA50"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c>
          <w:tcPr>
            <w:tcW w:w="1625" w:type="dxa"/>
            <w:shd w:val="clear" w:color="auto" w:fill="auto"/>
            <w:vAlign w:val="bottom"/>
          </w:tcPr>
          <w:p w14:paraId="1DFF2C64"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c>
          <w:tcPr>
            <w:tcW w:w="2463" w:type="dxa"/>
            <w:shd w:val="clear" w:color="auto" w:fill="auto"/>
            <w:vAlign w:val="bottom"/>
          </w:tcPr>
          <w:p w14:paraId="6156BD2F"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0</w:t>
            </w:r>
          </w:p>
        </w:tc>
      </w:tr>
      <w:tr w:rsidR="00A537A9" w:rsidRPr="00A537A9" w14:paraId="0DB55333" w14:textId="77777777" w:rsidTr="000A0482">
        <w:trPr>
          <w:trHeight w:val="224"/>
        </w:trPr>
        <w:tc>
          <w:tcPr>
            <w:tcW w:w="2954" w:type="dxa"/>
            <w:shd w:val="clear" w:color="auto" w:fill="auto"/>
            <w:vAlign w:val="bottom"/>
          </w:tcPr>
          <w:p w14:paraId="643A7E3F"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616" w:type="dxa"/>
            <w:shd w:val="clear" w:color="auto" w:fill="auto"/>
            <w:vAlign w:val="bottom"/>
          </w:tcPr>
          <w:p w14:paraId="330A35AB"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-11485</w:t>
            </w:r>
          </w:p>
        </w:tc>
        <w:tc>
          <w:tcPr>
            <w:tcW w:w="1625" w:type="dxa"/>
            <w:shd w:val="clear" w:color="auto" w:fill="auto"/>
            <w:vAlign w:val="bottom"/>
          </w:tcPr>
          <w:p w14:paraId="29B9A17C"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-182</w:t>
            </w:r>
          </w:p>
        </w:tc>
        <w:tc>
          <w:tcPr>
            <w:tcW w:w="2463" w:type="dxa"/>
            <w:shd w:val="clear" w:color="auto" w:fill="auto"/>
            <w:vAlign w:val="bottom"/>
          </w:tcPr>
          <w:p w14:paraId="5174ED02"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-2361</w:t>
            </w:r>
          </w:p>
        </w:tc>
      </w:tr>
      <w:tr w:rsidR="00A537A9" w:rsidRPr="00A537A9" w14:paraId="49344EE3" w14:textId="77777777" w:rsidTr="000A0482">
        <w:trPr>
          <w:trHeight w:val="224"/>
        </w:trPr>
        <w:tc>
          <w:tcPr>
            <w:tcW w:w="2954" w:type="dxa"/>
            <w:shd w:val="clear" w:color="auto" w:fill="auto"/>
            <w:vAlign w:val="bottom"/>
          </w:tcPr>
          <w:p w14:paraId="00458D78"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Global Index</w:t>
            </w:r>
          </w:p>
        </w:tc>
        <w:tc>
          <w:tcPr>
            <w:tcW w:w="2616" w:type="dxa"/>
            <w:shd w:val="clear" w:color="auto" w:fill="auto"/>
          </w:tcPr>
          <w:p w14:paraId="0750E214" w14:textId="77777777" w:rsidR="00A537A9" w:rsidRPr="00A537A9" w:rsidRDefault="00A537A9" w:rsidP="000A0482">
            <w:pPr>
              <w:spacing w:after="0" w:line="240" w:lineRule="auto"/>
              <w:jc w:val="center"/>
              <w:rPr>
                <w:rFonts w:ascii="Arial" w:eastAsia="MS Mincho" w:hAnsi="Arial" w:cs="Arial"/>
                <w:sz w:val="20"/>
                <w:szCs w:val="20"/>
              </w:rPr>
            </w:pPr>
          </w:p>
        </w:tc>
        <w:tc>
          <w:tcPr>
            <w:tcW w:w="1625" w:type="dxa"/>
            <w:shd w:val="clear" w:color="auto" w:fill="auto"/>
          </w:tcPr>
          <w:p w14:paraId="44FDD68F" w14:textId="77777777" w:rsidR="00A537A9" w:rsidRPr="00A537A9" w:rsidRDefault="00A537A9" w:rsidP="000A0482">
            <w:pPr>
              <w:spacing w:after="0" w:line="240" w:lineRule="auto"/>
              <w:jc w:val="center"/>
              <w:rPr>
                <w:rFonts w:ascii="Arial" w:eastAsia="MS Mincho" w:hAnsi="Arial" w:cs="Arial"/>
                <w:sz w:val="20"/>
                <w:szCs w:val="20"/>
              </w:rPr>
            </w:pPr>
          </w:p>
        </w:tc>
        <w:tc>
          <w:tcPr>
            <w:tcW w:w="2463" w:type="dxa"/>
            <w:shd w:val="clear" w:color="auto" w:fill="auto"/>
          </w:tcPr>
          <w:p w14:paraId="591D0421" w14:textId="77777777" w:rsidR="00A537A9" w:rsidRPr="00A537A9" w:rsidRDefault="00A537A9" w:rsidP="000A0482">
            <w:pPr>
              <w:spacing w:after="0" w:line="240" w:lineRule="auto"/>
              <w:jc w:val="center"/>
              <w:rPr>
                <w:rFonts w:ascii="Arial" w:eastAsia="MS Mincho" w:hAnsi="Arial" w:cs="Arial"/>
                <w:sz w:val="20"/>
                <w:szCs w:val="20"/>
              </w:rPr>
            </w:pPr>
          </w:p>
        </w:tc>
      </w:tr>
      <w:tr w:rsidR="00A537A9" w:rsidRPr="00A537A9" w14:paraId="6C8A183E" w14:textId="77777777" w:rsidTr="000A0482">
        <w:trPr>
          <w:trHeight w:val="224"/>
        </w:trPr>
        <w:tc>
          <w:tcPr>
            <w:tcW w:w="2954" w:type="dxa"/>
            <w:shd w:val="clear" w:color="auto" w:fill="auto"/>
            <w:vAlign w:val="bottom"/>
          </w:tcPr>
          <w:p w14:paraId="76C33FB1"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616" w:type="dxa"/>
            <w:shd w:val="clear" w:color="auto" w:fill="auto"/>
            <w:vAlign w:val="bottom"/>
          </w:tcPr>
          <w:p w14:paraId="3B6F525A"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-46850</w:t>
            </w:r>
          </w:p>
        </w:tc>
        <w:tc>
          <w:tcPr>
            <w:tcW w:w="1625" w:type="dxa"/>
            <w:shd w:val="clear" w:color="auto" w:fill="auto"/>
            <w:vAlign w:val="bottom"/>
          </w:tcPr>
          <w:p w14:paraId="38B713A6"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-389</w:t>
            </w:r>
          </w:p>
        </w:tc>
        <w:tc>
          <w:tcPr>
            <w:tcW w:w="2463" w:type="dxa"/>
            <w:shd w:val="clear" w:color="auto" w:fill="auto"/>
            <w:vAlign w:val="bottom"/>
          </w:tcPr>
          <w:p w14:paraId="62798FAF"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-5064</w:t>
            </w:r>
          </w:p>
        </w:tc>
      </w:tr>
      <w:tr w:rsidR="00A537A9" w:rsidRPr="00A537A9" w14:paraId="4AF7F0DF" w14:textId="77777777" w:rsidTr="000A0482">
        <w:trPr>
          <w:trHeight w:val="224"/>
        </w:trPr>
        <w:tc>
          <w:tcPr>
            <w:tcW w:w="2954" w:type="dxa"/>
            <w:shd w:val="clear" w:color="auto" w:fill="auto"/>
            <w:vAlign w:val="bottom"/>
          </w:tcPr>
          <w:p w14:paraId="08D10367"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616" w:type="dxa"/>
            <w:shd w:val="clear" w:color="auto" w:fill="auto"/>
            <w:vAlign w:val="bottom"/>
          </w:tcPr>
          <w:p w14:paraId="557C4A14"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17742</w:t>
            </w:r>
          </w:p>
        </w:tc>
        <w:tc>
          <w:tcPr>
            <w:tcW w:w="1625" w:type="dxa"/>
            <w:shd w:val="clear" w:color="auto" w:fill="auto"/>
            <w:vAlign w:val="bottom"/>
          </w:tcPr>
          <w:p w14:paraId="1C32BBEE"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148</w:t>
            </w:r>
          </w:p>
        </w:tc>
        <w:tc>
          <w:tcPr>
            <w:tcW w:w="2463" w:type="dxa"/>
            <w:shd w:val="clear" w:color="auto" w:fill="auto"/>
            <w:vAlign w:val="bottom"/>
          </w:tcPr>
          <w:p w14:paraId="61606B0E"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1918</w:t>
            </w:r>
          </w:p>
        </w:tc>
      </w:tr>
      <w:tr w:rsidR="00A537A9" w:rsidRPr="00A537A9" w14:paraId="6C0349C6" w14:textId="77777777" w:rsidTr="000A0482">
        <w:trPr>
          <w:trHeight w:val="224"/>
        </w:trPr>
        <w:tc>
          <w:tcPr>
            <w:tcW w:w="2954" w:type="dxa"/>
            <w:shd w:val="clear" w:color="auto" w:fill="auto"/>
            <w:vAlign w:val="bottom"/>
          </w:tcPr>
          <w:p w14:paraId="24E06D5C"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616" w:type="dxa"/>
            <w:shd w:val="clear" w:color="auto" w:fill="auto"/>
            <w:vAlign w:val="bottom"/>
          </w:tcPr>
          <w:p w14:paraId="50D02DCD"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54149</w:t>
            </w:r>
          </w:p>
        </w:tc>
        <w:tc>
          <w:tcPr>
            <w:tcW w:w="1625" w:type="dxa"/>
            <w:shd w:val="clear" w:color="auto" w:fill="auto"/>
            <w:vAlign w:val="bottom"/>
          </w:tcPr>
          <w:p w14:paraId="5D79E0F8"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450</w:t>
            </w:r>
          </w:p>
        </w:tc>
        <w:tc>
          <w:tcPr>
            <w:tcW w:w="2463" w:type="dxa"/>
            <w:shd w:val="clear" w:color="auto" w:fill="auto"/>
            <w:vAlign w:val="bottom"/>
          </w:tcPr>
          <w:p w14:paraId="27B87F95" w14:textId="77777777" w:rsidR="00A537A9" w:rsidRPr="00A537A9" w:rsidRDefault="00A537A9" w:rsidP="000A0482">
            <w:pPr>
              <w:spacing w:after="0" w:line="240" w:lineRule="auto"/>
              <w:jc w:val="center"/>
              <w:rPr>
                <w:rFonts w:ascii="Arial" w:eastAsia="MS Mincho" w:hAnsi="Arial" w:cs="Arial"/>
                <w:sz w:val="20"/>
                <w:szCs w:val="20"/>
              </w:rPr>
            </w:pPr>
            <w:r w:rsidRPr="00A537A9">
              <w:rPr>
                <w:rFonts w:ascii="Arial" w:eastAsia="MS Mincho" w:hAnsi="Arial" w:cs="Arial"/>
                <w:sz w:val="20"/>
                <w:szCs w:val="20"/>
              </w:rPr>
              <w:t>5853</w:t>
            </w:r>
          </w:p>
        </w:tc>
      </w:tr>
    </w:tbl>
    <w:p w14:paraId="5532182E" w14:textId="77777777" w:rsidR="00A537A9" w:rsidRPr="00A537A9" w:rsidRDefault="00A537A9" w:rsidP="00A537A9">
      <w:pPr>
        <w:spacing w:after="0" w:line="240" w:lineRule="auto"/>
        <w:rPr>
          <w:rFonts w:ascii="Arial" w:eastAsia="Times New Roman" w:hAnsi="Arial" w:cs="Arial"/>
          <w:sz w:val="18"/>
          <w:szCs w:val="18"/>
        </w:rPr>
      </w:pPr>
      <w:r w:rsidRPr="00A537A9">
        <w:rPr>
          <w:rFonts w:ascii="Arial" w:eastAsia="MS Mincho" w:hAnsi="Arial" w:cs="Arial"/>
          <w:sz w:val="18"/>
          <w:szCs w:val="18"/>
        </w:rPr>
        <w:t>The unit expenditure per disease based on Medicare data are: $</w:t>
      </w:r>
      <w:r w:rsidRPr="00A537A9">
        <w:rPr>
          <w:rFonts w:ascii="Arial" w:eastAsia="Times New Roman" w:hAnsi="Arial" w:cs="Arial"/>
          <w:sz w:val="18"/>
          <w:szCs w:val="18"/>
        </w:rPr>
        <w:t>5299.88, breast cancer; $1336.91, CHD; $2809.64, stroke; $1089.45, PE; $4526.06, colorectal cancer; $2316.45, hip fracture; $2632.56, global index</w:t>
      </w:r>
    </w:p>
    <w:p w14:paraId="7DD6823C" w14:textId="77777777" w:rsidR="00A537A9" w:rsidRPr="00A537A9" w:rsidRDefault="00F00639" w:rsidP="00A537A9">
      <w:pPr>
        <w:spacing w:after="0" w:line="240" w:lineRule="auto"/>
        <w:rPr>
          <w:rFonts w:ascii="Arial" w:eastAsia="MS Mincho" w:hAnsi="Arial" w:cs="Arial"/>
          <w:sz w:val="18"/>
          <w:szCs w:val="18"/>
        </w:rPr>
      </w:pPr>
      <w:proofErr w:type="spellStart"/>
      <w:r w:rsidRPr="00F00639">
        <w:rPr>
          <w:rFonts w:ascii="Arial" w:eastAsia="MS Mincho" w:hAnsi="Arial" w:cs="Arial"/>
          <w:sz w:val="18"/>
          <w:szCs w:val="18"/>
          <w:vertAlign w:val="superscript"/>
        </w:rPr>
        <w:t>a</w:t>
      </w:r>
      <w:r w:rsidR="00A537A9" w:rsidRPr="00A537A9">
        <w:rPr>
          <w:rFonts w:ascii="Arial" w:eastAsia="MS Mincho" w:hAnsi="Arial" w:cs="Arial"/>
          <w:sz w:val="18"/>
          <w:szCs w:val="18"/>
        </w:rPr>
        <w:t>The</w:t>
      </w:r>
      <w:proofErr w:type="spellEnd"/>
      <w:r w:rsidR="00A537A9" w:rsidRPr="00A537A9">
        <w:rPr>
          <w:rFonts w:ascii="Arial" w:eastAsia="MS Mincho" w:hAnsi="Arial" w:cs="Arial"/>
          <w:sz w:val="18"/>
          <w:szCs w:val="18"/>
        </w:rPr>
        <w:t xml:space="preserve"> annual expenditures accrued during each year of the observation period, 2003-2015, were summed up to generate 13-year cumulative expenditures associated with treating chronic condition. A positive difference in the medical expenditures corresponds to excess cost of treatment of excess diseases. Conversely, negative differences correspond to monetary savings in medical expenditures for diseases averted.</w:t>
      </w:r>
    </w:p>
    <w:p w14:paraId="294F3CB9" w14:textId="77777777" w:rsidR="00A537A9" w:rsidRPr="00A537A9" w:rsidRDefault="00A537A9" w:rsidP="00A537A9">
      <w:pPr>
        <w:spacing w:after="0" w:line="360" w:lineRule="auto"/>
        <w:rPr>
          <w:rFonts w:ascii="Arial" w:eastAsia="MS Mincho" w:hAnsi="Arial" w:cs="Arial"/>
          <w:b/>
        </w:rPr>
      </w:pPr>
    </w:p>
    <w:p w14:paraId="5FD941AC" w14:textId="77777777" w:rsidR="00A537A9" w:rsidRPr="00A537A9" w:rsidRDefault="00A537A9" w:rsidP="00A537A9">
      <w:pPr>
        <w:spacing w:after="0" w:line="360" w:lineRule="auto"/>
        <w:rPr>
          <w:rFonts w:ascii="Arial" w:eastAsia="MS Mincho" w:hAnsi="Arial" w:cs="Arial"/>
          <w:b/>
        </w:rPr>
      </w:pPr>
    </w:p>
    <w:p w14:paraId="2CB953BA" w14:textId="77777777" w:rsidR="00A537A9" w:rsidRPr="00A537A9" w:rsidRDefault="00A537A9" w:rsidP="00A537A9">
      <w:pPr>
        <w:spacing w:after="0" w:line="360" w:lineRule="auto"/>
        <w:rPr>
          <w:rFonts w:ascii="Arial" w:eastAsia="MS Mincho" w:hAnsi="Arial" w:cs="Arial"/>
          <w:b/>
        </w:rPr>
      </w:pPr>
    </w:p>
    <w:p w14:paraId="5CCDE428" w14:textId="77777777" w:rsidR="00362CF1" w:rsidRDefault="00362CF1" w:rsidP="00A537A9">
      <w:pPr>
        <w:spacing w:after="0" w:line="360" w:lineRule="auto"/>
        <w:rPr>
          <w:rFonts w:ascii="Arial" w:eastAsia="MS Mincho" w:hAnsi="Arial" w:cs="Arial"/>
          <w:b/>
        </w:rPr>
      </w:pPr>
    </w:p>
    <w:p w14:paraId="61B6A759" w14:textId="77777777" w:rsidR="00362CF1" w:rsidRDefault="00362CF1" w:rsidP="00A537A9">
      <w:pPr>
        <w:spacing w:after="0" w:line="360" w:lineRule="auto"/>
        <w:rPr>
          <w:rFonts w:ascii="Arial" w:eastAsia="MS Mincho" w:hAnsi="Arial" w:cs="Arial"/>
          <w:b/>
        </w:rPr>
      </w:pPr>
    </w:p>
    <w:p w14:paraId="373EF2D9" w14:textId="77777777" w:rsidR="00362CF1" w:rsidRDefault="00362CF1" w:rsidP="00A537A9">
      <w:pPr>
        <w:spacing w:after="0" w:line="360" w:lineRule="auto"/>
        <w:rPr>
          <w:rFonts w:ascii="Arial" w:eastAsia="MS Mincho" w:hAnsi="Arial" w:cs="Arial"/>
          <w:b/>
        </w:rPr>
      </w:pPr>
    </w:p>
    <w:p w14:paraId="04F74FCB" w14:textId="77777777" w:rsidR="00A537A9" w:rsidRPr="00A537A9" w:rsidRDefault="003911D5" w:rsidP="00362CF1">
      <w:pPr>
        <w:spacing w:after="0" w:line="240" w:lineRule="auto"/>
        <w:rPr>
          <w:rFonts w:ascii="Arial" w:eastAsia="MS Mincho" w:hAnsi="Arial" w:cs="Arial"/>
          <w:b/>
          <w:sz w:val="24"/>
          <w:szCs w:val="24"/>
        </w:rPr>
      </w:pPr>
      <w:r>
        <w:rPr>
          <w:rFonts w:ascii="Arial" w:eastAsia="MS Mincho" w:hAnsi="Arial" w:cs="Arial"/>
          <w:b/>
        </w:rPr>
        <w:t>e-Table 5</w:t>
      </w:r>
      <w:r w:rsidR="00A537A9" w:rsidRPr="00A537A9">
        <w:rPr>
          <w:rFonts w:ascii="Arial" w:eastAsia="MS Mincho" w:hAnsi="Arial" w:cs="Arial"/>
          <w:b/>
        </w:rPr>
        <w:t>a: D</w:t>
      </w:r>
      <w:r w:rsidR="00A537A9" w:rsidRPr="00A537A9">
        <w:rPr>
          <w:rFonts w:ascii="Arial" w:eastAsia="MS Mincho" w:hAnsi="Arial" w:cs="Arial"/>
          <w:b/>
          <w:bCs/>
        </w:rPr>
        <w:t xml:space="preserve">ifferences in medical expenditures for treating disease conditions between real and hypothetical non-WHI scenarios over a 13-year cumulative period (2003-2015): </w:t>
      </w:r>
      <w:r w:rsidR="00A537A9" w:rsidRPr="00A537A9">
        <w:rPr>
          <w:rFonts w:ascii="Arial" w:eastAsia="MS Mincho" w:hAnsi="Arial" w:cs="Arial"/>
          <w:b/>
          <w:bCs/>
          <w:i/>
        </w:rPr>
        <w:t>Only Women with Hysterectomy using LCL of Hazard Ratio</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2761"/>
        <w:gridCol w:w="1789"/>
        <w:gridCol w:w="2270"/>
      </w:tblGrid>
      <w:tr w:rsidR="00A537A9" w:rsidRPr="00A537A9" w14:paraId="2DA3C32D" w14:textId="77777777" w:rsidTr="002B15AF">
        <w:trPr>
          <w:trHeight w:val="914"/>
        </w:trPr>
        <w:tc>
          <w:tcPr>
            <w:tcW w:w="3005" w:type="dxa"/>
            <w:vMerge w:val="restart"/>
            <w:shd w:val="clear" w:color="auto" w:fill="auto"/>
            <w:vAlign w:val="bottom"/>
          </w:tcPr>
          <w:p w14:paraId="1EBCD3DF"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Disease conditions stratified by age groups (years)</w:t>
            </w:r>
          </w:p>
        </w:tc>
        <w:tc>
          <w:tcPr>
            <w:tcW w:w="2761" w:type="dxa"/>
            <w:vMerge w:val="restart"/>
            <w:shd w:val="clear" w:color="auto" w:fill="auto"/>
          </w:tcPr>
          <w:p w14:paraId="4D18E389" w14:textId="77777777" w:rsidR="00A537A9" w:rsidRPr="00A537A9" w:rsidRDefault="00AC5DFC" w:rsidP="00A537A9">
            <w:pPr>
              <w:spacing w:after="0" w:line="240" w:lineRule="auto"/>
              <w:jc w:val="center"/>
              <w:rPr>
                <w:rFonts w:ascii="Cambria" w:eastAsia="MS Mincho" w:hAnsi="Cambria" w:cs="Times New Roman"/>
                <w:sz w:val="24"/>
                <w:szCs w:val="24"/>
              </w:rPr>
            </w:pPr>
            <w:r w:rsidRPr="00AC5DFC">
              <w:rPr>
                <w:rFonts w:ascii="Arial" w:eastAsia="Times New Roman" w:hAnsi="Arial" w:cs="Arial"/>
                <w:b/>
                <w:sz w:val="20"/>
                <w:szCs w:val="20"/>
              </w:rPr>
              <w:t>Counts of disease attributable to ET (rates in ET group minus rate in placebo)</w:t>
            </w:r>
          </w:p>
        </w:tc>
        <w:tc>
          <w:tcPr>
            <w:tcW w:w="4059" w:type="dxa"/>
            <w:gridSpan w:val="2"/>
            <w:shd w:val="clear" w:color="auto" w:fill="auto"/>
          </w:tcPr>
          <w:p w14:paraId="4EDDCA39" w14:textId="05A515EA" w:rsidR="00A537A9" w:rsidRPr="00A537A9" w:rsidRDefault="00F00639" w:rsidP="00A537A9">
            <w:pPr>
              <w:spacing w:after="0" w:line="240" w:lineRule="auto"/>
              <w:rPr>
                <w:rFonts w:ascii="Cambria" w:eastAsia="MS Mincho" w:hAnsi="Cambria" w:cs="Times New Roman"/>
                <w:sz w:val="24"/>
                <w:szCs w:val="24"/>
              </w:rPr>
            </w:pPr>
            <w:proofErr w:type="spellStart"/>
            <w:r w:rsidRPr="00F00639">
              <w:rPr>
                <w:rFonts w:ascii="Arial" w:eastAsia="MS Mincho" w:hAnsi="Arial" w:cs="Arial"/>
                <w:b/>
                <w:bCs/>
                <w:sz w:val="20"/>
                <w:szCs w:val="20"/>
                <w:vertAlign w:val="superscript"/>
              </w:rPr>
              <w:t>a</w:t>
            </w:r>
            <w:r w:rsidR="00A537A9" w:rsidRPr="00A537A9">
              <w:rPr>
                <w:rFonts w:ascii="Arial" w:eastAsia="MS Mincho" w:hAnsi="Arial" w:cs="Arial"/>
                <w:b/>
                <w:bCs/>
                <w:sz w:val="20"/>
                <w:szCs w:val="20"/>
              </w:rPr>
              <w:t>Cumulative</w:t>
            </w:r>
            <w:proofErr w:type="spellEnd"/>
            <w:r w:rsidR="00A537A9" w:rsidRPr="00A537A9">
              <w:rPr>
                <w:rFonts w:ascii="Arial" w:eastAsia="MS Mincho" w:hAnsi="Arial" w:cs="Arial"/>
                <w:b/>
                <w:bCs/>
                <w:sz w:val="20"/>
                <w:szCs w:val="20"/>
              </w:rPr>
              <w:t xml:space="preserve"> medical expen</w:t>
            </w:r>
            <w:r w:rsidR="002B15AF">
              <w:rPr>
                <w:rFonts w:ascii="Arial" w:eastAsia="MS Mincho" w:hAnsi="Arial" w:cs="Arial"/>
                <w:b/>
                <w:bCs/>
                <w:sz w:val="20"/>
                <w:szCs w:val="20"/>
              </w:rPr>
              <w:t>diture differences between real</w:t>
            </w:r>
            <w:r w:rsidR="002B15AF" w:rsidRPr="002B15AF">
              <w:rPr>
                <w:rFonts w:ascii="Arial" w:eastAsia="MS Mincho" w:hAnsi="Arial" w:cs="Arial"/>
                <w:b/>
                <w:bCs/>
                <w:sz w:val="20"/>
                <w:szCs w:val="20"/>
              </w:rPr>
              <w:t xml:space="preserve"> and hypothetical non-WHI scenarios </w:t>
            </w:r>
            <w:r w:rsidR="00A537A9" w:rsidRPr="00A537A9">
              <w:rPr>
                <w:rFonts w:ascii="Arial" w:eastAsia="MS Mincho" w:hAnsi="Arial" w:cs="Arial"/>
                <w:b/>
                <w:bCs/>
                <w:sz w:val="20"/>
                <w:szCs w:val="20"/>
              </w:rPr>
              <w:t>($millions)</w:t>
            </w:r>
          </w:p>
        </w:tc>
      </w:tr>
      <w:tr w:rsidR="00A537A9" w:rsidRPr="00A537A9" w14:paraId="28F7D1D3" w14:textId="77777777" w:rsidTr="002B15AF">
        <w:trPr>
          <w:trHeight w:val="518"/>
        </w:trPr>
        <w:tc>
          <w:tcPr>
            <w:tcW w:w="3005" w:type="dxa"/>
            <w:vMerge/>
            <w:shd w:val="clear" w:color="auto" w:fill="auto"/>
            <w:vAlign w:val="bottom"/>
          </w:tcPr>
          <w:p w14:paraId="7E836059" w14:textId="77777777" w:rsidR="00A537A9" w:rsidRPr="00A537A9" w:rsidRDefault="00A537A9" w:rsidP="00A537A9">
            <w:pPr>
              <w:spacing w:after="0" w:line="240" w:lineRule="auto"/>
              <w:rPr>
                <w:rFonts w:ascii="Arial" w:eastAsia="Times New Roman" w:hAnsi="Arial" w:cs="Arial"/>
                <w:b/>
                <w:sz w:val="20"/>
                <w:szCs w:val="20"/>
              </w:rPr>
            </w:pPr>
          </w:p>
        </w:tc>
        <w:tc>
          <w:tcPr>
            <w:tcW w:w="2761" w:type="dxa"/>
            <w:vMerge/>
            <w:shd w:val="clear" w:color="auto" w:fill="auto"/>
          </w:tcPr>
          <w:p w14:paraId="11142FB8" w14:textId="77777777" w:rsidR="00A537A9" w:rsidRPr="00A537A9" w:rsidRDefault="00A537A9" w:rsidP="00A537A9">
            <w:pPr>
              <w:spacing w:after="0" w:line="240" w:lineRule="auto"/>
              <w:jc w:val="center"/>
              <w:rPr>
                <w:rFonts w:ascii="Cambria" w:eastAsia="MS Mincho" w:hAnsi="Cambria" w:cs="Times New Roman"/>
                <w:sz w:val="24"/>
                <w:szCs w:val="24"/>
              </w:rPr>
            </w:pPr>
          </w:p>
        </w:tc>
        <w:tc>
          <w:tcPr>
            <w:tcW w:w="1789" w:type="dxa"/>
            <w:shd w:val="clear" w:color="auto" w:fill="auto"/>
          </w:tcPr>
          <w:p w14:paraId="4E776336"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MS Mincho" w:hAnsi="Arial" w:cs="Arial"/>
                <w:b/>
                <w:bCs/>
                <w:sz w:val="20"/>
                <w:szCs w:val="20"/>
              </w:rPr>
              <w:t>Annual</w:t>
            </w:r>
          </w:p>
        </w:tc>
        <w:tc>
          <w:tcPr>
            <w:tcW w:w="2270" w:type="dxa"/>
            <w:shd w:val="clear" w:color="auto" w:fill="auto"/>
          </w:tcPr>
          <w:p w14:paraId="5525DF64" w14:textId="77777777" w:rsidR="00A537A9" w:rsidRPr="00A537A9" w:rsidRDefault="00134DCD" w:rsidP="00A537A9">
            <w:pPr>
              <w:spacing w:after="0" w:line="240" w:lineRule="auto"/>
              <w:jc w:val="center"/>
              <w:rPr>
                <w:rFonts w:ascii="Cambria" w:eastAsia="MS Mincho" w:hAnsi="Cambria" w:cs="Times New Roman"/>
                <w:sz w:val="24"/>
                <w:szCs w:val="24"/>
              </w:rPr>
            </w:pPr>
            <w:r w:rsidRPr="00A537A9">
              <w:rPr>
                <w:rFonts w:ascii="Arial" w:eastAsia="MS Mincho" w:hAnsi="Arial" w:cs="Arial"/>
                <w:b/>
                <w:bCs/>
              </w:rPr>
              <w:t>13-Year</w:t>
            </w:r>
            <w:r>
              <w:rPr>
                <w:rFonts w:ascii="Arial" w:eastAsia="MS Mincho" w:hAnsi="Arial" w:cs="Arial"/>
                <w:b/>
                <w:bCs/>
              </w:rPr>
              <w:t xml:space="preserve"> </w:t>
            </w:r>
            <w:r w:rsidRPr="00A537A9">
              <w:rPr>
                <w:rFonts w:ascii="Arial" w:eastAsia="MS Mincho" w:hAnsi="Arial" w:cs="Arial"/>
                <w:b/>
                <w:bCs/>
              </w:rPr>
              <w:t>(95%LCL,95%UCL)</w:t>
            </w:r>
          </w:p>
        </w:tc>
      </w:tr>
      <w:tr w:rsidR="00A537A9" w:rsidRPr="00A537A9" w14:paraId="1D5FF8FC" w14:textId="77777777" w:rsidTr="002B15AF">
        <w:trPr>
          <w:trHeight w:val="275"/>
        </w:trPr>
        <w:tc>
          <w:tcPr>
            <w:tcW w:w="3005" w:type="dxa"/>
            <w:shd w:val="clear" w:color="auto" w:fill="auto"/>
            <w:vAlign w:val="bottom"/>
          </w:tcPr>
          <w:p w14:paraId="463964F8"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Breast Cancer</w:t>
            </w:r>
          </w:p>
        </w:tc>
        <w:tc>
          <w:tcPr>
            <w:tcW w:w="2761" w:type="dxa"/>
            <w:shd w:val="clear" w:color="auto" w:fill="auto"/>
          </w:tcPr>
          <w:p w14:paraId="22E3455A" w14:textId="77777777" w:rsidR="00A537A9" w:rsidRPr="00A537A9" w:rsidRDefault="00A537A9" w:rsidP="00A537A9">
            <w:pPr>
              <w:spacing w:after="0" w:line="240" w:lineRule="auto"/>
              <w:jc w:val="center"/>
              <w:rPr>
                <w:rFonts w:ascii="Cambria" w:eastAsia="MS Mincho" w:hAnsi="Cambria" w:cs="Times New Roman"/>
                <w:sz w:val="24"/>
                <w:szCs w:val="24"/>
              </w:rPr>
            </w:pPr>
          </w:p>
        </w:tc>
        <w:tc>
          <w:tcPr>
            <w:tcW w:w="1789" w:type="dxa"/>
            <w:shd w:val="clear" w:color="auto" w:fill="auto"/>
          </w:tcPr>
          <w:p w14:paraId="03E85D93" w14:textId="77777777" w:rsidR="00A537A9" w:rsidRPr="00A537A9" w:rsidRDefault="00A537A9" w:rsidP="00A537A9">
            <w:pPr>
              <w:spacing w:after="0" w:line="240" w:lineRule="auto"/>
              <w:jc w:val="center"/>
              <w:rPr>
                <w:rFonts w:ascii="Cambria" w:eastAsia="MS Mincho" w:hAnsi="Cambria" w:cs="Times New Roman"/>
                <w:sz w:val="24"/>
                <w:szCs w:val="24"/>
              </w:rPr>
            </w:pPr>
          </w:p>
        </w:tc>
        <w:tc>
          <w:tcPr>
            <w:tcW w:w="2270" w:type="dxa"/>
            <w:shd w:val="clear" w:color="auto" w:fill="auto"/>
          </w:tcPr>
          <w:p w14:paraId="045A75A5" w14:textId="77777777" w:rsidR="00A537A9" w:rsidRPr="00A537A9" w:rsidRDefault="00A537A9" w:rsidP="00A537A9">
            <w:pPr>
              <w:spacing w:after="0" w:line="240" w:lineRule="auto"/>
              <w:jc w:val="center"/>
              <w:rPr>
                <w:rFonts w:ascii="Cambria" w:eastAsia="MS Mincho" w:hAnsi="Cambria" w:cs="Times New Roman"/>
                <w:sz w:val="24"/>
                <w:szCs w:val="24"/>
              </w:rPr>
            </w:pPr>
          </w:p>
        </w:tc>
      </w:tr>
      <w:tr w:rsidR="00A537A9" w:rsidRPr="00A537A9" w14:paraId="1A51FBBF" w14:textId="77777777" w:rsidTr="002B15AF">
        <w:trPr>
          <w:trHeight w:val="264"/>
        </w:trPr>
        <w:tc>
          <w:tcPr>
            <w:tcW w:w="3005" w:type="dxa"/>
            <w:shd w:val="clear" w:color="auto" w:fill="auto"/>
            <w:vAlign w:val="bottom"/>
          </w:tcPr>
          <w:p w14:paraId="05DF9E50"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5</w:t>
            </w:r>
            <w:r w:rsidRPr="00A537A9">
              <w:rPr>
                <w:rFonts w:ascii="Arial" w:eastAsia="Times New Roman" w:hAnsi="Arial" w:cs="Arial"/>
                <w:sz w:val="20"/>
                <w:szCs w:val="20"/>
              </w:rPr>
              <w:t>0-59</w:t>
            </w:r>
          </w:p>
        </w:tc>
        <w:tc>
          <w:tcPr>
            <w:tcW w:w="2761" w:type="dxa"/>
            <w:shd w:val="clear" w:color="auto" w:fill="auto"/>
            <w:vAlign w:val="bottom"/>
          </w:tcPr>
          <w:p w14:paraId="6EC91077"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-24552</w:t>
            </w:r>
          </w:p>
        </w:tc>
        <w:tc>
          <w:tcPr>
            <w:tcW w:w="1789" w:type="dxa"/>
            <w:shd w:val="clear" w:color="auto" w:fill="auto"/>
            <w:vAlign w:val="bottom"/>
          </w:tcPr>
          <w:p w14:paraId="3289A848"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-148</w:t>
            </w:r>
          </w:p>
        </w:tc>
        <w:tc>
          <w:tcPr>
            <w:tcW w:w="2270" w:type="dxa"/>
            <w:shd w:val="clear" w:color="auto" w:fill="auto"/>
            <w:vAlign w:val="bottom"/>
          </w:tcPr>
          <w:p w14:paraId="6609A028"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-1924</w:t>
            </w:r>
          </w:p>
        </w:tc>
      </w:tr>
      <w:tr w:rsidR="00A537A9" w:rsidRPr="00A537A9" w14:paraId="17306BBF" w14:textId="77777777" w:rsidTr="002B15AF">
        <w:trPr>
          <w:trHeight w:val="264"/>
        </w:trPr>
        <w:tc>
          <w:tcPr>
            <w:tcW w:w="3005" w:type="dxa"/>
            <w:shd w:val="clear" w:color="auto" w:fill="auto"/>
            <w:vAlign w:val="bottom"/>
          </w:tcPr>
          <w:p w14:paraId="5633805D"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 xml:space="preserve">60-69 </w:t>
            </w:r>
          </w:p>
        </w:tc>
        <w:tc>
          <w:tcPr>
            <w:tcW w:w="2761" w:type="dxa"/>
            <w:shd w:val="clear" w:color="auto" w:fill="auto"/>
            <w:vAlign w:val="bottom"/>
          </w:tcPr>
          <w:p w14:paraId="10D04F8C"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-32776</w:t>
            </w:r>
          </w:p>
        </w:tc>
        <w:tc>
          <w:tcPr>
            <w:tcW w:w="1789" w:type="dxa"/>
            <w:shd w:val="clear" w:color="auto" w:fill="auto"/>
            <w:vAlign w:val="bottom"/>
          </w:tcPr>
          <w:p w14:paraId="22886695"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-198</w:t>
            </w:r>
          </w:p>
        </w:tc>
        <w:tc>
          <w:tcPr>
            <w:tcW w:w="2270" w:type="dxa"/>
            <w:shd w:val="clear" w:color="auto" w:fill="auto"/>
            <w:vAlign w:val="bottom"/>
          </w:tcPr>
          <w:p w14:paraId="65D428DC"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-2574</w:t>
            </w:r>
          </w:p>
        </w:tc>
      </w:tr>
      <w:tr w:rsidR="00A537A9" w:rsidRPr="00A537A9" w14:paraId="3C72FC14" w14:textId="77777777" w:rsidTr="002B15AF">
        <w:trPr>
          <w:trHeight w:val="264"/>
        </w:trPr>
        <w:tc>
          <w:tcPr>
            <w:tcW w:w="3005" w:type="dxa"/>
            <w:shd w:val="clear" w:color="auto" w:fill="auto"/>
            <w:vAlign w:val="bottom"/>
          </w:tcPr>
          <w:p w14:paraId="37A24079"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 xml:space="preserve">70-79 </w:t>
            </w:r>
          </w:p>
        </w:tc>
        <w:tc>
          <w:tcPr>
            <w:tcW w:w="2761" w:type="dxa"/>
            <w:shd w:val="clear" w:color="auto" w:fill="auto"/>
            <w:vAlign w:val="bottom"/>
          </w:tcPr>
          <w:p w14:paraId="669043BD"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-23486</w:t>
            </w:r>
          </w:p>
        </w:tc>
        <w:tc>
          <w:tcPr>
            <w:tcW w:w="1789" w:type="dxa"/>
            <w:shd w:val="clear" w:color="auto" w:fill="auto"/>
            <w:vAlign w:val="bottom"/>
          </w:tcPr>
          <w:p w14:paraId="47838513"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-142</w:t>
            </w:r>
          </w:p>
        </w:tc>
        <w:tc>
          <w:tcPr>
            <w:tcW w:w="2270" w:type="dxa"/>
            <w:shd w:val="clear" w:color="auto" w:fill="auto"/>
            <w:vAlign w:val="bottom"/>
          </w:tcPr>
          <w:p w14:paraId="1B94F475"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-1846</w:t>
            </w:r>
          </w:p>
        </w:tc>
      </w:tr>
      <w:tr w:rsidR="00A537A9" w:rsidRPr="00A537A9" w14:paraId="3597A671" w14:textId="77777777" w:rsidTr="002B15AF">
        <w:trPr>
          <w:trHeight w:val="462"/>
        </w:trPr>
        <w:tc>
          <w:tcPr>
            <w:tcW w:w="3005" w:type="dxa"/>
            <w:shd w:val="clear" w:color="auto" w:fill="auto"/>
            <w:vAlign w:val="bottom"/>
          </w:tcPr>
          <w:p w14:paraId="223D615C"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Coronary heart disease (CHD)</w:t>
            </w:r>
          </w:p>
        </w:tc>
        <w:tc>
          <w:tcPr>
            <w:tcW w:w="2761" w:type="dxa"/>
            <w:shd w:val="clear" w:color="auto" w:fill="auto"/>
          </w:tcPr>
          <w:p w14:paraId="27CCD4F3" w14:textId="77777777" w:rsidR="00A537A9" w:rsidRPr="002B15AF" w:rsidRDefault="00A537A9" w:rsidP="002B15AF">
            <w:pPr>
              <w:spacing w:after="0" w:line="240" w:lineRule="auto"/>
              <w:jc w:val="center"/>
              <w:rPr>
                <w:rFonts w:ascii="Arial" w:eastAsia="MS Mincho" w:hAnsi="Arial" w:cs="Arial"/>
                <w:sz w:val="24"/>
                <w:szCs w:val="24"/>
              </w:rPr>
            </w:pPr>
          </w:p>
        </w:tc>
        <w:tc>
          <w:tcPr>
            <w:tcW w:w="1789" w:type="dxa"/>
            <w:shd w:val="clear" w:color="auto" w:fill="auto"/>
          </w:tcPr>
          <w:p w14:paraId="78122F89" w14:textId="77777777" w:rsidR="00A537A9" w:rsidRPr="002B15AF" w:rsidRDefault="00A537A9" w:rsidP="002B15AF">
            <w:pPr>
              <w:spacing w:after="0" w:line="240" w:lineRule="auto"/>
              <w:jc w:val="center"/>
              <w:rPr>
                <w:rFonts w:ascii="Arial" w:eastAsia="MS Mincho" w:hAnsi="Arial" w:cs="Arial"/>
                <w:sz w:val="24"/>
                <w:szCs w:val="24"/>
              </w:rPr>
            </w:pPr>
          </w:p>
        </w:tc>
        <w:tc>
          <w:tcPr>
            <w:tcW w:w="2270" w:type="dxa"/>
            <w:shd w:val="clear" w:color="auto" w:fill="auto"/>
          </w:tcPr>
          <w:p w14:paraId="6CB6A2FD" w14:textId="77777777" w:rsidR="00A537A9" w:rsidRPr="002B15AF" w:rsidRDefault="00A537A9" w:rsidP="002B15AF">
            <w:pPr>
              <w:spacing w:after="0" w:line="240" w:lineRule="auto"/>
              <w:jc w:val="center"/>
              <w:rPr>
                <w:rFonts w:ascii="Arial" w:eastAsia="MS Mincho" w:hAnsi="Arial" w:cs="Arial"/>
                <w:sz w:val="24"/>
                <w:szCs w:val="24"/>
              </w:rPr>
            </w:pPr>
          </w:p>
        </w:tc>
      </w:tr>
      <w:tr w:rsidR="00A537A9" w:rsidRPr="00A537A9" w14:paraId="20092846" w14:textId="77777777" w:rsidTr="002B15AF">
        <w:trPr>
          <w:trHeight w:val="264"/>
        </w:trPr>
        <w:tc>
          <w:tcPr>
            <w:tcW w:w="3005" w:type="dxa"/>
            <w:shd w:val="clear" w:color="auto" w:fill="auto"/>
            <w:vAlign w:val="bottom"/>
          </w:tcPr>
          <w:p w14:paraId="15D9117F"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761" w:type="dxa"/>
            <w:shd w:val="clear" w:color="auto" w:fill="auto"/>
            <w:vAlign w:val="bottom"/>
          </w:tcPr>
          <w:p w14:paraId="438103D0"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-30329</w:t>
            </w:r>
          </w:p>
        </w:tc>
        <w:tc>
          <w:tcPr>
            <w:tcW w:w="1789" w:type="dxa"/>
            <w:shd w:val="clear" w:color="auto" w:fill="auto"/>
            <w:vAlign w:val="bottom"/>
          </w:tcPr>
          <w:p w14:paraId="477C11C3"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-134</w:t>
            </w:r>
          </w:p>
        </w:tc>
        <w:tc>
          <w:tcPr>
            <w:tcW w:w="2270" w:type="dxa"/>
            <w:shd w:val="clear" w:color="auto" w:fill="auto"/>
            <w:vAlign w:val="bottom"/>
          </w:tcPr>
          <w:p w14:paraId="7DC23F73"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-1742</w:t>
            </w:r>
          </w:p>
        </w:tc>
      </w:tr>
      <w:tr w:rsidR="00A537A9" w:rsidRPr="00A537A9" w14:paraId="1A513725" w14:textId="77777777" w:rsidTr="002B15AF">
        <w:trPr>
          <w:trHeight w:val="264"/>
        </w:trPr>
        <w:tc>
          <w:tcPr>
            <w:tcW w:w="3005" w:type="dxa"/>
            <w:shd w:val="clear" w:color="auto" w:fill="auto"/>
            <w:vAlign w:val="bottom"/>
          </w:tcPr>
          <w:p w14:paraId="1A5AC4E6"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761" w:type="dxa"/>
            <w:shd w:val="clear" w:color="auto" w:fill="auto"/>
            <w:vAlign w:val="bottom"/>
          </w:tcPr>
          <w:p w14:paraId="27405943"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-26992</w:t>
            </w:r>
          </w:p>
        </w:tc>
        <w:tc>
          <w:tcPr>
            <w:tcW w:w="1789" w:type="dxa"/>
            <w:shd w:val="clear" w:color="auto" w:fill="auto"/>
            <w:vAlign w:val="bottom"/>
          </w:tcPr>
          <w:p w14:paraId="6AAD3189"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-119</w:t>
            </w:r>
          </w:p>
        </w:tc>
        <w:tc>
          <w:tcPr>
            <w:tcW w:w="2270" w:type="dxa"/>
            <w:shd w:val="clear" w:color="auto" w:fill="auto"/>
            <w:vAlign w:val="bottom"/>
          </w:tcPr>
          <w:p w14:paraId="11523894"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-1547</w:t>
            </w:r>
          </w:p>
        </w:tc>
      </w:tr>
      <w:tr w:rsidR="00A537A9" w:rsidRPr="00A537A9" w14:paraId="1B8C2A06" w14:textId="77777777" w:rsidTr="002B15AF">
        <w:trPr>
          <w:trHeight w:val="264"/>
        </w:trPr>
        <w:tc>
          <w:tcPr>
            <w:tcW w:w="3005" w:type="dxa"/>
            <w:shd w:val="clear" w:color="auto" w:fill="auto"/>
            <w:vAlign w:val="bottom"/>
          </w:tcPr>
          <w:p w14:paraId="38BD54D1"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761" w:type="dxa"/>
            <w:shd w:val="clear" w:color="auto" w:fill="auto"/>
            <w:vAlign w:val="bottom"/>
          </w:tcPr>
          <w:p w14:paraId="526BAF9D"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-29667</w:t>
            </w:r>
          </w:p>
        </w:tc>
        <w:tc>
          <w:tcPr>
            <w:tcW w:w="1789" w:type="dxa"/>
            <w:shd w:val="clear" w:color="auto" w:fill="auto"/>
            <w:vAlign w:val="bottom"/>
          </w:tcPr>
          <w:p w14:paraId="083D0423"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-131</w:t>
            </w:r>
          </w:p>
        </w:tc>
        <w:tc>
          <w:tcPr>
            <w:tcW w:w="2270" w:type="dxa"/>
            <w:shd w:val="clear" w:color="auto" w:fill="auto"/>
            <w:vAlign w:val="bottom"/>
          </w:tcPr>
          <w:p w14:paraId="27D46DFC"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-1703</w:t>
            </w:r>
          </w:p>
        </w:tc>
      </w:tr>
      <w:tr w:rsidR="00A537A9" w:rsidRPr="00A537A9" w14:paraId="467BE318" w14:textId="77777777" w:rsidTr="002B15AF">
        <w:trPr>
          <w:trHeight w:val="275"/>
        </w:trPr>
        <w:tc>
          <w:tcPr>
            <w:tcW w:w="3005" w:type="dxa"/>
            <w:shd w:val="clear" w:color="auto" w:fill="auto"/>
            <w:vAlign w:val="bottom"/>
          </w:tcPr>
          <w:p w14:paraId="6B34FAF9"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Stroke</w:t>
            </w:r>
          </w:p>
        </w:tc>
        <w:tc>
          <w:tcPr>
            <w:tcW w:w="2761" w:type="dxa"/>
            <w:shd w:val="clear" w:color="auto" w:fill="auto"/>
          </w:tcPr>
          <w:p w14:paraId="6A8D17A5" w14:textId="77777777" w:rsidR="00A537A9" w:rsidRPr="002B15AF" w:rsidRDefault="00A537A9" w:rsidP="002B15AF">
            <w:pPr>
              <w:spacing w:after="0" w:line="240" w:lineRule="auto"/>
              <w:jc w:val="center"/>
              <w:rPr>
                <w:rFonts w:ascii="Arial" w:eastAsia="MS Mincho" w:hAnsi="Arial" w:cs="Arial"/>
                <w:sz w:val="24"/>
                <w:szCs w:val="24"/>
              </w:rPr>
            </w:pPr>
          </w:p>
        </w:tc>
        <w:tc>
          <w:tcPr>
            <w:tcW w:w="1789" w:type="dxa"/>
            <w:shd w:val="clear" w:color="auto" w:fill="auto"/>
          </w:tcPr>
          <w:p w14:paraId="41D0F214" w14:textId="77777777" w:rsidR="00A537A9" w:rsidRPr="002B15AF" w:rsidRDefault="00A537A9" w:rsidP="002B15AF">
            <w:pPr>
              <w:spacing w:after="0" w:line="240" w:lineRule="auto"/>
              <w:jc w:val="center"/>
              <w:rPr>
                <w:rFonts w:ascii="Arial" w:eastAsia="MS Mincho" w:hAnsi="Arial" w:cs="Arial"/>
                <w:sz w:val="24"/>
                <w:szCs w:val="24"/>
              </w:rPr>
            </w:pPr>
          </w:p>
        </w:tc>
        <w:tc>
          <w:tcPr>
            <w:tcW w:w="2270" w:type="dxa"/>
            <w:shd w:val="clear" w:color="auto" w:fill="auto"/>
          </w:tcPr>
          <w:p w14:paraId="07E3BAA4" w14:textId="77777777" w:rsidR="00A537A9" w:rsidRPr="002B15AF" w:rsidRDefault="00A537A9" w:rsidP="002B15AF">
            <w:pPr>
              <w:spacing w:after="0" w:line="240" w:lineRule="auto"/>
              <w:jc w:val="center"/>
              <w:rPr>
                <w:rFonts w:ascii="Arial" w:eastAsia="MS Mincho" w:hAnsi="Arial" w:cs="Arial"/>
                <w:sz w:val="24"/>
                <w:szCs w:val="24"/>
              </w:rPr>
            </w:pPr>
          </w:p>
        </w:tc>
      </w:tr>
      <w:tr w:rsidR="00A537A9" w:rsidRPr="00A537A9" w14:paraId="0C75346F" w14:textId="77777777" w:rsidTr="002B15AF">
        <w:trPr>
          <w:trHeight w:val="275"/>
        </w:trPr>
        <w:tc>
          <w:tcPr>
            <w:tcW w:w="3005" w:type="dxa"/>
            <w:shd w:val="clear" w:color="auto" w:fill="auto"/>
            <w:vAlign w:val="bottom"/>
          </w:tcPr>
          <w:p w14:paraId="19C3EE6E"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761" w:type="dxa"/>
            <w:shd w:val="clear" w:color="auto" w:fill="auto"/>
            <w:vAlign w:val="bottom"/>
          </w:tcPr>
          <w:p w14:paraId="0C9EBC38"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-14442</w:t>
            </w:r>
          </w:p>
        </w:tc>
        <w:tc>
          <w:tcPr>
            <w:tcW w:w="1789" w:type="dxa"/>
            <w:shd w:val="clear" w:color="auto" w:fill="auto"/>
            <w:vAlign w:val="bottom"/>
          </w:tcPr>
          <w:p w14:paraId="40A7640B"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-83</w:t>
            </w:r>
          </w:p>
        </w:tc>
        <w:tc>
          <w:tcPr>
            <w:tcW w:w="2270" w:type="dxa"/>
            <w:shd w:val="clear" w:color="auto" w:fill="auto"/>
            <w:vAlign w:val="bottom"/>
          </w:tcPr>
          <w:p w14:paraId="70B5E092"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-1079</w:t>
            </w:r>
          </w:p>
        </w:tc>
      </w:tr>
      <w:tr w:rsidR="00A537A9" w:rsidRPr="00A537A9" w14:paraId="3BA83267" w14:textId="77777777" w:rsidTr="002B15AF">
        <w:trPr>
          <w:trHeight w:val="264"/>
        </w:trPr>
        <w:tc>
          <w:tcPr>
            <w:tcW w:w="3005" w:type="dxa"/>
            <w:shd w:val="clear" w:color="auto" w:fill="auto"/>
            <w:vAlign w:val="bottom"/>
          </w:tcPr>
          <w:p w14:paraId="07692F50"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761" w:type="dxa"/>
            <w:shd w:val="clear" w:color="auto" w:fill="auto"/>
            <w:vAlign w:val="bottom"/>
          </w:tcPr>
          <w:p w14:paraId="6948D13F"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-3856</w:t>
            </w:r>
          </w:p>
        </w:tc>
        <w:tc>
          <w:tcPr>
            <w:tcW w:w="1789" w:type="dxa"/>
            <w:shd w:val="clear" w:color="auto" w:fill="auto"/>
            <w:vAlign w:val="bottom"/>
          </w:tcPr>
          <w:p w14:paraId="29905F24"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-22</w:t>
            </w:r>
          </w:p>
        </w:tc>
        <w:tc>
          <w:tcPr>
            <w:tcW w:w="2270" w:type="dxa"/>
            <w:shd w:val="clear" w:color="auto" w:fill="auto"/>
            <w:vAlign w:val="bottom"/>
          </w:tcPr>
          <w:p w14:paraId="229EA838"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-286</w:t>
            </w:r>
          </w:p>
        </w:tc>
      </w:tr>
      <w:tr w:rsidR="00A537A9" w:rsidRPr="00A537A9" w14:paraId="252C7338" w14:textId="77777777" w:rsidTr="002B15AF">
        <w:trPr>
          <w:trHeight w:val="264"/>
        </w:trPr>
        <w:tc>
          <w:tcPr>
            <w:tcW w:w="3005" w:type="dxa"/>
            <w:shd w:val="clear" w:color="auto" w:fill="auto"/>
            <w:vAlign w:val="bottom"/>
          </w:tcPr>
          <w:p w14:paraId="3EA26CE3"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761" w:type="dxa"/>
            <w:shd w:val="clear" w:color="auto" w:fill="auto"/>
            <w:vAlign w:val="bottom"/>
          </w:tcPr>
          <w:p w14:paraId="783827A3"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-17306</w:t>
            </w:r>
          </w:p>
        </w:tc>
        <w:tc>
          <w:tcPr>
            <w:tcW w:w="1789" w:type="dxa"/>
            <w:shd w:val="clear" w:color="auto" w:fill="auto"/>
            <w:vAlign w:val="bottom"/>
          </w:tcPr>
          <w:p w14:paraId="1D559CFD"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-100</w:t>
            </w:r>
          </w:p>
        </w:tc>
        <w:tc>
          <w:tcPr>
            <w:tcW w:w="2270" w:type="dxa"/>
            <w:shd w:val="clear" w:color="auto" w:fill="auto"/>
            <w:vAlign w:val="bottom"/>
          </w:tcPr>
          <w:p w14:paraId="78746AA7"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-1300</w:t>
            </w:r>
          </w:p>
        </w:tc>
      </w:tr>
      <w:tr w:rsidR="00A537A9" w:rsidRPr="00A537A9" w14:paraId="747C963A" w14:textId="77777777" w:rsidTr="002B15AF">
        <w:trPr>
          <w:trHeight w:val="275"/>
        </w:trPr>
        <w:tc>
          <w:tcPr>
            <w:tcW w:w="3005" w:type="dxa"/>
            <w:shd w:val="clear" w:color="auto" w:fill="auto"/>
            <w:vAlign w:val="bottom"/>
          </w:tcPr>
          <w:p w14:paraId="354CEA36"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Pulmonary Embolism</w:t>
            </w:r>
          </w:p>
        </w:tc>
        <w:tc>
          <w:tcPr>
            <w:tcW w:w="2761" w:type="dxa"/>
            <w:shd w:val="clear" w:color="auto" w:fill="auto"/>
          </w:tcPr>
          <w:p w14:paraId="62C1DC4D" w14:textId="77777777" w:rsidR="00A537A9" w:rsidRPr="002B15AF" w:rsidRDefault="00A537A9" w:rsidP="002B15AF">
            <w:pPr>
              <w:spacing w:after="0" w:line="240" w:lineRule="auto"/>
              <w:jc w:val="center"/>
              <w:rPr>
                <w:rFonts w:ascii="Arial" w:eastAsia="MS Mincho" w:hAnsi="Arial" w:cs="Arial"/>
                <w:sz w:val="24"/>
                <w:szCs w:val="24"/>
              </w:rPr>
            </w:pPr>
          </w:p>
        </w:tc>
        <w:tc>
          <w:tcPr>
            <w:tcW w:w="1789" w:type="dxa"/>
            <w:shd w:val="clear" w:color="auto" w:fill="auto"/>
          </w:tcPr>
          <w:p w14:paraId="422D6923" w14:textId="77777777" w:rsidR="00A537A9" w:rsidRPr="002B15AF" w:rsidRDefault="00A537A9" w:rsidP="002B15AF">
            <w:pPr>
              <w:spacing w:after="0" w:line="240" w:lineRule="auto"/>
              <w:jc w:val="center"/>
              <w:rPr>
                <w:rFonts w:ascii="Arial" w:eastAsia="MS Mincho" w:hAnsi="Arial" w:cs="Arial"/>
                <w:sz w:val="24"/>
                <w:szCs w:val="24"/>
              </w:rPr>
            </w:pPr>
          </w:p>
        </w:tc>
        <w:tc>
          <w:tcPr>
            <w:tcW w:w="2270" w:type="dxa"/>
            <w:shd w:val="clear" w:color="auto" w:fill="auto"/>
          </w:tcPr>
          <w:p w14:paraId="63274485" w14:textId="77777777" w:rsidR="00A537A9" w:rsidRPr="002B15AF" w:rsidRDefault="00A537A9" w:rsidP="002B15AF">
            <w:pPr>
              <w:spacing w:after="0" w:line="240" w:lineRule="auto"/>
              <w:jc w:val="center"/>
              <w:rPr>
                <w:rFonts w:ascii="Arial" w:eastAsia="MS Mincho" w:hAnsi="Arial" w:cs="Arial"/>
                <w:sz w:val="24"/>
                <w:szCs w:val="24"/>
              </w:rPr>
            </w:pPr>
          </w:p>
        </w:tc>
      </w:tr>
      <w:tr w:rsidR="00A537A9" w:rsidRPr="00A537A9" w14:paraId="1C93D9E3" w14:textId="77777777" w:rsidTr="002B15AF">
        <w:trPr>
          <w:trHeight w:val="264"/>
        </w:trPr>
        <w:tc>
          <w:tcPr>
            <w:tcW w:w="3005" w:type="dxa"/>
            <w:shd w:val="clear" w:color="auto" w:fill="auto"/>
            <w:vAlign w:val="bottom"/>
          </w:tcPr>
          <w:p w14:paraId="6A9C2F32"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761" w:type="dxa"/>
            <w:shd w:val="clear" w:color="auto" w:fill="auto"/>
            <w:vAlign w:val="bottom"/>
          </w:tcPr>
          <w:p w14:paraId="04CB8262"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-7221</w:t>
            </w:r>
          </w:p>
        </w:tc>
        <w:tc>
          <w:tcPr>
            <w:tcW w:w="1789" w:type="dxa"/>
            <w:shd w:val="clear" w:color="auto" w:fill="auto"/>
            <w:vAlign w:val="bottom"/>
          </w:tcPr>
          <w:p w14:paraId="0E55AEB0"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-31</w:t>
            </w:r>
          </w:p>
        </w:tc>
        <w:tc>
          <w:tcPr>
            <w:tcW w:w="2270" w:type="dxa"/>
            <w:shd w:val="clear" w:color="auto" w:fill="auto"/>
            <w:vAlign w:val="bottom"/>
          </w:tcPr>
          <w:p w14:paraId="081B5B8D"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-403</w:t>
            </w:r>
          </w:p>
        </w:tc>
      </w:tr>
      <w:tr w:rsidR="00A537A9" w:rsidRPr="00A537A9" w14:paraId="745FCCC1" w14:textId="77777777" w:rsidTr="002B15AF">
        <w:trPr>
          <w:trHeight w:val="264"/>
        </w:trPr>
        <w:tc>
          <w:tcPr>
            <w:tcW w:w="3005" w:type="dxa"/>
            <w:shd w:val="clear" w:color="auto" w:fill="auto"/>
            <w:vAlign w:val="bottom"/>
          </w:tcPr>
          <w:p w14:paraId="6F1A8CA3"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761" w:type="dxa"/>
            <w:shd w:val="clear" w:color="auto" w:fill="auto"/>
            <w:vAlign w:val="bottom"/>
          </w:tcPr>
          <w:p w14:paraId="68924BBD"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-1928</w:t>
            </w:r>
          </w:p>
        </w:tc>
        <w:tc>
          <w:tcPr>
            <w:tcW w:w="1789" w:type="dxa"/>
            <w:shd w:val="clear" w:color="auto" w:fill="auto"/>
            <w:vAlign w:val="bottom"/>
          </w:tcPr>
          <w:p w14:paraId="4F707BAF"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-8</w:t>
            </w:r>
          </w:p>
        </w:tc>
        <w:tc>
          <w:tcPr>
            <w:tcW w:w="2270" w:type="dxa"/>
            <w:shd w:val="clear" w:color="auto" w:fill="auto"/>
            <w:vAlign w:val="bottom"/>
          </w:tcPr>
          <w:p w14:paraId="2945C33D"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-104</w:t>
            </w:r>
          </w:p>
        </w:tc>
      </w:tr>
      <w:tr w:rsidR="00A537A9" w:rsidRPr="00A537A9" w14:paraId="2495260A" w14:textId="77777777" w:rsidTr="002B15AF">
        <w:trPr>
          <w:trHeight w:val="275"/>
        </w:trPr>
        <w:tc>
          <w:tcPr>
            <w:tcW w:w="3005" w:type="dxa"/>
            <w:shd w:val="clear" w:color="auto" w:fill="auto"/>
            <w:vAlign w:val="bottom"/>
          </w:tcPr>
          <w:p w14:paraId="1A3F00E6"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761" w:type="dxa"/>
            <w:shd w:val="clear" w:color="auto" w:fill="auto"/>
            <w:vAlign w:val="bottom"/>
          </w:tcPr>
          <w:p w14:paraId="7E1249E6"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-19778</w:t>
            </w:r>
          </w:p>
        </w:tc>
        <w:tc>
          <w:tcPr>
            <w:tcW w:w="1789" w:type="dxa"/>
            <w:shd w:val="clear" w:color="auto" w:fill="auto"/>
            <w:vAlign w:val="bottom"/>
          </w:tcPr>
          <w:p w14:paraId="1EA9EE4C"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-84</w:t>
            </w:r>
          </w:p>
        </w:tc>
        <w:tc>
          <w:tcPr>
            <w:tcW w:w="2270" w:type="dxa"/>
            <w:shd w:val="clear" w:color="auto" w:fill="auto"/>
            <w:vAlign w:val="bottom"/>
          </w:tcPr>
          <w:p w14:paraId="7827A941"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-1092</w:t>
            </w:r>
          </w:p>
        </w:tc>
      </w:tr>
      <w:tr w:rsidR="00A537A9" w:rsidRPr="00A537A9" w14:paraId="327B9836" w14:textId="77777777" w:rsidTr="002B15AF">
        <w:trPr>
          <w:trHeight w:val="275"/>
        </w:trPr>
        <w:tc>
          <w:tcPr>
            <w:tcW w:w="3005" w:type="dxa"/>
            <w:shd w:val="clear" w:color="auto" w:fill="auto"/>
            <w:vAlign w:val="bottom"/>
          </w:tcPr>
          <w:p w14:paraId="08E11831"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Colorectal Cancer</w:t>
            </w:r>
          </w:p>
        </w:tc>
        <w:tc>
          <w:tcPr>
            <w:tcW w:w="2761" w:type="dxa"/>
            <w:shd w:val="clear" w:color="auto" w:fill="auto"/>
          </w:tcPr>
          <w:p w14:paraId="3E69B903" w14:textId="77777777" w:rsidR="00A537A9" w:rsidRPr="002B15AF" w:rsidRDefault="00A537A9" w:rsidP="002B15AF">
            <w:pPr>
              <w:spacing w:after="0" w:line="240" w:lineRule="auto"/>
              <w:jc w:val="center"/>
              <w:rPr>
                <w:rFonts w:ascii="Arial" w:eastAsia="MS Mincho" w:hAnsi="Arial" w:cs="Arial"/>
                <w:sz w:val="24"/>
                <w:szCs w:val="24"/>
              </w:rPr>
            </w:pPr>
          </w:p>
        </w:tc>
        <w:tc>
          <w:tcPr>
            <w:tcW w:w="1789" w:type="dxa"/>
            <w:shd w:val="clear" w:color="auto" w:fill="auto"/>
          </w:tcPr>
          <w:p w14:paraId="78EB7E2E" w14:textId="77777777" w:rsidR="00A537A9" w:rsidRPr="002B15AF" w:rsidRDefault="00A537A9" w:rsidP="002B15AF">
            <w:pPr>
              <w:spacing w:after="0" w:line="240" w:lineRule="auto"/>
              <w:jc w:val="center"/>
              <w:rPr>
                <w:rFonts w:ascii="Arial" w:eastAsia="MS Mincho" w:hAnsi="Arial" w:cs="Arial"/>
                <w:sz w:val="24"/>
                <w:szCs w:val="24"/>
              </w:rPr>
            </w:pPr>
          </w:p>
        </w:tc>
        <w:tc>
          <w:tcPr>
            <w:tcW w:w="2270" w:type="dxa"/>
            <w:shd w:val="clear" w:color="auto" w:fill="auto"/>
          </w:tcPr>
          <w:p w14:paraId="7D549F98" w14:textId="77777777" w:rsidR="00A537A9" w:rsidRPr="002B15AF" w:rsidRDefault="00A537A9" w:rsidP="002B15AF">
            <w:pPr>
              <w:spacing w:after="0" w:line="240" w:lineRule="auto"/>
              <w:jc w:val="center"/>
              <w:rPr>
                <w:rFonts w:ascii="Arial" w:eastAsia="MS Mincho" w:hAnsi="Arial" w:cs="Arial"/>
                <w:sz w:val="24"/>
                <w:szCs w:val="24"/>
              </w:rPr>
            </w:pPr>
          </w:p>
        </w:tc>
      </w:tr>
      <w:tr w:rsidR="00A537A9" w:rsidRPr="00A537A9" w14:paraId="64EB5924" w14:textId="77777777" w:rsidTr="002B15AF">
        <w:trPr>
          <w:trHeight w:val="264"/>
        </w:trPr>
        <w:tc>
          <w:tcPr>
            <w:tcW w:w="3005" w:type="dxa"/>
            <w:shd w:val="clear" w:color="auto" w:fill="auto"/>
            <w:vAlign w:val="bottom"/>
          </w:tcPr>
          <w:p w14:paraId="4A8B0B2F"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761" w:type="dxa"/>
            <w:shd w:val="clear" w:color="auto" w:fill="auto"/>
            <w:vAlign w:val="bottom"/>
          </w:tcPr>
          <w:p w14:paraId="5338F36C"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-12998</w:t>
            </w:r>
          </w:p>
        </w:tc>
        <w:tc>
          <w:tcPr>
            <w:tcW w:w="1789" w:type="dxa"/>
            <w:shd w:val="clear" w:color="auto" w:fill="auto"/>
            <w:vAlign w:val="bottom"/>
          </w:tcPr>
          <w:p w14:paraId="4ADF5EE9"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-177</w:t>
            </w:r>
          </w:p>
        </w:tc>
        <w:tc>
          <w:tcPr>
            <w:tcW w:w="2270" w:type="dxa"/>
            <w:shd w:val="clear" w:color="auto" w:fill="auto"/>
            <w:vAlign w:val="bottom"/>
          </w:tcPr>
          <w:p w14:paraId="7648E0F7"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-2301</w:t>
            </w:r>
          </w:p>
        </w:tc>
      </w:tr>
      <w:tr w:rsidR="00A537A9" w:rsidRPr="00A537A9" w14:paraId="1138321C" w14:textId="77777777" w:rsidTr="002B15AF">
        <w:trPr>
          <w:trHeight w:val="264"/>
        </w:trPr>
        <w:tc>
          <w:tcPr>
            <w:tcW w:w="3005" w:type="dxa"/>
            <w:shd w:val="clear" w:color="auto" w:fill="auto"/>
            <w:vAlign w:val="bottom"/>
          </w:tcPr>
          <w:p w14:paraId="33C7AC32"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761" w:type="dxa"/>
            <w:shd w:val="clear" w:color="auto" w:fill="auto"/>
            <w:vAlign w:val="bottom"/>
          </w:tcPr>
          <w:p w14:paraId="0E25C625"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-13496</w:t>
            </w:r>
          </w:p>
        </w:tc>
        <w:tc>
          <w:tcPr>
            <w:tcW w:w="1789" w:type="dxa"/>
            <w:shd w:val="clear" w:color="auto" w:fill="auto"/>
            <w:vAlign w:val="bottom"/>
          </w:tcPr>
          <w:p w14:paraId="5A2F33F6"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-184</w:t>
            </w:r>
          </w:p>
        </w:tc>
        <w:tc>
          <w:tcPr>
            <w:tcW w:w="2270" w:type="dxa"/>
            <w:shd w:val="clear" w:color="auto" w:fill="auto"/>
            <w:vAlign w:val="bottom"/>
          </w:tcPr>
          <w:p w14:paraId="5FE938E2"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-2392</w:t>
            </w:r>
          </w:p>
        </w:tc>
      </w:tr>
      <w:tr w:rsidR="00A537A9" w:rsidRPr="00A537A9" w14:paraId="76ECE074" w14:textId="77777777" w:rsidTr="002B15AF">
        <w:trPr>
          <w:trHeight w:val="264"/>
        </w:trPr>
        <w:tc>
          <w:tcPr>
            <w:tcW w:w="3005" w:type="dxa"/>
            <w:shd w:val="clear" w:color="auto" w:fill="auto"/>
            <w:vAlign w:val="bottom"/>
          </w:tcPr>
          <w:p w14:paraId="33E72740"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761" w:type="dxa"/>
            <w:shd w:val="clear" w:color="auto" w:fill="auto"/>
            <w:vAlign w:val="bottom"/>
          </w:tcPr>
          <w:p w14:paraId="45D99C3D"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0</w:t>
            </w:r>
          </w:p>
        </w:tc>
        <w:tc>
          <w:tcPr>
            <w:tcW w:w="1789" w:type="dxa"/>
            <w:shd w:val="clear" w:color="auto" w:fill="auto"/>
            <w:vAlign w:val="bottom"/>
          </w:tcPr>
          <w:p w14:paraId="484BAFC5"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0</w:t>
            </w:r>
          </w:p>
        </w:tc>
        <w:tc>
          <w:tcPr>
            <w:tcW w:w="2270" w:type="dxa"/>
            <w:shd w:val="clear" w:color="auto" w:fill="auto"/>
            <w:vAlign w:val="bottom"/>
          </w:tcPr>
          <w:p w14:paraId="1AA2E9B7"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0</w:t>
            </w:r>
          </w:p>
        </w:tc>
      </w:tr>
      <w:tr w:rsidR="00A537A9" w:rsidRPr="00A537A9" w14:paraId="26E4DC95" w14:textId="77777777" w:rsidTr="002B15AF">
        <w:trPr>
          <w:trHeight w:val="286"/>
        </w:trPr>
        <w:tc>
          <w:tcPr>
            <w:tcW w:w="3005" w:type="dxa"/>
            <w:shd w:val="clear" w:color="auto" w:fill="auto"/>
            <w:vAlign w:val="bottom"/>
          </w:tcPr>
          <w:p w14:paraId="786BAD36"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Hip Fracture</w:t>
            </w:r>
          </w:p>
        </w:tc>
        <w:tc>
          <w:tcPr>
            <w:tcW w:w="2761" w:type="dxa"/>
            <w:shd w:val="clear" w:color="auto" w:fill="auto"/>
          </w:tcPr>
          <w:p w14:paraId="55E0E02F" w14:textId="77777777" w:rsidR="00A537A9" w:rsidRPr="002B15AF" w:rsidRDefault="00A537A9" w:rsidP="002B15AF">
            <w:pPr>
              <w:spacing w:after="0" w:line="240" w:lineRule="auto"/>
              <w:jc w:val="center"/>
              <w:rPr>
                <w:rFonts w:ascii="Arial" w:eastAsia="MS Mincho" w:hAnsi="Arial" w:cs="Arial"/>
                <w:sz w:val="24"/>
                <w:szCs w:val="24"/>
              </w:rPr>
            </w:pPr>
          </w:p>
        </w:tc>
        <w:tc>
          <w:tcPr>
            <w:tcW w:w="1789" w:type="dxa"/>
            <w:shd w:val="clear" w:color="auto" w:fill="auto"/>
          </w:tcPr>
          <w:p w14:paraId="2F0556BF" w14:textId="77777777" w:rsidR="00A537A9" w:rsidRPr="002B15AF" w:rsidRDefault="00A537A9" w:rsidP="002B15AF">
            <w:pPr>
              <w:spacing w:after="0" w:line="240" w:lineRule="auto"/>
              <w:jc w:val="center"/>
              <w:rPr>
                <w:rFonts w:ascii="Arial" w:eastAsia="MS Mincho" w:hAnsi="Arial" w:cs="Arial"/>
                <w:sz w:val="24"/>
                <w:szCs w:val="24"/>
              </w:rPr>
            </w:pPr>
          </w:p>
        </w:tc>
        <w:tc>
          <w:tcPr>
            <w:tcW w:w="2270" w:type="dxa"/>
            <w:shd w:val="clear" w:color="auto" w:fill="auto"/>
          </w:tcPr>
          <w:p w14:paraId="7ADDB7E6" w14:textId="77777777" w:rsidR="00A537A9" w:rsidRPr="002B15AF" w:rsidRDefault="00A537A9" w:rsidP="002B15AF">
            <w:pPr>
              <w:spacing w:after="0" w:line="240" w:lineRule="auto"/>
              <w:jc w:val="center"/>
              <w:rPr>
                <w:rFonts w:ascii="Arial" w:eastAsia="MS Mincho" w:hAnsi="Arial" w:cs="Arial"/>
                <w:sz w:val="24"/>
                <w:szCs w:val="24"/>
              </w:rPr>
            </w:pPr>
          </w:p>
        </w:tc>
      </w:tr>
      <w:tr w:rsidR="00A537A9" w:rsidRPr="00A537A9" w14:paraId="13D6A5AC" w14:textId="77777777" w:rsidTr="002B15AF">
        <w:trPr>
          <w:trHeight w:val="264"/>
        </w:trPr>
        <w:tc>
          <w:tcPr>
            <w:tcW w:w="3005" w:type="dxa"/>
            <w:shd w:val="clear" w:color="auto" w:fill="auto"/>
            <w:vAlign w:val="bottom"/>
          </w:tcPr>
          <w:p w14:paraId="34EEF481"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761" w:type="dxa"/>
            <w:shd w:val="clear" w:color="auto" w:fill="auto"/>
            <w:vAlign w:val="bottom"/>
          </w:tcPr>
          <w:p w14:paraId="4E26D16E"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-7221</w:t>
            </w:r>
          </w:p>
        </w:tc>
        <w:tc>
          <w:tcPr>
            <w:tcW w:w="1789" w:type="dxa"/>
            <w:shd w:val="clear" w:color="auto" w:fill="auto"/>
            <w:vAlign w:val="bottom"/>
          </w:tcPr>
          <w:p w14:paraId="423D3743"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-114</w:t>
            </w:r>
          </w:p>
        </w:tc>
        <w:tc>
          <w:tcPr>
            <w:tcW w:w="2270" w:type="dxa"/>
            <w:shd w:val="clear" w:color="auto" w:fill="auto"/>
            <w:vAlign w:val="bottom"/>
          </w:tcPr>
          <w:p w14:paraId="417DD810"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-1482</w:t>
            </w:r>
          </w:p>
        </w:tc>
      </w:tr>
      <w:tr w:rsidR="00A537A9" w:rsidRPr="00A537A9" w14:paraId="44A5E510" w14:textId="77777777" w:rsidTr="002B15AF">
        <w:trPr>
          <w:trHeight w:val="264"/>
        </w:trPr>
        <w:tc>
          <w:tcPr>
            <w:tcW w:w="3005" w:type="dxa"/>
            <w:shd w:val="clear" w:color="auto" w:fill="auto"/>
            <w:vAlign w:val="bottom"/>
          </w:tcPr>
          <w:p w14:paraId="2C9E7261"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761" w:type="dxa"/>
            <w:shd w:val="clear" w:color="auto" w:fill="auto"/>
            <w:vAlign w:val="bottom"/>
          </w:tcPr>
          <w:p w14:paraId="5596C43C"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-13496</w:t>
            </w:r>
          </w:p>
        </w:tc>
        <w:tc>
          <w:tcPr>
            <w:tcW w:w="1789" w:type="dxa"/>
            <w:shd w:val="clear" w:color="auto" w:fill="auto"/>
            <w:vAlign w:val="bottom"/>
          </w:tcPr>
          <w:p w14:paraId="13F31933"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-213</w:t>
            </w:r>
          </w:p>
        </w:tc>
        <w:tc>
          <w:tcPr>
            <w:tcW w:w="2270" w:type="dxa"/>
            <w:shd w:val="clear" w:color="auto" w:fill="auto"/>
            <w:vAlign w:val="bottom"/>
          </w:tcPr>
          <w:p w14:paraId="701A867A"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-2769</w:t>
            </w:r>
          </w:p>
        </w:tc>
      </w:tr>
      <w:tr w:rsidR="00A537A9" w:rsidRPr="00A537A9" w14:paraId="09514079" w14:textId="77777777" w:rsidTr="002B15AF">
        <w:trPr>
          <w:trHeight w:val="264"/>
        </w:trPr>
        <w:tc>
          <w:tcPr>
            <w:tcW w:w="3005" w:type="dxa"/>
            <w:shd w:val="clear" w:color="auto" w:fill="auto"/>
            <w:vAlign w:val="bottom"/>
          </w:tcPr>
          <w:p w14:paraId="2B5182A3"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761" w:type="dxa"/>
            <w:shd w:val="clear" w:color="auto" w:fill="auto"/>
            <w:vAlign w:val="bottom"/>
          </w:tcPr>
          <w:p w14:paraId="710D694D"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-32139</w:t>
            </w:r>
          </w:p>
        </w:tc>
        <w:tc>
          <w:tcPr>
            <w:tcW w:w="1789" w:type="dxa"/>
            <w:shd w:val="clear" w:color="auto" w:fill="auto"/>
            <w:vAlign w:val="bottom"/>
          </w:tcPr>
          <w:p w14:paraId="2A8D90C1"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-508</w:t>
            </w:r>
          </w:p>
        </w:tc>
        <w:tc>
          <w:tcPr>
            <w:tcW w:w="2270" w:type="dxa"/>
            <w:shd w:val="clear" w:color="auto" w:fill="auto"/>
            <w:vAlign w:val="bottom"/>
          </w:tcPr>
          <w:p w14:paraId="13F7179B"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-6604</w:t>
            </w:r>
          </w:p>
        </w:tc>
      </w:tr>
      <w:tr w:rsidR="00A537A9" w:rsidRPr="00A537A9" w14:paraId="4C56F079" w14:textId="77777777" w:rsidTr="002B15AF">
        <w:trPr>
          <w:trHeight w:val="275"/>
        </w:trPr>
        <w:tc>
          <w:tcPr>
            <w:tcW w:w="3005" w:type="dxa"/>
            <w:shd w:val="clear" w:color="auto" w:fill="auto"/>
            <w:vAlign w:val="bottom"/>
          </w:tcPr>
          <w:p w14:paraId="0D23070D"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Global Index</w:t>
            </w:r>
          </w:p>
        </w:tc>
        <w:tc>
          <w:tcPr>
            <w:tcW w:w="2761" w:type="dxa"/>
            <w:shd w:val="clear" w:color="auto" w:fill="auto"/>
          </w:tcPr>
          <w:p w14:paraId="13D22DD4" w14:textId="77777777" w:rsidR="00A537A9" w:rsidRPr="002B15AF" w:rsidRDefault="00A537A9" w:rsidP="002B15AF">
            <w:pPr>
              <w:spacing w:after="0" w:line="240" w:lineRule="auto"/>
              <w:jc w:val="center"/>
              <w:rPr>
                <w:rFonts w:ascii="Arial" w:eastAsia="MS Mincho" w:hAnsi="Arial" w:cs="Arial"/>
                <w:sz w:val="24"/>
                <w:szCs w:val="24"/>
              </w:rPr>
            </w:pPr>
          </w:p>
        </w:tc>
        <w:tc>
          <w:tcPr>
            <w:tcW w:w="1789" w:type="dxa"/>
            <w:shd w:val="clear" w:color="auto" w:fill="auto"/>
          </w:tcPr>
          <w:p w14:paraId="0134E906" w14:textId="77777777" w:rsidR="00A537A9" w:rsidRPr="002B15AF" w:rsidRDefault="00A537A9" w:rsidP="002B15AF">
            <w:pPr>
              <w:spacing w:after="0" w:line="240" w:lineRule="auto"/>
              <w:jc w:val="center"/>
              <w:rPr>
                <w:rFonts w:ascii="Arial" w:eastAsia="MS Mincho" w:hAnsi="Arial" w:cs="Arial"/>
                <w:sz w:val="24"/>
                <w:szCs w:val="24"/>
              </w:rPr>
            </w:pPr>
          </w:p>
        </w:tc>
        <w:tc>
          <w:tcPr>
            <w:tcW w:w="2270" w:type="dxa"/>
            <w:shd w:val="clear" w:color="auto" w:fill="auto"/>
          </w:tcPr>
          <w:p w14:paraId="65DC37D6" w14:textId="77777777" w:rsidR="00A537A9" w:rsidRPr="002B15AF" w:rsidRDefault="00A537A9" w:rsidP="002B15AF">
            <w:pPr>
              <w:spacing w:after="0" w:line="240" w:lineRule="auto"/>
              <w:jc w:val="center"/>
              <w:rPr>
                <w:rFonts w:ascii="Arial" w:eastAsia="MS Mincho" w:hAnsi="Arial" w:cs="Arial"/>
                <w:sz w:val="24"/>
                <w:szCs w:val="24"/>
              </w:rPr>
            </w:pPr>
          </w:p>
        </w:tc>
      </w:tr>
      <w:tr w:rsidR="00A537A9" w:rsidRPr="00A537A9" w14:paraId="3446100E" w14:textId="77777777" w:rsidTr="002B15AF">
        <w:trPr>
          <w:trHeight w:val="275"/>
        </w:trPr>
        <w:tc>
          <w:tcPr>
            <w:tcW w:w="3005" w:type="dxa"/>
            <w:shd w:val="clear" w:color="auto" w:fill="auto"/>
            <w:vAlign w:val="bottom"/>
          </w:tcPr>
          <w:p w14:paraId="3E542E32"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761" w:type="dxa"/>
            <w:shd w:val="clear" w:color="auto" w:fill="auto"/>
            <w:vAlign w:val="bottom"/>
          </w:tcPr>
          <w:p w14:paraId="3E7CFEA5"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-69324</w:t>
            </w:r>
          </w:p>
        </w:tc>
        <w:tc>
          <w:tcPr>
            <w:tcW w:w="1789" w:type="dxa"/>
            <w:shd w:val="clear" w:color="auto" w:fill="auto"/>
            <w:vAlign w:val="bottom"/>
          </w:tcPr>
          <w:p w14:paraId="5C41C88C"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-576</w:t>
            </w:r>
          </w:p>
        </w:tc>
        <w:tc>
          <w:tcPr>
            <w:tcW w:w="2270" w:type="dxa"/>
            <w:shd w:val="clear" w:color="auto" w:fill="auto"/>
            <w:vAlign w:val="bottom"/>
          </w:tcPr>
          <w:p w14:paraId="62B77D12"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-7488</w:t>
            </w:r>
          </w:p>
        </w:tc>
      </w:tr>
      <w:tr w:rsidR="00A537A9" w:rsidRPr="00A537A9" w14:paraId="27BCD064" w14:textId="77777777" w:rsidTr="002B15AF">
        <w:trPr>
          <w:trHeight w:val="264"/>
        </w:trPr>
        <w:tc>
          <w:tcPr>
            <w:tcW w:w="3005" w:type="dxa"/>
            <w:shd w:val="clear" w:color="auto" w:fill="auto"/>
            <w:vAlign w:val="bottom"/>
          </w:tcPr>
          <w:p w14:paraId="7EE2ADDE"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761" w:type="dxa"/>
            <w:shd w:val="clear" w:color="auto" w:fill="auto"/>
            <w:vAlign w:val="bottom"/>
          </w:tcPr>
          <w:p w14:paraId="5935141C"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-25064</w:t>
            </w:r>
          </w:p>
        </w:tc>
        <w:tc>
          <w:tcPr>
            <w:tcW w:w="1789" w:type="dxa"/>
            <w:shd w:val="clear" w:color="auto" w:fill="auto"/>
            <w:vAlign w:val="bottom"/>
          </w:tcPr>
          <w:p w14:paraId="645156C1"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-208</w:t>
            </w:r>
          </w:p>
        </w:tc>
        <w:tc>
          <w:tcPr>
            <w:tcW w:w="2270" w:type="dxa"/>
            <w:shd w:val="clear" w:color="auto" w:fill="auto"/>
            <w:vAlign w:val="bottom"/>
          </w:tcPr>
          <w:p w14:paraId="1F7A0920"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-2704</w:t>
            </w:r>
          </w:p>
        </w:tc>
      </w:tr>
      <w:tr w:rsidR="00A537A9" w:rsidRPr="00A537A9" w14:paraId="0C4F75BC" w14:textId="77777777" w:rsidTr="002B15AF">
        <w:trPr>
          <w:trHeight w:val="264"/>
        </w:trPr>
        <w:tc>
          <w:tcPr>
            <w:tcW w:w="3005" w:type="dxa"/>
            <w:shd w:val="clear" w:color="auto" w:fill="auto"/>
            <w:vAlign w:val="bottom"/>
          </w:tcPr>
          <w:p w14:paraId="119355E9"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761" w:type="dxa"/>
            <w:shd w:val="clear" w:color="auto" w:fill="auto"/>
            <w:vAlign w:val="bottom"/>
          </w:tcPr>
          <w:p w14:paraId="5C538D5B"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-19778</w:t>
            </w:r>
          </w:p>
        </w:tc>
        <w:tc>
          <w:tcPr>
            <w:tcW w:w="1789" w:type="dxa"/>
            <w:shd w:val="clear" w:color="auto" w:fill="auto"/>
            <w:vAlign w:val="bottom"/>
          </w:tcPr>
          <w:p w14:paraId="0C62C15D"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-164</w:t>
            </w:r>
          </w:p>
        </w:tc>
        <w:tc>
          <w:tcPr>
            <w:tcW w:w="2270" w:type="dxa"/>
            <w:shd w:val="clear" w:color="auto" w:fill="auto"/>
            <w:vAlign w:val="bottom"/>
          </w:tcPr>
          <w:p w14:paraId="43A0D671" w14:textId="77777777" w:rsidR="00A537A9" w:rsidRPr="002B15AF" w:rsidRDefault="00A537A9" w:rsidP="002B15AF">
            <w:pPr>
              <w:spacing w:after="0" w:line="240" w:lineRule="auto"/>
              <w:jc w:val="center"/>
              <w:rPr>
                <w:rFonts w:ascii="Arial" w:eastAsia="Times New Roman" w:hAnsi="Arial" w:cs="Arial"/>
              </w:rPr>
            </w:pPr>
            <w:r w:rsidRPr="002B15AF">
              <w:rPr>
                <w:rFonts w:ascii="Arial" w:eastAsia="Times New Roman" w:hAnsi="Arial" w:cs="Arial"/>
              </w:rPr>
              <w:t>-2132</w:t>
            </w:r>
          </w:p>
        </w:tc>
      </w:tr>
    </w:tbl>
    <w:p w14:paraId="5F64681D" w14:textId="77777777" w:rsidR="00A537A9" w:rsidRPr="00A537A9" w:rsidRDefault="00A537A9" w:rsidP="00A537A9">
      <w:pPr>
        <w:spacing w:after="0" w:line="240" w:lineRule="auto"/>
        <w:rPr>
          <w:rFonts w:ascii="Arial" w:eastAsia="MS Mincho" w:hAnsi="Arial" w:cs="Arial"/>
          <w:sz w:val="18"/>
          <w:szCs w:val="18"/>
        </w:rPr>
      </w:pPr>
      <w:r w:rsidRPr="00A537A9">
        <w:rPr>
          <w:rFonts w:ascii="Arial" w:eastAsia="MS Mincho" w:hAnsi="Arial" w:cs="Arial"/>
          <w:sz w:val="18"/>
          <w:szCs w:val="18"/>
        </w:rPr>
        <w:t>The unit expenditure per disease based on MEPS (2003-2015) data are: $</w:t>
      </w:r>
      <w:r w:rsidRPr="00A537A9">
        <w:rPr>
          <w:rFonts w:ascii="Arial" w:eastAsia="Times New Roman" w:hAnsi="Arial" w:cs="Arial"/>
          <w:sz w:val="18"/>
          <w:szCs w:val="18"/>
        </w:rPr>
        <w:t xml:space="preserve">6027.91, breast cancer; $4415.65, CHD; $5761.94, stroke; $4257.01, PE; $13618.06, colorectal cancer; $15812.83, hip fracture; $8315.01, global index. </w:t>
      </w:r>
      <w:r w:rsidRPr="00A537A9">
        <w:rPr>
          <w:rFonts w:ascii="Arial" w:eastAsia="Times New Roman" w:hAnsi="Arial" w:cs="Arial"/>
          <w:bCs/>
          <w:sz w:val="18"/>
          <w:szCs w:val="18"/>
        </w:rPr>
        <w:t>The unit expenditure for the global index was calculated as the arithmetic average of the 6 comprising diseases.</w:t>
      </w:r>
    </w:p>
    <w:p w14:paraId="29FB10EE" w14:textId="77777777" w:rsidR="00A537A9" w:rsidRPr="00A537A9" w:rsidRDefault="00F00639" w:rsidP="00A537A9">
      <w:pPr>
        <w:spacing w:after="0" w:line="240" w:lineRule="auto"/>
        <w:rPr>
          <w:rFonts w:ascii="Arial" w:eastAsia="MS Mincho" w:hAnsi="Arial" w:cs="Arial"/>
          <w:sz w:val="18"/>
          <w:szCs w:val="18"/>
        </w:rPr>
      </w:pPr>
      <w:proofErr w:type="spellStart"/>
      <w:r w:rsidRPr="00F00639">
        <w:rPr>
          <w:rFonts w:ascii="Arial" w:eastAsia="MS Mincho" w:hAnsi="Arial" w:cs="Arial"/>
          <w:sz w:val="18"/>
          <w:szCs w:val="18"/>
          <w:vertAlign w:val="superscript"/>
        </w:rPr>
        <w:t>a</w:t>
      </w:r>
      <w:r w:rsidR="00A537A9" w:rsidRPr="00A537A9">
        <w:rPr>
          <w:rFonts w:ascii="Arial" w:eastAsia="MS Mincho" w:hAnsi="Arial" w:cs="Arial"/>
          <w:sz w:val="18"/>
          <w:szCs w:val="18"/>
        </w:rPr>
        <w:t>The</w:t>
      </w:r>
      <w:proofErr w:type="spellEnd"/>
      <w:r w:rsidR="00A537A9" w:rsidRPr="00A537A9">
        <w:rPr>
          <w:rFonts w:ascii="Arial" w:eastAsia="MS Mincho" w:hAnsi="Arial" w:cs="Arial"/>
          <w:sz w:val="18"/>
          <w:szCs w:val="18"/>
        </w:rPr>
        <w:t xml:space="preserve"> annual expenditures accrued during each year of the observation period, 2003-2015, were summed up to generate 13-year cumulative expenditures associated with treating chronic condition. A positive difference in the medical expenditures corresponds to excess cost of treatment of excess diseases. Conversely, negative differences correspond to monetary savings in medical expenditures for diseases averted.</w:t>
      </w:r>
    </w:p>
    <w:p w14:paraId="1FC53F9F" w14:textId="77777777" w:rsidR="00A537A9" w:rsidRPr="00A537A9" w:rsidRDefault="00A537A9" w:rsidP="00A537A9">
      <w:pPr>
        <w:spacing w:after="0" w:line="240" w:lineRule="auto"/>
        <w:rPr>
          <w:rFonts w:ascii="Arial" w:eastAsia="MS Mincho" w:hAnsi="Arial" w:cs="Arial"/>
          <w:sz w:val="18"/>
          <w:szCs w:val="18"/>
        </w:rPr>
      </w:pPr>
    </w:p>
    <w:p w14:paraId="6D268356" w14:textId="77777777" w:rsidR="00A537A9" w:rsidRPr="00A537A9" w:rsidRDefault="00A537A9" w:rsidP="00A537A9">
      <w:pPr>
        <w:spacing w:after="0" w:line="240" w:lineRule="auto"/>
        <w:rPr>
          <w:rFonts w:ascii="Arial" w:eastAsia="MS Mincho" w:hAnsi="Arial" w:cs="Arial"/>
          <w:sz w:val="18"/>
          <w:szCs w:val="18"/>
        </w:rPr>
      </w:pPr>
    </w:p>
    <w:p w14:paraId="79896C81" w14:textId="77777777" w:rsidR="00A537A9" w:rsidRPr="00A537A9" w:rsidRDefault="00A537A9" w:rsidP="00A537A9">
      <w:pPr>
        <w:spacing w:after="0" w:line="240" w:lineRule="auto"/>
        <w:rPr>
          <w:rFonts w:ascii="Arial" w:eastAsia="MS Mincho" w:hAnsi="Arial" w:cs="Arial"/>
          <w:sz w:val="18"/>
          <w:szCs w:val="18"/>
        </w:rPr>
      </w:pPr>
    </w:p>
    <w:p w14:paraId="28149138" w14:textId="77777777" w:rsidR="00A537A9" w:rsidRPr="00A537A9" w:rsidRDefault="00A537A9" w:rsidP="00A537A9">
      <w:pPr>
        <w:spacing w:after="0" w:line="240" w:lineRule="auto"/>
        <w:rPr>
          <w:rFonts w:ascii="Arial" w:eastAsia="MS Mincho" w:hAnsi="Arial" w:cs="Arial"/>
          <w:sz w:val="18"/>
          <w:szCs w:val="18"/>
        </w:rPr>
      </w:pPr>
    </w:p>
    <w:p w14:paraId="3813CAAA" w14:textId="77777777" w:rsidR="00362CF1" w:rsidRDefault="00362CF1" w:rsidP="00A537A9">
      <w:pPr>
        <w:spacing w:after="0" w:line="240" w:lineRule="auto"/>
        <w:rPr>
          <w:rFonts w:ascii="Arial" w:eastAsia="MS Mincho" w:hAnsi="Arial" w:cs="Arial"/>
          <w:b/>
        </w:rPr>
      </w:pPr>
    </w:p>
    <w:p w14:paraId="6A52B3DF" w14:textId="77777777" w:rsidR="00362CF1" w:rsidRDefault="00362CF1" w:rsidP="00A537A9">
      <w:pPr>
        <w:spacing w:after="0" w:line="240" w:lineRule="auto"/>
        <w:rPr>
          <w:rFonts w:ascii="Arial" w:eastAsia="MS Mincho" w:hAnsi="Arial" w:cs="Arial"/>
          <w:b/>
        </w:rPr>
      </w:pPr>
    </w:p>
    <w:p w14:paraId="01CB633C" w14:textId="77777777" w:rsidR="00A537A9" w:rsidRPr="00A537A9" w:rsidRDefault="003911D5" w:rsidP="00A537A9">
      <w:pPr>
        <w:spacing w:after="0" w:line="240" w:lineRule="auto"/>
        <w:rPr>
          <w:rFonts w:ascii="Arial" w:eastAsia="MS Mincho" w:hAnsi="Arial" w:cs="Arial"/>
          <w:b/>
          <w:sz w:val="24"/>
          <w:szCs w:val="24"/>
        </w:rPr>
      </w:pPr>
      <w:r>
        <w:rPr>
          <w:rFonts w:ascii="Arial" w:eastAsia="MS Mincho" w:hAnsi="Arial" w:cs="Arial"/>
          <w:b/>
        </w:rPr>
        <w:t>e-Table 5</w:t>
      </w:r>
      <w:r w:rsidR="00A537A9" w:rsidRPr="00A537A9">
        <w:rPr>
          <w:rFonts w:ascii="Arial" w:eastAsia="MS Mincho" w:hAnsi="Arial" w:cs="Arial"/>
          <w:b/>
        </w:rPr>
        <w:t>b: D</w:t>
      </w:r>
      <w:r w:rsidR="00A537A9" w:rsidRPr="00A537A9">
        <w:rPr>
          <w:rFonts w:ascii="Arial" w:eastAsia="MS Mincho" w:hAnsi="Arial" w:cs="Arial"/>
          <w:b/>
          <w:bCs/>
        </w:rPr>
        <w:t xml:space="preserve">ifferences in medical expenditures for treating disease conditions between real and hypothetical non-WHI scenarios over a 13-year cumulative period (2003-2015): </w:t>
      </w:r>
      <w:r w:rsidR="00A537A9" w:rsidRPr="00A537A9">
        <w:rPr>
          <w:rFonts w:ascii="Arial" w:eastAsia="MS Mincho" w:hAnsi="Arial" w:cs="Arial"/>
          <w:b/>
          <w:bCs/>
          <w:i/>
        </w:rPr>
        <w:t>Only Women with Hysterectomy using UCL of Hazard Ratio</w:t>
      </w:r>
    </w:p>
    <w:tbl>
      <w:tblPr>
        <w:tblW w:w="8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407"/>
        <w:gridCol w:w="923"/>
        <w:gridCol w:w="2838"/>
      </w:tblGrid>
      <w:tr w:rsidR="00A537A9" w:rsidRPr="00A537A9" w14:paraId="528AE519" w14:textId="77777777" w:rsidTr="00AC5DFC">
        <w:tc>
          <w:tcPr>
            <w:tcW w:w="2718" w:type="dxa"/>
            <w:vMerge w:val="restart"/>
            <w:shd w:val="clear" w:color="auto" w:fill="auto"/>
            <w:vAlign w:val="bottom"/>
          </w:tcPr>
          <w:p w14:paraId="72AA9384"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Disease conditions stratified by age groups (years)</w:t>
            </w:r>
          </w:p>
        </w:tc>
        <w:tc>
          <w:tcPr>
            <w:tcW w:w="2407" w:type="dxa"/>
            <w:vMerge w:val="restart"/>
            <w:shd w:val="clear" w:color="auto" w:fill="auto"/>
          </w:tcPr>
          <w:p w14:paraId="14EA1AEE" w14:textId="77777777" w:rsidR="00A537A9" w:rsidRPr="00A537A9" w:rsidRDefault="00AC5DFC" w:rsidP="00A537A9">
            <w:pPr>
              <w:spacing w:after="0" w:line="240" w:lineRule="auto"/>
              <w:jc w:val="center"/>
              <w:rPr>
                <w:rFonts w:ascii="Cambria" w:eastAsia="MS Mincho" w:hAnsi="Cambria" w:cs="Times New Roman"/>
                <w:sz w:val="24"/>
                <w:szCs w:val="24"/>
              </w:rPr>
            </w:pPr>
            <w:r w:rsidRPr="00AC5DFC">
              <w:rPr>
                <w:rFonts w:ascii="Arial" w:eastAsia="Times New Roman" w:hAnsi="Arial" w:cs="Arial"/>
                <w:b/>
                <w:sz w:val="20"/>
                <w:szCs w:val="20"/>
              </w:rPr>
              <w:t>Counts of disease attributable to ET (rates in ET group minus rate in placebo)</w:t>
            </w:r>
          </w:p>
        </w:tc>
        <w:tc>
          <w:tcPr>
            <w:tcW w:w="3761" w:type="dxa"/>
            <w:gridSpan w:val="2"/>
            <w:shd w:val="clear" w:color="auto" w:fill="auto"/>
          </w:tcPr>
          <w:p w14:paraId="7417DD1F" w14:textId="77777777" w:rsidR="00A537A9" w:rsidRPr="00A537A9" w:rsidRDefault="00F00639" w:rsidP="00A537A9">
            <w:pPr>
              <w:spacing w:after="0" w:line="240" w:lineRule="auto"/>
              <w:rPr>
                <w:rFonts w:ascii="Cambria" w:eastAsia="MS Mincho" w:hAnsi="Cambria" w:cs="Times New Roman"/>
                <w:sz w:val="24"/>
                <w:szCs w:val="24"/>
              </w:rPr>
            </w:pPr>
            <w:proofErr w:type="spellStart"/>
            <w:r w:rsidRPr="00F00639">
              <w:rPr>
                <w:rFonts w:ascii="Arial" w:eastAsia="MS Mincho" w:hAnsi="Arial" w:cs="Arial"/>
                <w:b/>
                <w:bCs/>
                <w:sz w:val="20"/>
                <w:szCs w:val="20"/>
                <w:vertAlign w:val="superscript"/>
              </w:rPr>
              <w:t>a</w:t>
            </w:r>
            <w:r w:rsidR="00A537A9" w:rsidRPr="00A537A9">
              <w:rPr>
                <w:rFonts w:ascii="Arial" w:eastAsia="MS Mincho" w:hAnsi="Arial" w:cs="Arial"/>
                <w:b/>
                <w:bCs/>
                <w:sz w:val="20"/>
                <w:szCs w:val="20"/>
              </w:rPr>
              <w:t>Cumulative</w:t>
            </w:r>
            <w:proofErr w:type="spellEnd"/>
            <w:r w:rsidR="00A537A9" w:rsidRPr="00A537A9">
              <w:rPr>
                <w:rFonts w:ascii="Arial" w:eastAsia="MS Mincho" w:hAnsi="Arial" w:cs="Arial"/>
                <w:b/>
                <w:bCs/>
                <w:sz w:val="20"/>
                <w:szCs w:val="20"/>
              </w:rPr>
              <w:t xml:space="preserve"> medical expenditure differences between real ($millions)</w:t>
            </w:r>
          </w:p>
        </w:tc>
      </w:tr>
      <w:tr w:rsidR="00A537A9" w:rsidRPr="00A537A9" w14:paraId="4E4F209B" w14:textId="77777777" w:rsidTr="00AC5DFC">
        <w:tc>
          <w:tcPr>
            <w:tcW w:w="2718" w:type="dxa"/>
            <w:vMerge/>
            <w:shd w:val="clear" w:color="auto" w:fill="auto"/>
            <w:vAlign w:val="bottom"/>
          </w:tcPr>
          <w:p w14:paraId="3583CD38" w14:textId="77777777" w:rsidR="00A537A9" w:rsidRPr="00A537A9" w:rsidRDefault="00A537A9" w:rsidP="00A537A9">
            <w:pPr>
              <w:spacing w:after="0" w:line="240" w:lineRule="auto"/>
              <w:rPr>
                <w:rFonts w:ascii="Arial" w:eastAsia="Times New Roman" w:hAnsi="Arial" w:cs="Arial"/>
                <w:b/>
                <w:sz w:val="20"/>
                <w:szCs w:val="20"/>
              </w:rPr>
            </w:pPr>
          </w:p>
        </w:tc>
        <w:tc>
          <w:tcPr>
            <w:tcW w:w="2407" w:type="dxa"/>
            <w:vMerge/>
            <w:shd w:val="clear" w:color="auto" w:fill="auto"/>
          </w:tcPr>
          <w:p w14:paraId="1C64AEB8" w14:textId="77777777" w:rsidR="00A537A9" w:rsidRPr="00A537A9" w:rsidRDefault="00A537A9" w:rsidP="00A537A9">
            <w:pPr>
              <w:spacing w:after="0" w:line="240" w:lineRule="auto"/>
              <w:jc w:val="center"/>
              <w:rPr>
                <w:rFonts w:ascii="Cambria" w:eastAsia="MS Mincho" w:hAnsi="Cambria" w:cs="Times New Roman"/>
                <w:sz w:val="24"/>
                <w:szCs w:val="24"/>
              </w:rPr>
            </w:pPr>
          </w:p>
        </w:tc>
        <w:tc>
          <w:tcPr>
            <w:tcW w:w="923" w:type="dxa"/>
            <w:shd w:val="clear" w:color="auto" w:fill="auto"/>
          </w:tcPr>
          <w:p w14:paraId="5D8F865C"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MS Mincho" w:hAnsi="Arial" w:cs="Arial"/>
                <w:b/>
                <w:bCs/>
                <w:sz w:val="20"/>
                <w:szCs w:val="20"/>
              </w:rPr>
              <w:t>Annual</w:t>
            </w:r>
          </w:p>
        </w:tc>
        <w:tc>
          <w:tcPr>
            <w:tcW w:w="2838" w:type="dxa"/>
            <w:shd w:val="clear" w:color="auto" w:fill="auto"/>
          </w:tcPr>
          <w:p w14:paraId="66225621" w14:textId="77777777" w:rsidR="00A537A9" w:rsidRPr="00A537A9" w:rsidRDefault="00A537A9" w:rsidP="00A537A9">
            <w:pPr>
              <w:spacing w:after="0" w:line="240" w:lineRule="auto"/>
              <w:jc w:val="center"/>
              <w:rPr>
                <w:rFonts w:ascii="Cambria" w:eastAsia="MS Mincho" w:hAnsi="Cambria" w:cs="Times New Roman"/>
                <w:sz w:val="24"/>
                <w:szCs w:val="24"/>
              </w:rPr>
            </w:pPr>
            <w:r w:rsidRPr="00A537A9">
              <w:rPr>
                <w:rFonts w:ascii="Arial" w:eastAsia="MS Mincho" w:hAnsi="Arial" w:cs="Arial"/>
                <w:b/>
                <w:bCs/>
                <w:sz w:val="20"/>
                <w:szCs w:val="20"/>
              </w:rPr>
              <w:t>13-Year</w:t>
            </w:r>
          </w:p>
        </w:tc>
      </w:tr>
      <w:tr w:rsidR="00A537A9" w:rsidRPr="00A537A9" w14:paraId="634731D4" w14:textId="77777777" w:rsidTr="00AC5DFC">
        <w:tc>
          <w:tcPr>
            <w:tcW w:w="2718" w:type="dxa"/>
            <w:shd w:val="clear" w:color="auto" w:fill="auto"/>
            <w:vAlign w:val="bottom"/>
          </w:tcPr>
          <w:p w14:paraId="4CA2B45F"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Breast Cancer</w:t>
            </w:r>
          </w:p>
        </w:tc>
        <w:tc>
          <w:tcPr>
            <w:tcW w:w="2407" w:type="dxa"/>
            <w:shd w:val="clear" w:color="auto" w:fill="auto"/>
          </w:tcPr>
          <w:p w14:paraId="18EE8717" w14:textId="77777777" w:rsidR="00A537A9" w:rsidRPr="003911D5" w:rsidRDefault="00A537A9" w:rsidP="003911D5">
            <w:pPr>
              <w:spacing w:after="0" w:line="240" w:lineRule="auto"/>
              <w:jc w:val="center"/>
              <w:rPr>
                <w:rFonts w:ascii="Arial" w:eastAsia="MS Mincho" w:hAnsi="Arial" w:cs="Arial"/>
                <w:sz w:val="20"/>
                <w:szCs w:val="20"/>
              </w:rPr>
            </w:pPr>
          </w:p>
        </w:tc>
        <w:tc>
          <w:tcPr>
            <w:tcW w:w="923" w:type="dxa"/>
            <w:shd w:val="clear" w:color="auto" w:fill="auto"/>
          </w:tcPr>
          <w:p w14:paraId="11C14A63" w14:textId="77777777" w:rsidR="00A537A9" w:rsidRPr="003911D5" w:rsidRDefault="00A537A9" w:rsidP="003911D5">
            <w:pPr>
              <w:spacing w:after="0" w:line="240" w:lineRule="auto"/>
              <w:jc w:val="center"/>
              <w:rPr>
                <w:rFonts w:ascii="Arial" w:eastAsia="MS Mincho" w:hAnsi="Arial" w:cs="Arial"/>
                <w:sz w:val="20"/>
                <w:szCs w:val="20"/>
              </w:rPr>
            </w:pPr>
          </w:p>
        </w:tc>
        <w:tc>
          <w:tcPr>
            <w:tcW w:w="2838" w:type="dxa"/>
            <w:shd w:val="clear" w:color="auto" w:fill="auto"/>
          </w:tcPr>
          <w:p w14:paraId="3F4F60F3" w14:textId="77777777" w:rsidR="00A537A9" w:rsidRPr="003911D5" w:rsidRDefault="00A537A9" w:rsidP="003911D5">
            <w:pPr>
              <w:spacing w:after="0" w:line="240" w:lineRule="auto"/>
              <w:jc w:val="center"/>
              <w:rPr>
                <w:rFonts w:ascii="Arial" w:eastAsia="MS Mincho" w:hAnsi="Arial" w:cs="Arial"/>
                <w:sz w:val="20"/>
                <w:szCs w:val="20"/>
              </w:rPr>
            </w:pPr>
          </w:p>
        </w:tc>
      </w:tr>
      <w:tr w:rsidR="00A537A9" w:rsidRPr="00A537A9" w14:paraId="703C40A7" w14:textId="77777777" w:rsidTr="00AC5DFC">
        <w:tc>
          <w:tcPr>
            <w:tcW w:w="2718" w:type="dxa"/>
            <w:shd w:val="clear" w:color="auto" w:fill="auto"/>
            <w:vAlign w:val="bottom"/>
          </w:tcPr>
          <w:p w14:paraId="3D4F6CE7"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5</w:t>
            </w:r>
            <w:r w:rsidRPr="00A537A9">
              <w:rPr>
                <w:rFonts w:ascii="Arial" w:eastAsia="Times New Roman" w:hAnsi="Arial" w:cs="Arial"/>
                <w:sz w:val="20"/>
                <w:szCs w:val="20"/>
              </w:rPr>
              <w:t>0-59</w:t>
            </w:r>
          </w:p>
        </w:tc>
        <w:tc>
          <w:tcPr>
            <w:tcW w:w="2407" w:type="dxa"/>
            <w:shd w:val="clear" w:color="auto" w:fill="auto"/>
            <w:vAlign w:val="bottom"/>
          </w:tcPr>
          <w:p w14:paraId="2B11C06C"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4333</w:t>
            </w:r>
          </w:p>
        </w:tc>
        <w:tc>
          <w:tcPr>
            <w:tcW w:w="923" w:type="dxa"/>
            <w:shd w:val="clear" w:color="auto" w:fill="auto"/>
            <w:vAlign w:val="bottom"/>
          </w:tcPr>
          <w:p w14:paraId="630FB54A"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26</w:t>
            </w:r>
          </w:p>
        </w:tc>
        <w:tc>
          <w:tcPr>
            <w:tcW w:w="2838" w:type="dxa"/>
            <w:shd w:val="clear" w:color="auto" w:fill="auto"/>
            <w:vAlign w:val="bottom"/>
          </w:tcPr>
          <w:p w14:paraId="6CAAD1B7"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338</w:t>
            </w:r>
          </w:p>
        </w:tc>
      </w:tr>
      <w:tr w:rsidR="00A537A9" w:rsidRPr="00A537A9" w14:paraId="0F8B5CEA" w14:textId="77777777" w:rsidTr="00AC5DFC">
        <w:tc>
          <w:tcPr>
            <w:tcW w:w="2718" w:type="dxa"/>
            <w:shd w:val="clear" w:color="auto" w:fill="auto"/>
            <w:vAlign w:val="bottom"/>
          </w:tcPr>
          <w:p w14:paraId="52894B84"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 xml:space="preserve">60-69 </w:t>
            </w:r>
          </w:p>
        </w:tc>
        <w:tc>
          <w:tcPr>
            <w:tcW w:w="2407" w:type="dxa"/>
            <w:shd w:val="clear" w:color="auto" w:fill="auto"/>
            <w:vAlign w:val="bottom"/>
          </w:tcPr>
          <w:p w14:paraId="7822E2BD"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1928</w:t>
            </w:r>
          </w:p>
        </w:tc>
        <w:tc>
          <w:tcPr>
            <w:tcW w:w="923" w:type="dxa"/>
            <w:shd w:val="clear" w:color="auto" w:fill="auto"/>
            <w:vAlign w:val="bottom"/>
          </w:tcPr>
          <w:p w14:paraId="6D615A0E"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12</w:t>
            </w:r>
          </w:p>
        </w:tc>
        <w:tc>
          <w:tcPr>
            <w:tcW w:w="2838" w:type="dxa"/>
            <w:shd w:val="clear" w:color="auto" w:fill="auto"/>
            <w:vAlign w:val="bottom"/>
          </w:tcPr>
          <w:p w14:paraId="4AC8AC6B"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156</w:t>
            </w:r>
          </w:p>
        </w:tc>
      </w:tr>
      <w:tr w:rsidR="00A537A9" w:rsidRPr="00A537A9" w14:paraId="55546FA2" w14:textId="77777777" w:rsidTr="00AC5DFC">
        <w:tc>
          <w:tcPr>
            <w:tcW w:w="2718" w:type="dxa"/>
            <w:shd w:val="clear" w:color="auto" w:fill="auto"/>
            <w:vAlign w:val="bottom"/>
          </w:tcPr>
          <w:p w14:paraId="707840E4"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 xml:space="preserve">70-79 </w:t>
            </w:r>
          </w:p>
        </w:tc>
        <w:tc>
          <w:tcPr>
            <w:tcW w:w="2407" w:type="dxa"/>
            <w:shd w:val="clear" w:color="auto" w:fill="auto"/>
            <w:vAlign w:val="bottom"/>
          </w:tcPr>
          <w:p w14:paraId="505E5A65"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11125</w:t>
            </w:r>
          </w:p>
        </w:tc>
        <w:tc>
          <w:tcPr>
            <w:tcW w:w="923" w:type="dxa"/>
            <w:shd w:val="clear" w:color="auto" w:fill="auto"/>
            <w:vAlign w:val="bottom"/>
          </w:tcPr>
          <w:p w14:paraId="4EBEC05D"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67</w:t>
            </w:r>
          </w:p>
        </w:tc>
        <w:tc>
          <w:tcPr>
            <w:tcW w:w="2838" w:type="dxa"/>
            <w:shd w:val="clear" w:color="auto" w:fill="auto"/>
            <w:vAlign w:val="bottom"/>
          </w:tcPr>
          <w:p w14:paraId="06E68A4D"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871</w:t>
            </w:r>
          </w:p>
        </w:tc>
      </w:tr>
      <w:tr w:rsidR="00A537A9" w:rsidRPr="00A537A9" w14:paraId="7C033A42" w14:textId="77777777" w:rsidTr="00AC5DFC">
        <w:tc>
          <w:tcPr>
            <w:tcW w:w="2718" w:type="dxa"/>
            <w:shd w:val="clear" w:color="auto" w:fill="auto"/>
            <w:vAlign w:val="bottom"/>
          </w:tcPr>
          <w:p w14:paraId="234B7484"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Coronary heart disease (CHD)</w:t>
            </w:r>
          </w:p>
        </w:tc>
        <w:tc>
          <w:tcPr>
            <w:tcW w:w="2407" w:type="dxa"/>
            <w:shd w:val="clear" w:color="auto" w:fill="auto"/>
          </w:tcPr>
          <w:p w14:paraId="20C1BD8D" w14:textId="77777777" w:rsidR="00A537A9" w:rsidRPr="00830581" w:rsidRDefault="00A537A9" w:rsidP="003911D5">
            <w:pPr>
              <w:spacing w:after="0" w:line="240" w:lineRule="auto"/>
              <w:jc w:val="center"/>
              <w:rPr>
                <w:rFonts w:ascii="Arial" w:eastAsia="MS Mincho" w:hAnsi="Arial" w:cs="Arial"/>
                <w:sz w:val="20"/>
                <w:szCs w:val="20"/>
              </w:rPr>
            </w:pPr>
          </w:p>
        </w:tc>
        <w:tc>
          <w:tcPr>
            <w:tcW w:w="923" w:type="dxa"/>
            <w:shd w:val="clear" w:color="auto" w:fill="auto"/>
          </w:tcPr>
          <w:p w14:paraId="43919CA5" w14:textId="77777777" w:rsidR="00A537A9" w:rsidRPr="00830581" w:rsidRDefault="00A537A9" w:rsidP="003911D5">
            <w:pPr>
              <w:spacing w:after="0" w:line="240" w:lineRule="auto"/>
              <w:jc w:val="center"/>
              <w:rPr>
                <w:rFonts w:ascii="Arial" w:eastAsia="MS Mincho" w:hAnsi="Arial" w:cs="Arial"/>
                <w:sz w:val="20"/>
                <w:szCs w:val="20"/>
              </w:rPr>
            </w:pPr>
          </w:p>
        </w:tc>
        <w:tc>
          <w:tcPr>
            <w:tcW w:w="2838" w:type="dxa"/>
            <w:shd w:val="clear" w:color="auto" w:fill="auto"/>
          </w:tcPr>
          <w:p w14:paraId="4433384A" w14:textId="77777777" w:rsidR="00A537A9" w:rsidRPr="00830581" w:rsidRDefault="00A537A9" w:rsidP="003911D5">
            <w:pPr>
              <w:spacing w:after="0" w:line="240" w:lineRule="auto"/>
              <w:jc w:val="center"/>
              <w:rPr>
                <w:rFonts w:ascii="Arial" w:eastAsia="MS Mincho" w:hAnsi="Arial" w:cs="Arial"/>
                <w:sz w:val="20"/>
                <w:szCs w:val="20"/>
              </w:rPr>
            </w:pPr>
          </w:p>
        </w:tc>
      </w:tr>
      <w:tr w:rsidR="00A537A9" w:rsidRPr="00A537A9" w14:paraId="6AC0039B" w14:textId="77777777" w:rsidTr="00AC5DFC">
        <w:tc>
          <w:tcPr>
            <w:tcW w:w="2718" w:type="dxa"/>
            <w:shd w:val="clear" w:color="auto" w:fill="auto"/>
            <w:vAlign w:val="bottom"/>
          </w:tcPr>
          <w:p w14:paraId="22DEEBD7"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407" w:type="dxa"/>
            <w:shd w:val="clear" w:color="auto" w:fill="auto"/>
            <w:vAlign w:val="bottom"/>
          </w:tcPr>
          <w:p w14:paraId="5D0A664E"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-1444</w:t>
            </w:r>
          </w:p>
        </w:tc>
        <w:tc>
          <w:tcPr>
            <w:tcW w:w="923" w:type="dxa"/>
            <w:shd w:val="clear" w:color="auto" w:fill="auto"/>
            <w:vAlign w:val="bottom"/>
          </w:tcPr>
          <w:p w14:paraId="730397F3"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-6</w:t>
            </w:r>
          </w:p>
        </w:tc>
        <w:tc>
          <w:tcPr>
            <w:tcW w:w="2838" w:type="dxa"/>
            <w:shd w:val="clear" w:color="auto" w:fill="auto"/>
            <w:vAlign w:val="bottom"/>
          </w:tcPr>
          <w:p w14:paraId="6BE92868"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-78</w:t>
            </w:r>
          </w:p>
        </w:tc>
      </w:tr>
      <w:tr w:rsidR="00A537A9" w:rsidRPr="00A537A9" w14:paraId="1E899F9B" w14:textId="77777777" w:rsidTr="00AC5DFC">
        <w:tc>
          <w:tcPr>
            <w:tcW w:w="2718" w:type="dxa"/>
            <w:shd w:val="clear" w:color="auto" w:fill="auto"/>
            <w:vAlign w:val="bottom"/>
          </w:tcPr>
          <w:p w14:paraId="63574BD1"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407" w:type="dxa"/>
            <w:shd w:val="clear" w:color="auto" w:fill="auto"/>
            <w:vAlign w:val="bottom"/>
          </w:tcPr>
          <w:p w14:paraId="27046A18"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26992</w:t>
            </w:r>
          </w:p>
        </w:tc>
        <w:tc>
          <w:tcPr>
            <w:tcW w:w="923" w:type="dxa"/>
            <w:shd w:val="clear" w:color="auto" w:fill="auto"/>
            <w:vAlign w:val="bottom"/>
          </w:tcPr>
          <w:p w14:paraId="6F66D409"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119</w:t>
            </w:r>
          </w:p>
        </w:tc>
        <w:tc>
          <w:tcPr>
            <w:tcW w:w="2838" w:type="dxa"/>
            <w:shd w:val="clear" w:color="auto" w:fill="auto"/>
            <w:vAlign w:val="bottom"/>
          </w:tcPr>
          <w:p w14:paraId="56E15BBF"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1547</w:t>
            </w:r>
          </w:p>
        </w:tc>
      </w:tr>
      <w:tr w:rsidR="00A537A9" w:rsidRPr="00A537A9" w14:paraId="30C73583" w14:textId="77777777" w:rsidTr="00AC5DFC">
        <w:tc>
          <w:tcPr>
            <w:tcW w:w="2718" w:type="dxa"/>
            <w:shd w:val="clear" w:color="auto" w:fill="auto"/>
            <w:vAlign w:val="bottom"/>
          </w:tcPr>
          <w:p w14:paraId="20BCC265"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407" w:type="dxa"/>
            <w:shd w:val="clear" w:color="auto" w:fill="auto"/>
            <w:vAlign w:val="bottom"/>
          </w:tcPr>
          <w:p w14:paraId="047A624E"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29667</w:t>
            </w:r>
          </w:p>
        </w:tc>
        <w:tc>
          <w:tcPr>
            <w:tcW w:w="923" w:type="dxa"/>
            <w:shd w:val="clear" w:color="auto" w:fill="auto"/>
            <w:vAlign w:val="bottom"/>
          </w:tcPr>
          <w:p w14:paraId="6619F3FE"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131</w:t>
            </w:r>
          </w:p>
        </w:tc>
        <w:tc>
          <w:tcPr>
            <w:tcW w:w="2838" w:type="dxa"/>
            <w:shd w:val="clear" w:color="auto" w:fill="auto"/>
            <w:vAlign w:val="bottom"/>
          </w:tcPr>
          <w:p w14:paraId="0CB2572E"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1703</w:t>
            </w:r>
          </w:p>
        </w:tc>
      </w:tr>
      <w:tr w:rsidR="00A537A9" w:rsidRPr="00A537A9" w14:paraId="0E5FB28C" w14:textId="77777777" w:rsidTr="00AC5DFC">
        <w:tc>
          <w:tcPr>
            <w:tcW w:w="2718" w:type="dxa"/>
            <w:shd w:val="clear" w:color="auto" w:fill="auto"/>
            <w:vAlign w:val="bottom"/>
          </w:tcPr>
          <w:p w14:paraId="655CA619"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Stroke</w:t>
            </w:r>
          </w:p>
        </w:tc>
        <w:tc>
          <w:tcPr>
            <w:tcW w:w="2407" w:type="dxa"/>
            <w:shd w:val="clear" w:color="auto" w:fill="auto"/>
          </w:tcPr>
          <w:p w14:paraId="2E5D002C" w14:textId="77777777" w:rsidR="00A537A9" w:rsidRPr="00830581" w:rsidRDefault="00A537A9" w:rsidP="003911D5">
            <w:pPr>
              <w:spacing w:after="0" w:line="240" w:lineRule="auto"/>
              <w:jc w:val="center"/>
              <w:rPr>
                <w:rFonts w:ascii="Arial" w:eastAsia="MS Mincho" w:hAnsi="Arial" w:cs="Arial"/>
                <w:sz w:val="20"/>
                <w:szCs w:val="20"/>
              </w:rPr>
            </w:pPr>
          </w:p>
        </w:tc>
        <w:tc>
          <w:tcPr>
            <w:tcW w:w="923" w:type="dxa"/>
            <w:shd w:val="clear" w:color="auto" w:fill="auto"/>
          </w:tcPr>
          <w:p w14:paraId="40DC71D3" w14:textId="77777777" w:rsidR="00A537A9" w:rsidRPr="00830581" w:rsidRDefault="00A537A9" w:rsidP="003911D5">
            <w:pPr>
              <w:spacing w:after="0" w:line="240" w:lineRule="auto"/>
              <w:jc w:val="center"/>
              <w:rPr>
                <w:rFonts w:ascii="Arial" w:eastAsia="MS Mincho" w:hAnsi="Arial" w:cs="Arial"/>
                <w:sz w:val="20"/>
                <w:szCs w:val="20"/>
              </w:rPr>
            </w:pPr>
          </w:p>
        </w:tc>
        <w:tc>
          <w:tcPr>
            <w:tcW w:w="2838" w:type="dxa"/>
            <w:shd w:val="clear" w:color="auto" w:fill="auto"/>
          </w:tcPr>
          <w:p w14:paraId="64077D53" w14:textId="77777777" w:rsidR="00A537A9" w:rsidRPr="00830581" w:rsidRDefault="00A537A9" w:rsidP="003911D5">
            <w:pPr>
              <w:spacing w:after="0" w:line="240" w:lineRule="auto"/>
              <w:jc w:val="center"/>
              <w:rPr>
                <w:rFonts w:ascii="Arial" w:eastAsia="MS Mincho" w:hAnsi="Arial" w:cs="Arial"/>
                <w:sz w:val="20"/>
                <w:szCs w:val="20"/>
              </w:rPr>
            </w:pPr>
          </w:p>
        </w:tc>
      </w:tr>
      <w:tr w:rsidR="00A537A9" w:rsidRPr="00A537A9" w14:paraId="67A5A0B6" w14:textId="77777777" w:rsidTr="00AC5DFC">
        <w:tc>
          <w:tcPr>
            <w:tcW w:w="2718" w:type="dxa"/>
            <w:shd w:val="clear" w:color="auto" w:fill="auto"/>
            <w:vAlign w:val="bottom"/>
          </w:tcPr>
          <w:p w14:paraId="08514CBA"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407" w:type="dxa"/>
            <w:shd w:val="clear" w:color="auto" w:fill="auto"/>
            <w:vAlign w:val="bottom"/>
          </w:tcPr>
          <w:p w14:paraId="31F920F6"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8665</w:t>
            </w:r>
          </w:p>
        </w:tc>
        <w:tc>
          <w:tcPr>
            <w:tcW w:w="923" w:type="dxa"/>
            <w:shd w:val="clear" w:color="auto" w:fill="auto"/>
            <w:vAlign w:val="bottom"/>
          </w:tcPr>
          <w:p w14:paraId="3D724958"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50</w:t>
            </w:r>
          </w:p>
        </w:tc>
        <w:tc>
          <w:tcPr>
            <w:tcW w:w="2838" w:type="dxa"/>
            <w:shd w:val="clear" w:color="auto" w:fill="auto"/>
            <w:vAlign w:val="bottom"/>
          </w:tcPr>
          <w:p w14:paraId="647495D9"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650</w:t>
            </w:r>
          </w:p>
        </w:tc>
      </w:tr>
      <w:tr w:rsidR="00A537A9" w:rsidRPr="00A537A9" w14:paraId="066998DB" w14:textId="77777777" w:rsidTr="00AC5DFC">
        <w:tc>
          <w:tcPr>
            <w:tcW w:w="2718" w:type="dxa"/>
            <w:shd w:val="clear" w:color="auto" w:fill="auto"/>
            <w:vAlign w:val="bottom"/>
          </w:tcPr>
          <w:p w14:paraId="5813621F"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407" w:type="dxa"/>
            <w:shd w:val="clear" w:color="auto" w:fill="auto"/>
            <w:vAlign w:val="bottom"/>
          </w:tcPr>
          <w:p w14:paraId="7AA830B3"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38560</w:t>
            </w:r>
          </w:p>
        </w:tc>
        <w:tc>
          <w:tcPr>
            <w:tcW w:w="923" w:type="dxa"/>
            <w:shd w:val="clear" w:color="auto" w:fill="auto"/>
            <w:vAlign w:val="bottom"/>
          </w:tcPr>
          <w:p w14:paraId="21614362"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222</w:t>
            </w:r>
          </w:p>
        </w:tc>
        <w:tc>
          <w:tcPr>
            <w:tcW w:w="2838" w:type="dxa"/>
            <w:shd w:val="clear" w:color="auto" w:fill="auto"/>
            <w:vAlign w:val="bottom"/>
          </w:tcPr>
          <w:p w14:paraId="2B62BFEC"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2886</w:t>
            </w:r>
          </w:p>
        </w:tc>
      </w:tr>
      <w:tr w:rsidR="00A537A9" w:rsidRPr="00A537A9" w14:paraId="3C5E003F" w14:textId="77777777" w:rsidTr="00AC5DFC">
        <w:tc>
          <w:tcPr>
            <w:tcW w:w="2718" w:type="dxa"/>
            <w:shd w:val="clear" w:color="auto" w:fill="auto"/>
            <w:vAlign w:val="bottom"/>
          </w:tcPr>
          <w:p w14:paraId="1C19AE0D"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407" w:type="dxa"/>
            <w:shd w:val="clear" w:color="auto" w:fill="auto"/>
            <w:vAlign w:val="bottom"/>
          </w:tcPr>
          <w:p w14:paraId="2036EDCF"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34611</w:t>
            </w:r>
          </w:p>
        </w:tc>
        <w:tc>
          <w:tcPr>
            <w:tcW w:w="923" w:type="dxa"/>
            <w:shd w:val="clear" w:color="auto" w:fill="auto"/>
            <w:vAlign w:val="bottom"/>
          </w:tcPr>
          <w:p w14:paraId="764DE3CE"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199</w:t>
            </w:r>
          </w:p>
        </w:tc>
        <w:tc>
          <w:tcPr>
            <w:tcW w:w="2838" w:type="dxa"/>
            <w:shd w:val="clear" w:color="auto" w:fill="auto"/>
            <w:vAlign w:val="bottom"/>
          </w:tcPr>
          <w:p w14:paraId="25294C39"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2587</w:t>
            </w:r>
          </w:p>
        </w:tc>
      </w:tr>
      <w:tr w:rsidR="00A537A9" w:rsidRPr="00A537A9" w14:paraId="009EA4E2" w14:textId="77777777" w:rsidTr="00AC5DFC">
        <w:tc>
          <w:tcPr>
            <w:tcW w:w="2718" w:type="dxa"/>
            <w:shd w:val="clear" w:color="auto" w:fill="auto"/>
            <w:vAlign w:val="bottom"/>
          </w:tcPr>
          <w:p w14:paraId="7D3C4D0C"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Pulmonary Embolism</w:t>
            </w:r>
          </w:p>
        </w:tc>
        <w:tc>
          <w:tcPr>
            <w:tcW w:w="2407" w:type="dxa"/>
            <w:shd w:val="clear" w:color="auto" w:fill="auto"/>
          </w:tcPr>
          <w:p w14:paraId="0D64AF3D" w14:textId="77777777" w:rsidR="00A537A9" w:rsidRPr="00830581" w:rsidRDefault="00A537A9" w:rsidP="003911D5">
            <w:pPr>
              <w:spacing w:after="0" w:line="240" w:lineRule="auto"/>
              <w:jc w:val="center"/>
              <w:rPr>
                <w:rFonts w:ascii="Arial" w:eastAsia="MS Mincho" w:hAnsi="Arial" w:cs="Arial"/>
                <w:sz w:val="20"/>
                <w:szCs w:val="20"/>
              </w:rPr>
            </w:pPr>
          </w:p>
        </w:tc>
        <w:tc>
          <w:tcPr>
            <w:tcW w:w="923" w:type="dxa"/>
            <w:shd w:val="clear" w:color="auto" w:fill="auto"/>
          </w:tcPr>
          <w:p w14:paraId="6AA35D99" w14:textId="77777777" w:rsidR="00A537A9" w:rsidRPr="00830581" w:rsidRDefault="00A537A9" w:rsidP="003911D5">
            <w:pPr>
              <w:spacing w:after="0" w:line="240" w:lineRule="auto"/>
              <w:jc w:val="center"/>
              <w:rPr>
                <w:rFonts w:ascii="Arial" w:eastAsia="MS Mincho" w:hAnsi="Arial" w:cs="Arial"/>
                <w:sz w:val="20"/>
                <w:szCs w:val="20"/>
              </w:rPr>
            </w:pPr>
          </w:p>
        </w:tc>
        <w:tc>
          <w:tcPr>
            <w:tcW w:w="2838" w:type="dxa"/>
            <w:shd w:val="clear" w:color="auto" w:fill="auto"/>
          </w:tcPr>
          <w:p w14:paraId="184A9764" w14:textId="77777777" w:rsidR="00A537A9" w:rsidRPr="00830581" w:rsidRDefault="00A537A9" w:rsidP="003911D5">
            <w:pPr>
              <w:spacing w:after="0" w:line="240" w:lineRule="auto"/>
              <w:jc w:val="center"/>
              <w:rPr>
                <w:rFonts w:ascii="Arial" w:eastAsia="MS Mincho" w:hAnsi="Arial" w:cs="Arial"/>
                <w:sz w:val="20"/>
                <w:szCs w:val="20"/>
              </w:rPr>
            </w:pPr>
          </w:p>
        </w:tc>
      </w:tr>
      <w:tr w:rsidR="00A537A9" w:rsidRPr="00A537A9" w14:paraId="572DFA6D" w14:textId="77777777" w:rsidTr="00AC5DFC">
        <w:tc>
          <w:tcPr>
            <w:tcW w:w="2718" w:type="dxa"/>
            <w:shd w:val="clear" w:color="auto" w:fill="auto"/>
            <w:vAlign w:val="bottom"/>
          </w:tcPr>
          <w:p w14:paraId="61282580"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407" w:type="dxa"/>
            <w:shd w:val="clear" w:color="auto" w:fill="auto"/>
            <w:vAlign w:val="bottom"/>
          </w:tcPr>
          <w:p w14:paraId="5C339091"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10110</w:t>
            </w:r>
          </w:p>
        </w:tc>
        <w:tc>
          <w:tcPr>
            <w:tcW w:w="923" w:type="dxa"/>
            <w:shd w:val="clear" w:color="auto" w:fill="auto"/>
            <w:vAlign w:val="bottom"/>
          </w:tcPr>
          <w:p w14:paraId="413DF3A7"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43</w:t>
            </w:r>
          </w:p>
        </w:tc>
        <w:tc>
          <w:tcPr>
            <w:tcW w:w="2838" w:type="dxa"/>
            <w:shd w:val="clear" w:color="auto" w:fill="auto"/>
            <w:vAlign w:val="bottom"/>
          </w:tcPr>
          <w:p w14:paraId="00B91381"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559</w:t>
            </w:r>
          </w:p>
        </w:tc>
      </w:tr>
      <w:tr w:rsidR="00A537A9" w:rsidRPr="00A537A9" w14:paraId="668309B9" w14:textId="77777777" w:rsidTr="00AC5DFC">
        <w:tc>
          <w:tcPr>
            <w:tcW w:w="2718" w:type="dxa"/>
            <w:shd w:val="clear" w:color="auto" w:fill="auto"/>
            <w:vAlign w:val="bottom"/>
          </w:tcPr>
          <w:p w14:paraId="19ED1B24"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407" w:type="dxa"/>
            <w:shd w:val="clear" w:color="auto" w:fill="auto"/>
            <w:vAlign w:val="bottom"/>
          </w:tcPr>
          <w:p w14:paraId="3836F677"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25064</w:t>
            </w:r>
          </w:p>
        </w:tc>
        <w:tc>
          <w:tcPr>
            <w:tcW w:w="923" w:type="dxa"/>
            <w:shd w:val="clear" w:color="auto" w:fill="auto"/>
            <w:vAlign w:val="bottom"/>
          </w:tcPr>
          <w:p w14:paraId="2F9A0A86"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107</w:t>
            </w:r>
          </w:p>
        </w:tc>
        <w:tc>
          <w:tcPr>
            <w:tcW w:w="2838" w:type="dxa"/>
            <w:shd w:val="clear" w:color="auto" w:fill="auto"/>
            <w:vAlign w:val="bottom"/>
          </w:tcPr>
          <w:p w14:paraId="4392819C"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1391</w:t>
            </w:r>
          </w:p>
        </w:tc>
      </w:tr>
      <w:tr w:rsidR="00A537A9" w:rsidRPr="00A537A9" w14:paraId="3E86D67F" w14:textId="77777777" w:rsidTr="00AC5DFC">
        <w:tc>
          <w:tcPr>
            <w:tcW w:w="2718" w:type="dxa"/>
            <w:shd w:val="clear" w:color="auto" w:fill="auto"/>
            <w:vAlign w:val="bottom"/>
          </w:tcPr>
          <w:p w14:paraId="4C18E60F"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407" w:type="dxa"/>
            <w:shd w:val="clear" w:color="auto" w:fill="auto"/>
            <w:vAlign w:val="bottom"/>
          </w:tcPr>
          <w:p w14:paraId="723E9DD8"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7417</w:t>
            </w:r>
          </w:p>
        </w:tc>
        <w:tc>
          <w:tcPr>
            <w:tcW w:w="923" w:type="dxa"/>
            <w:shd w:val="clear" w:color="auto" w:fill="auto"/>
            <w:vAlign w:val="bottom"/>
          </w:tcPr>
          <w:p w14:paraId="673A63D9"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32</w:t>
            </w:r>
          </w:p>
        </w:tc>
        <w:tc>
          <w:tcPr>
            <w:tcW w:w="2838" w:type="dxa"/>
            <w:shd w:val="clear" w:color="auto" w:fill="auto"/>
            <w:vAlign w:val="bottom"/>
          </w:tcPr>
          <w:p w14:paraId="461569C0"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416</w:t>
            </w:r>
          </w:p>
        </w:tc>
      </w:tr>
      <w:tr w:rsidR="00A537A9" w:rsidRPr="00A537A9" w14:paraId="45995DD0" w14:textId="77777777" w:rsidTr="00AC5DFC">
        <w:tc>
          <w:tcPr>
            <w:tcW w:w="2718" w:type="dxa"/>
            <w:shd w:val="clear" w:color="auto" w:fill="auto"/>
            <w:vAlign w:val="bottom"/>
          </w:tcPr>
          <w:p w14:paraId="55DFA79E"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Colorectal Cancer</w:t>
            </w:r>
          </w:p>
        </w:tc>
        <w:tc>
          <w:tcPr>
            <w:tcW w:w="2407" w:type="dxa"/>
            <w:shd w:val="clear" w:color="auto" w:fill="auto"/>
          </w:tcPr>
          <w:p w14:paraId="002E3E4E" w14:textId="77777777" w:rsidR="00A537A9" w:rsidRPr="00830581" w:rsidRDefault="00A537A9" w:rsidP="003911D5">
            <w:pPr>
              <w:spacing w:after="0" w:line="240" w:lineRule="auto"/>
              <w:jc w:val="center"/>
              <w:rPr>
                <w:rFonts w:ascii="Arial" w:eastAsia="MS Mincho" w:hAnsi="Arial" w:cs="Arial"/>
                <w:sz w:val="20"/>
                <w:szCs w:val="20"/>
              </w:rPr>
            </w:pPr>
          </w:p>
        </w:tc>
        <w:tc>
          <w:tcPr>
            <w:tcW w:w="923" w:type="dxa"/>
            <w:shd w:val="clear" w:color="auto" w:fill="auto"/>
          </w:tcPr>
          <w:p w14:paraId="0918EB04" w14:textId="77777777" w:rsidR="00A537A9" w:rsidRPr="00830581" w:rsidRDefault="00A537A9" w:rsidP="003911D5">
            <w:pPr>
              <w:spacing w:after="0" w:line="240" w:lineRule="auto"/>
              <w:jc w:val="center"/>
              <w:rPr>
                <w:rFonts w:ascii="Arial" w:eastAsia="MS Mincho" w:hAnsi="Arial" w:cs="Arial"/>
                <w:sz w:val="20"/>
                <w:szCs w:val="20"/>
              </w:rPr>
            </w:pPr>
          </w:p>
        </w:tc>
        <w:tc>
          <w:tcPr>
            <w:tcW w:w="2838" w:type="dxa"/>
            <w:shd w:val="clear" w:color="auto" w:fill="auto"/>
          </w:tcPr>
          <w:p w14:paraId="1BFCA02B" w14:textId="77777777" w:rsidR="00A537A9" w:rsidRPr="00830581" w:rsidRDefault="00A537A9" w:rsidP="003911D5">
            <w:pPr>
              <w:spacing w:after="0" w:line="240" w:lineRule="auto"/>
              <w:jc w:val="center"/>
              <w:rPr>
                <w:rFonts w:ascii="Arial" w:eastAsia="MS Mincho" w:hAnsi="Arial" w:cs="Arial"/>
                <w:sz w:val="20"/>
                <w:szCs w:val="20"/>
              </w:rPr>
            </w:pPr>
          </w:p>
        </w:tc>
      </w:tr>
      <w:tr w:rsidR="00A537A9" w:rsidRPr="00A537A9" w14:paraId="783D02EE" w14:textId="77777777" w:rsidTr="00AC5DFC">
        <w:tc>
          <w:tcPr>
            <w:tcW w:w="2718" w:type="dxa"/>
            <w:shd w:val="clear" w:color="auto" w:fill="auto"/>
            <w:vAlign w:val="bottom"/>
          </w:tcPr>
          <w:p w14:paraId="27B0DB1B"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407" w:type="dxa"/>
            <w:shd w:val="clear" w:color="auto" w:fill="auto"/>
            <w:vAlign w:val="bottom"/>
          </w:tcPr>
          <w:p w14:paraId="46D25135"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4333</w:t>
            </w:r>
          </w:p>
        </w:tc>
        <w:tc>
          <w:tcPr>
            <w:tcW w:w="923" w:type="dxa"/>
            <w:shd w:val="clear" w:color="auto" w:fill="auto"/>
            <w:vAlign w:val="bottom"/>
          </w:tcPr>
          <w:p w14:paraId="0D823327"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59</w:t>
            </w:r>
          </w:p>
        </w:tc>
        <w:tc>
          <w:tcPr>
            <w:tcW w:w="2838" w:type="dxa"/>
            <w:shd w:val="clear" w:color="auto" w:fill="auto"/>
            <w:vAlign w:val="bottom"/>
          </w:tcPr>
          <w:p w14:paraId="56F10AED"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767</w:t>
            </w:r>
          </w:p>
        </w:tc>
      </w:tr>
      <w:tr w:rsidR="00A537A9" w:rsidRPr="00A537A9" w14:paraId="357C3ADB" w14:textId="77777777" w:rsidTr="00AC5DFC">
        <w:tc>
          <w:tcPr>
            <w:tcW w:w="2718" w:type="dxa"/>
            <w:shd w:val="clear" w:color="auto" w:fill="auto"/>
            <w:vAlign w:val="bottom"/>
          </w:tcPr>
          <w:p w14:paraId="57A666AF"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407" w:type="dxa"/>
            <w:shd w:val="clear" w:color="auto" w:fill="auto"/>
            <w:vAlign w:val="bottom"/>
          </w:tcPr>
          <w:p w14:paraId="25BE3C17"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13496</w:t>
            </w:r>
          </w:p>
        </w:tc>
        <w:tc>
          <w:tcPr>
            <w:tcW w:w="923" w:type="dxa"/>
            <w:shd w:val="clear" w:color="auto" w:fill="auto"/>
            <w:vAlign w:val="bottom"/>
          </w:tcPr>
          <w:p w14:paraId="0E140325"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184</w:t>
            </w:r>
          </w:p>
        </w:tc>
        <w:tc>
          <w:tcPr>
            <w:tcW w:w="2838" w:type="dxa"/>
            <w:shd w:val="clear" w:color="auto" w:fill="auto"/>
            <w:vAlign w:val="bottom"/>
          </w:tcPr>
          <w:p w14:paraId="30C94C2D"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2392</w:t>
            </w:r>
          </w:p>
        </w:tc>
      </w:tr>
      <w:tr w:rsidR="00A537A9" w:rsidRPr="00A537A9" w14:paraId="48659BE6" w14:textId="77777777" w:rsidTr="00AC5DFC">
        <w:tc>
          <w:tcPr>
            <w:tcW w:w="2718" w:type="dxa"/>
            <w:shd w:val="clear" w:color="auto" w:fill="auto"/>
            <w:vAlign w:val="bottom"/>
          </w:tcPr>
          <w:p w14:paraId="79EABB99"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407" w:type="dxa"/>
            <w:shd w:val="clear" w:color="auto" w:fill="auto"/>
            <w:vAlign w:val="bottom"/>
          </w:tcPr>
          <w:p w14:paraId="3D2BC6D5"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27194</w:t>
            </w:r>
          </w:p>
        </w:tc>
        <w:tc>
          <w:tcPr>
            <w:tcW w:w="923" w:type="dxa"/>
            <w:shd w:val="clear" w:color="auto" w:fill="auto"/>
            <w:vAlign w:val="bottom"/>
          </w:tcPr>
          <w:p w14:paraId="5377A2BC"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370</w:t>
            </w:r>
          </w:p>
        </w:tc>
        <w:tc>
          <w:tcPr>
            <w:tcW w:w="2838" w:type="dxa"/>
            <w:shd w:val="clear" w:color="auto" w:fill="auto"/>
            <w:vAlign w:val="bottom"/>
          </w:tcPr>
          <w:p w14:paraId="2FAAD978"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4810</w:t>
            </w:r>
          </w:p>
        </w:tc>
      </w:tr>
      <w:tr w:rsidR="00A537A9" w:rsidRPr="00A537A9" w14:paraId="23E0D7AE" w14:textId="77777777" w:rsidTr="00AC5DFC">
        <w:tc>
          <w:tcPr>
            <w:tcW w:w="2718" w:type="dxa"/>
            <w:shd w:val="clear" w:color="auto" w:fill="auto"/>
            <w:vAlign w:val="bottom"/>
          </w:tcPr>
          <w:p w14:paraId="7D1A8F15"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Hip Fracture</w:t>
            </w:r>
          </w:p>
        </w:tc>
        <w:tc>
          <w:tcPr>
            <w:tcW w:w="2407" w:type="dxa"/>
            <w:shd w:val="clear" w:color="auto" w:fill="auto"/>
          </w:tcPr>
          <w:p w14:paraId="7EF0123C" w14:textId="77777777" w:rsidR="00A537A9" w:rsidRPr="00830581" w:rsidRDefault="00A537A9" w:rsidP="003911D5">
            <w:pPr>
              <w:spacing w:after="0" w:line="240" w:lineRule="auto"/>
              <w:jc w:val="center"/>
              <w:rPr>
                <w:rFonts w:ascii="Arial" w:eastAsia="MS Mincho" w:hAnsi="Arial" w:cs="Arial"/>
                <w:sz w:val="20"/>
                <w:szCs w:val="20"/>
              </w:rPr>
            </w:pPr>
          </w:p>
        </w:tc>
        <w:tc>
          <w:tcPr>
            <w:tcW w:w="923" w:type="dxa"/>
            <w:shd w:val="clear" w:color="auto" w:fill="auto"/>
          </w:tcPr>
          <w:p w14:paraId="5AF88081" w14:textId="77777777" w:rsidR="00A537A9" w:rsidRPr="00830581" w:rsidRDefault="00A537A9" w:rsidP="003911D5">
            <w:pPr>
              <w:spacing w:after="0" w:line="240" w:lineRule="auto"/>
              <w:jc w:val="center"/>
              <w:rPr>
                <w:rFonts w:ascii="Arial" w:eastAsia="MS Mincho" w:hAnsi="Arial" w:cs="Arial"/>
                <w:sz w:val="20"/>
                <w:szCs w:val="20"/>
              </w:rPr>
            </w:pPr>
          </w:p>
        </w:tc>
        <w:tc>
          <w:tcPr>
            <w:tcW w:w="2838" w:type="dxa"/>
            <w:shd w:val="clear" w:color="auto" w:fill="auto"/>
          </w:tcPr>
          <w:p w14:paraId="0A66C6AF" w14:textId="77777777" w:rsidR="00A537A9" w:rsidRPr="00830581" w:rsidRDefault="00A537A9" w:rsidP="003911D5">
            <w:pPr>
              <w:spacing w:after="0" w:line="240" w:lineRule="auto"/>
              <w:jc w:val="center"/>
              <w:rPr>
                <w:rFonts w:ascii="Arial" w:eastAsia="MS Mincho" w:hAnsi="Arial" w:cs="Arial"/>
                <w:sz w:val="20"/>
                <w:szCs w:val="20"/>
              </w:rPr>
            </w:pPr>
          </w:p>
        </w:tc>
      </w:tr>
      <w:tr w:rsidR="00A537A9" w:rsidRPr="00A537A9" w14:paraId="2B408940" w14:textId="77777777" w:rsidTr="00AC5DFC">
        <w:tc>
          <w:tcPr>
            <w:tcW w:w="2718" w:type="dxa"/>
            <w:shd w:val="clear" w:color="auto" w:fill="auto"/>
            <w:vAlign w:val="bottom"/>
          </w:tcPr>
          <w:p w14:paraId="03BEF938"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407" w:type="dxa"/>
            <w:shd w:val="clear" w:color="auto" w:fill="auto"/>
            <w:vAlign w:val="bottom"/>
          </w:tcPr>
          <w:p w14:paraId="506B8600"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4333</w:t>
            </w:r>
          </w:p>
        </w:tc>
        <w:tc>
          <w:tcPr>
            <w:tcW w:w="923" w:type="dxa"/>
            <w:shd w:val="clear" w:color="auto" w:fill="auto"/>
            <w:vAlign w:val="bottom"/>
          </w:tcPr>
          <w:p w14:paraId="480091BB"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69</w:t>
            </w:r>
          </w:p>
        </w:tc>
        <w:tc>
          <w:tcPr>
            <w:tcW w:w="2838" w:type="dxa"/>
            <w:shd w:val="clear" w:color="auto" w:fill="auto"/>
            <w:vAlign w:val="bottom"/>
          </w:tcPr>
          <w:p w14:paraId="58E383B5"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897</w:t>
            </w:r>
          </w:p>
        </w:tc>
      </w:tr>
      <w:tr w:rsidR="00A537A9" w:rsidRPr="00A537A9" w14:paraId="7A7BD4E4" w14:textId="77777777" w:rsidTr="00AC5DFC">
        <w:tc>
          <w:tcPr>
            <w:tcW w:w="2718" w:type="dxa"/>
            <w:shd w:val="clear" w:color="auto" w:fill="auto"/>
            <w:vAlign w:val="bottom"/>
          </w:tcPr>
          <w:p w14:paraId="65DE3590"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407" w:type="dxa"/>
            <w:shd w:val="clear" w:color="auto" w:fill="auto"/>
            <w:vAlign w:val="bottom"/>
          </w:tcPr>
          <w:p w14:paraId="18B9C2EF"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13496</w:t>
            </w:r>
          </w:p>
        </w:tc>
        <w:tc>
          <w:tcPr>
            <w:tcW w:w="923" w:type="dxa"/>
            <w:shd w:val="clear" w:color="auto" w:fill="auto"/>
            <w:vAlign w:val="bottom"/>
          </w:tcPr>
          <w:p w14:paraId="29781AB3"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213</w:t>
            </w:r>
          </w:p>
        </w:tc>
        <w:tc>
          <w:tcPr>
            <w:tcW w:w="2838" w:type="dxa"/>
            <w:shd w:val="clear" w:color="auto" w:fill="auto"/>
            <w:vAlign w:val="bottom"/>
          </w:tcPr>
          <w:p w14:paraId="7FA510A0"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2769</w:t>
            </w:r>
          </w:p>
        </w:tc>
      </w:tr>
      <w:tr w:rsidR="00A537A9" w:rsidRPr="00A537A9" w14:paraId="558988D2" w14:textId="77777777" w:rsidTr="00AC5DFC">
        <w:tc>
          <w:tcPr>
            <w:tcW w:w="2718" w:type="dxa"/>
            <w:shd w:val="clear" w:color="auto" w:fill="auto"/>
            <w:vAlign w:val="bottom"/>
          </w:tcPr>
          <w:p w14:paraId="7BA317F3"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407" w:type="dxa"/>
            <w:shd w:val="clear" w:color="auto" w:fill="auto"/>
            <w:vAlign w:val="bottom"/>
          </w:tcPr>
          <w:p w14:paraId="3ADABF7C"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14833</w:t>
            </w:r>
          </w:p>
        </w:tc>
        <w:tc>
          <w:tcPr>
            <w:tcW w:w="923" w:type="dxa"/>
            <w:shd w:val="clear" w:color="auto" w:fill="auto"/>
            <w:vAlign w:val="bottom"/>
          </w:tcPr>
          <w:p w14:paraId="74F0DBC6"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235</w:t>
            </w:r>
          </w:p>
        </w:tc>
        <w:tc>
          <w:tcPr>
            <w:tcW w:w="2838" w:type="dxa"/>
            <w:shd w:val="clear" w:color="auto" w:fill="auto"/>
            <w:vAlign w:val="bottom"/>
          </w:tcPr>
          <w:p w14:paraId="572C3211"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3055</w:t>
            </w:r>
          </w:p>
        </w:tc>
      </w:tr>
      <w:tr w:rsidR="00A537A9" w:rsidRPr="00A537A9" w14:paraId="53D821B0" w14:textId="77777777" w:rsidTr="00AC5DFC">
        <w:tc>
          <w:tcPr>
            <w:tcW w:w="2718" w:type="dxa"/>
            <w:shd w:val="clear" w:color="auto" w:fill="auto"/>
            <w:vAlign w:val="bottom"/>
          </w:tcPr>
          <w:p w14:paraId="1852C78B" w14:textId="77777777" w:rsidR="00A537A9" w:rsidRPr="00A537A9" w:rsidRDefault="00A537A9" w:rsidP="00A537A9">
            <w:pPr>
              <w:spacing w:after="0" w:line="240" w:lineRule="auto"/>
              <w:rPr>
                <w:rFonts w:ascii="Arial" w:eastAsia="Times New Roman" w:hAnsi="Arial" w:cs="Arial"/>
                <w:b/>
                <w:sz w:val="20"/>
                <w:szCs w:val="20"/>
              </w:rPr>
            </w:pPr>
            <w:r w:rsidRPr="00A537A9">
              <w:rPr>
                <w:rFonts w:ascii="Arial" w:eastAsia="Times New Roman" w:hAnsi="Arial" w:cs="Arial"/>
                <w:b/>
                <w:sz w:val="20"/>
                <w:szCs w:val="20"/>
              </w:rPr>
              <w:t>Global Index</w:t>
            </w:r>
          </w:p>
        </w:tc>
        <w:tc>
          <w:tcPr>
            <w:tcW w:w="2407" w:type="dxa"/>
            <w:shd w:val="clear" w:color="auto" w:fill="auto"/>
          </w:tcPr>
          <w:p w14:paraId="3ABDDE83" w14:textId="77777777" w:rsidR="00A537A9" w:rsidRPr="00830581" w:rsidRDefault="00A537A9" w:rsidP="003911D5">
            <w:pPr>
              <w:spacing w:after="0" w:line="240" w:lineRule="auto"/>
              <w:jc w:val="center"/>
              <w:rPr>
                <w:rFonts w:ascii="Arial" w:eastAsia="MS Mincho" w:hAnsi="Arial" w:cs="Arial"/>
                <w:sz w:val="20"/>
                <w:szCs w:val="20"/>
              </w:rPr>
            </w:pPr>
          </w:p>
        </w:tc>
        <w:tc>
          <w:tcPr>
            <w:tcW w:w="923" w:type="dxa"/>
            <w:shd w:val="clear" w:color="auto" w:fill="auto"/>
          </w:tcPr>
          <w:p w14:paraId="210E1837" w14:textId="77777777" w:rsidR="00A537A9" w:rsidRPr="00830581" w:rsidRDefault="00A537A9" w:rsidP="003911D5">
            <w:pPr>
              <w:spacing w:after="0" w:line="240" w:lineRule="auto"/>
              <w:jc w:val="center"/>
              <w:rPr>
                <w:rFonts w:ascii="Arial" w:eastAsia="MS Mincho" w:hAnsi="Arial" w:cs="Arial"/>
                <w:sz w:val="20"/>
                <w:szCs w:val="20"/>
              </w:rPr>
            </w:pPr>
          </w:p>
        </w:tc>
        <w:tc>
          <w:tcPr>
            <w:tcW w:w="2838" w:type="dxa"/>
            <w:shd w:val="clear" w:color="auto" w:fill="auto"/>
          </w:tcPr>
          <w:p w14:paraId="34C3BA8A" w14:textId="77777777" w:rsidR="00A537A9" w:rsidRPr="00830581" w:rsidRDefault="00A537A9" w:rsidP="003911D5">
            <w:pPr>
              <w:spacing w:after="0" w:line="240" w:lineRule="auto"/>
              <w:jc w:val="center"/>
              <w:rPr>
                <w:rFonts w:ascii="Arial" w:eastAsia="MS Mincho" w:hAnsi="Arial" w:cs="Arial"/>
                <w:sz w:val="20"/>
                <w:szCs w:val="20"/>
              </w:rPr>
            </w:pPr>
          </w:p>
        </w:tc>
      </w:tr>
      <w:tr w:rsidR="00A537A9" w:rsidRPr="00A537A9" w14:paraId="30E1C7E4" w14:textId="77777777" w:rsidTr="00AC5DFC">
        <w:tc>
          <w:tcPr>
            <w:tcW w:w="2718" w:type="dxa"/>
            <w:shd w:val="clear" w:color="auto" w:fill="auto"/>
            <w:vAlign w:val="bottom"/>
          </w:tcPr>
          <w:p w14:paraId="259149CF"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50-59</w:t>
            </w:r>
          </w:p>
        </w:tc>
        <w:tc>
          <w:tcPr>
            <w:tcW w:w="2407" w:type="dxa"/>
            <w:shd w:val="clear" w:color="auto" w:fill="auto"/>
            <w:vAlign w:val="bottom"/>
          </w:tcPr>
          <w:p w14:paraId="51C9611E"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-5777</w:t>
            </w:r>
          </w:p>
        </w:tc>
        <w:tc>
          <w:tcPr>
            <w:tcW w:w="923" w:type="dxa"/>
            <w:shd w:val="clear" w:color="auto" w:fill="auto"/>
            <w:vAlign w:val="bottom"/>
          </w:tcPr>
          <w:p w14:paraId="359F8A59"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-48</w:t>
            </w:r>
          </w:p>
        </w:tc>
        <w:tc>
          <w:tcPr>
            <w:tcW w:w="2838" w:type="dxa"/>
            <w:shd w:val="clear" w:color="auto" w:fill="auto"/>
            <w:vAlign w:val="bottom"/>
          </w:tcPr>
          <w:p w14:paraId="448B58FD"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-624</w:t>
            </w:r>
          </w:p>
        </w:tc>
      </w:tr>
      <w:tr w:rsidR="00A537A9" w:rsidRPr="00A537A9" w14:paraId="1173DC6B" w14:textId="77777777" w:rsidTr="00AC5DFC">
        <w:tc>
          <w:tcPr>
            <w:tcW w:w="2718" w:type="dxa"/>
            <w:shd w:val="clear" w:color="auto" w:fill="auto"/>
            <w:vAlign w:val="bottom"/>
          </w:tcPr>
          <w:p w14:paraId="60BE3178"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60-69</w:t>
            </w:r>
          </w:p>
        </w:tc>
        <w:tc>
          <w:tcPr>
            <w:tcW w:w="2407" w:type="dxa"/>
            <w:shd w:val="clear" w:color="auto" w:fill="auto"/>
            <w:vAlign w:val="bottom"/>
          </w:tcPr>
          <w:p w14:paraId="7B7CB8E8"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52056</w:t>
            </w:r>
          </w:p>
        </w:tc>
        <w:tc>
          <w:tcPr>
            <w:tcW w:w="923" w:type="dxa"/>
            <w:shd w:val="clear" w:color="auto" w:fill="auto"/>
            <w:vAlign w:val="bottom"/>
          </w:tcPr>
          <w:p w14:paraId="7ACEA732"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433</w:t>
            </w:r>
          </w:p>
        </w:tc>
        <w:tc>
          <w:tcPr>
            <w:tcW w:w="2838" w:type="dxa"/>
            <w:shd w:val="clear" w:color="auto" w:fill="auto"/>
            <w:vAlign w:val="bottom"/>
          </w:tcPr>
          <w:p w14:paraId="64F12060"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5629</w:t>
            </w:r>
          </w:p>
        </w:tc>
      </w:tr>
      <w:tr w:rsidR="00A537A9" w:rsidRPr="00A537A9" w14:paraId="757EA2CB" w14:textId="77777777" w:rsidTr="00AC5DFC">
        <w:tc>
          <w:tcPr>
            <w:tcW w:w="2718" w:type="dxa"/>
            <w:shd w:val="clear" w:color="auto" w:fill="auto"/>
            <w:vAlign w:val="bottom"/>
          </w:tcPr>
          <w:p w14:paraId="24DBAAAC" w14:textId="77777777" w:rsidR="00A537A9" w:rsidRPr="00A537A9" w:rsidRDefault="00A537A9" w:rsidP="00A537A9">
            <w:pPr>
              <w:spacing w:after="0" w:line="240" w:lineRule="auto"/>
              <w:rPr>
                <w:rFonts w:ascii="Arial" w:eastAsia="Times New Roman" w:hAnsi="Arial" w:cs="Arial"/>
                <w:sz w:val="20"/>
                <w:szCs w:val="20"/>
              </w:rPr>
            </w:pPr>
            <w:r w:rsidRPr="00A537A9">
              <w:rPr>
                <w:rFonts w:ascii="Arial" w:eastAsia="Times New Roman" w:hAnsi="Arial" w:cs="Arial"/>
                <w:sz w:val="20"/>
                <w:szCs w:val="20"/>
              </w:rPr>
              <w:t>70-79</w:t>
            </w:r>
          </w:p>
        </w:tc>
        <w:tc>
          <w:tcPr>
            <w:tcW w:w="2407" w:type="dxa"/>
            <w:shd w:val="clear" w:color="auto" w:fill="auto"/>
            <w:vAlign w:val="bottom"/>
          </w:tcPr>
          <w:p w14:paraId="1A2F4BFF"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101361</w:t>
            </w:r>
          </w:p>
        </w:tc>
        <w:tc>
          <w:tcPr>
            <w:tcW w:w="923" w:type="dxa"/>
            <w:shd w:val="clear" w:color="auto" w:fill="auto"/>
            <w:vAlign w:val="bottom"/>
          </w:tcPr>
          <w:p w14:paraId="2383425E"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843</w:t>
            </w:r>
          </w:p>
        </w:tc>
        <w:tc>
          <w:tcPr>
            <w:tcW w:w="2838" w:type="dxa"/>
            <w:shd w:val="clear" w:color="auto" w:fill="auto"/>
            <w:vAlign w:val="bottom"/>
          </w:tcPr>
          <w:p w14:paraId="7D95C39F" w14:textId="77777777" w:rsidR="00A537A9" w:rsidRPr="00830581" w:rsidRDefault="00A537A9" w:rsidP="003911D5">
            <w:pPr>
              <w:spacing w:after="0" w:line="240" w:lineRule="auto"/>
              <w:jc w:val="center"/>
              <w:rPr>
                <w:rFonts w:ascii="Arial" w:eastAsia="Times New Roman" w:hAnsi="Arial" w:cs="Arial"/>
                <w:sz w:val="20"/>
                <w:szCs w:val="20"/>
              </w:rPr>
            </w:pPr>
            <w:r w:rsidRPr="00830581">
              <w:rPr>
                <w:rFonts w:ascii="Arial" w:eastAsia="Times New Roman" w:hAnsi="Arial" w:cs="Arial"/>
                <w:sz w:val="20"/>
                <w:szCs w:val="20"/>
              </w:rPr>
              <w:t>10959</w:t>
            </w:r>
          </w:p>
        </w:tc>
      </w:tr>
    </w:tbl>
    <w:p w14:paraId="163845A7" w14:textId="77777777" w:rsidR="00A537A9" w:rsidRPr="00A537A9" w:rsidRDefault="00A537A9" w:rsidP="00A537A9">
      <w:pPr>
        <w:spacing w:after="0" w:line="240" w:lineRule="auto"/>
        <w:rPr>
          <w:rFonts w:ascii="Arial" w:eastAsia="MS Mincho" w:hAnsi="Arial" w:cs="Arial"/>
          <w:sz w:val="18"/>
          <w:szCs w:val="18"/>
        </w:rPr>
      </w:pPr>
      <w:r w:rsidRPr="00A537A9">
        <w:rPr>
          <w:rFonts w:ascii="Arial" w:eastAsia="MS Mincho" w:hAnsi="Arial" w:cs="Arial"/>
          <w:sz w:val="18"/>
          <w:szCs w:val="18"/>
        </w:rPr>
        <w:t>The unit expenditure per disease based on MEPS (2003-2015) data are: $</w:t>
      </w:r>
      <w:r w:rsidRPr="00A537A9">
        <w:rPr>
          <w:rFonts w:ascii="Arial" w:eastAsia="Times New Roman" w:hAnsi="Arial" w:cs="Arial"/>
          <w:sz w:val="18"/>
          <w:szCs w:val="18"/>
        </w:rPr>
        <w:t xml:space="preserve">6027.91, breast cancer; $4415.65, CHD; $5761.94, stroke; $4257.01, PE; $13618.06, colorectal cancer; $15812.83, hip fracture; $8315.01, global index. </w:t>
      </w:r>
      <w:r w:rsidRPr="00A537A9">
        <w:rPr>
          <w:rFonts w:ascii="Arial" w:eastAsia="Times New Roman" w:hAnsi="Arial" w:cs="Arial"/>
          <w:bCs/>
          <w:sz w:val="18"/>
          <w:szCs w:val="18"/>
        </w:rPr>
        <w:t>The unit expenditure for the global index was calculated as the arithmetic average of the 6 comprising diseases.</w:t>
      </w:r>
    </w:p>
    <w:p w14:paraId="07D4CD8C" w14:textId="77777777" w:rsidR="00A537A9" w:rsidRPr="00A537A9" w:rsidRDefault="00F00639" w:rsidP="00A537A9">
      <w:pPr>
        <w:spacing w:after="0" w:line="240" w:lineRule="auto"/>
        <w:rPr>
          <w:rFonts w:ascii="Arial" w:eastAsia="MS Mincho" w:hAnsi="Arial" w:cs="Arial"/>
          <w:sz w:val="18"/>
          <w:szCs w:val="18"/>
        </w:rPr>
      </w:pPr>
      <w:proofErr w:type="spellStart"/>
      <w:r w:rsidRPr="00F00639">
        <w:rPr>
          <w:rFonts w:ascii="Arial" w:eastAsia="MS Mincho" w:hAnsi="Arial" w:cs="Arial"/>
          <w:sz w:val="18"/>
          <w:szCs w:val="18"/>
          <w:vertAlign w:val="superscript"/>
        </w:rPr>
        <w:t>a</w:t>
      </w:r>
      <w:r w:rsidR="00A537A9" w:rsidRPr="00A537A9">
        <w:rPr>
          <w:rFonts w:ascii="Arial" w:eastAsia="MS Mincho" w:hAnsi="Arial" w:cs="Arial"/>
          <w:sz w:val="18"/>
          <w:szCs w:val="18"/>
        </w:rPr>
        <w:t>The</w:t>
      </w:r>
      <w:proofErr w:type="spellEnd"/>
      <w:r w:rsidR="00A537A9" w:rsidRPr="00A537A9">
        <w:rPr>
          <w:rFonts w:ascii="Arial" w:eastAsia="MS Mincho" w:hAnsi="Arial" w:cs="Arial"/>
          <w:sz w:val="18"/>
          <w:szCs w:val="18"/>
        </w:rPr>
        <w:t xml:space="preserve"> annual expenditures accrued during each year of the observation period, 2003-2015, were summed up to generate 13-year cumulative expenditures associated with treating chronic condition. A positive difference in the medical expenditures corresponds to excess cost of treatment of excess diseases. Conversely, negative differences correspond to monetary savings in medical expenditures for diseases averted.</w:t>
      </w:r>
    </w:p>
    <w:p w14:paraId="09DE17FA" w14:textId="77777777" w:rsidR="00A537A9" w:rsidRPr="00A537A9" w:rsidRDefault="00A537A9" w:rsidP="00A537A9">
      <w:pPr>
        <w:spacing w:after="0" w:line="360" w:lineRule="auto"/>
        <w:rPr>
          <w:rFonts w:ascii="Arial" w:eastAsia="MS Mincho" w:hAnsi="Arial" w:cs="Arial"/>
          <w:b/>
        </w:rPr>
      </w:pPr>
    </w:p>
    <w:p w14:paraId="284A9A6D" w14:textId="77777777" w:rsidR="00A537A9" w:rsidRDefault="00A537A9" w:rsidP="000858C2">
      <w:pPr>
        <w:jc w:val="center"/>
      </w:pPr>
    </w:p>
    <w:p w14:paraId="511321D0" w14:textId="77777777" w:rsidR="00362CF1" w:rsidRDefault="00362CF1" w:rsidP="000858C2">
      <w:pPr>
        <w:jc w:val="center"/>
        <w:rPr>
          <w:b/>
        </w:rPr>
      </w:pPr>
    </w:p>
    <w:p w14:paraId="6604F6B6" w14:textId="77777777" w:rsidR="00362CF1" w:rsidRDefault="00362CF1" w:rsidP="000858C2">
      <w:pPr>
        <w:jc w:val="center"/>
        <w:rPr>
          <w:b/>
        </w:rPr>
      </w:pPr>
    </w:p>
    <w:p w14:paraId="165AAA83" w14:textId="77777777" w:rsidR="00AE7E6F" w:rsidRDefault="00AE7E6F" w:rsidP="000858C2">
      <w:pPr>
        <w:jc w:val="center"/>
        <w:rPr>
          <w:rFonts w:ascii="Arial" w:hAnsi="Arial" w:cs="Arial"/>
          <w:b/>
        </w:rPr>
      </w:pPr>
    </w:p>
    <w:p w14:paraId="67798F43" w14:textId="41C4921E" w:rsidR="000858C2" w:rsidRPr="00362CF1" w:rsidRDefault="000858C2" w:rsidP="000858C2">
      <w:pPr>
        <w:jc w:val="center"/>
        <w:rPr>
          <w:rFonts w:ascii="Arial" w:hAnsi="Arial" w:cs="Arial"/>
          <w:b/>
        </w:rPr>
      </w:pPr>
      <w:r w:rsidRPr="00362CF1">
        <w:rPr>
          <w:rFonts w:ascii="Arial" w:hAnsi="Arial" w:cs="Arial"/>
          <w:b/>
        </w:rPr>
        <w:lastRenderedPageBreak/>
        <w:t>e-Figures</w:t>
      </w:r>
    </w:p>
    <w:p w14:paraId="3D79F3CD" w14:textId="77777777" w:rsidR="00734204" w:rsidRPr="00362CF1" w:rsidRDefault="00734204" w:rsidP="00734204">
      <w:pPr>
        <w:rPr>
          <w:rFonts w:ascii="Arial" w:hAnsi="Arial" w:cs="Arial"/>
          <w:b/>
        </w:rPr>
      </w:pPr>
      <w:r w:rsidRPr="00362CF1">
        <w:rPr>
          <w:rFonts w:ascii="Arial" w:hAnsi="Arial" w:cs="Arial"/>
          <w:b/>
        </w:rPr>
        <w:t xml:space="preserve">e-Figure </w:t>
      </w:r>
      <w:r>
        <w:rPr>
          <w:rFonts w:ascii="Arial" w:hAnsi="Arial" w:cs="Arial"/>
          <w:b/>
        </w:rPr>
        <w:t>1</w:t>
      </w:r>
      <w:r w:rsidRPr="00362CF1">
        <w:rPr>
          <w:rFonts w:ascii="Arial" w:hAnsi="Arial" w:cs="Arial"/>
          <w:b/>
        </w:rPr>
        <w:t>: Temporal trends of prevalence of estrogen-alone utilization before and after publication of the WHI ET results in the overall population of women</w:t>
      </w:r>
    </w:p>
    <w:p w14:paraId="0A8ADFFC" w14:textId="77777777" w:rsidR="00734204" w:rsidRPr="00B31A33" w:rsidRDefault="00734204" w:rsidP="00734204">
      <w:pPr>
        <w:rPr>
          <w:rFonts w:ascii="Arial" w:hAnsi="Arial" w:cs="Arial"/>
          <w:b/>
        </w:rPr>
      </w:pPr>
      <w:r w:rsidRPr="00FF08CD">
        <w:rPr>
          <w:rFonts w:ascii="Arial" w:hAnsi="Arial" w:cs="Arial"/>
          <w:b/>
        </w:rPr>
        <w:t xml:space="preserve">e-Figure </w:t>
      </w:r>
      <w:r>
        <w:rPr>
          <w:rFonts w:ascii="Arial" w:hAnsi="Arial" w:cs="Arial"/>
          <w:b/>
        </w:rPr>
        <w:t>1</w:t>
      </w:r>
      <w:r w:rsidRPr="00FF08CD">
        <w:rPr>
          <w:rFonts w:ascii="Arial" w:hAnsi="Arial" w:cs="Arial"/>
          <w:b/>
        </w:rPr>
        <w:t>a</w:t>
      </w:r>
      <w:r w:rsidRPr="00362CF1">
        <w:rPr>
          <w:rFonts w:ascii="Arial" w:hAnsi="Arial" w:cs="Arial"/>
        </w:rPr>
        <w:t xml:space="preserve">: </w:t>
      </w:r>
      <w:r w:rsidRPr="00B31A33">
        <w:rPr>
          <w:rFonts w:ascii="Arial" w:hAnsi="Arial" w:cs="Arial"/>
          <w:b/>
        </w:rPr>
        <w:t xml:space="preserve">Trends of prevalence in </w:t>
      </w:r>
      <w:proofErr w:type="gramStart"/>
      <w:r w:rsidRPr="00B31A33">
        <w:rPr>
          <w:rFonts w:ascii="Arial" w:hAnsi="Arial" w:cs="Arial"/>
          <w:b/>
        </w:rPr>
        <w:t>50-59 year</w:t>
      </w:r>
      <w:proofErr w:type="gramEnd"/>
      <w:r w:rsidRPr="00B31A33">
        <w:rPr>
          <w:rFonts w:ascii="Arial" w:hAnsi="Arial" w:cs="Arial"/>
          <w:b/>
        </w:rPr>
        <w:t xml:space="preserve"> </w:t>
      </w:r>
      <w:proofErr w:type="spellStart"/>
      <w:r w:rsidRPr="00B31A33">
        <w:rPr>
          <w:rFonts w:ascii="Arial" w:hAnsi="Arial" w:cs="Arial"/>
          <w:b/>
        </w:rPr>
        <w:t>olds</w:t>
      </w:r>
      <w:proofErr w:type="spellEnd"/>
      <w:r w:rsidRPr="00B31A33">
        <w:rPr>
          <w:rFonts w:ascii="Arial" w:hAnsi="Arial" w:cs="Arial"/>
          <w:b/>
        </w:rPr>
        <w:t xml:space="preserve"> overall</w:t>
      </w:r>
    </w:p>
    <w:p w14:paraId="0CBF783A" w14:textId="77777777" w:rsidR="00734204" w:rsidRPr="00362CF1" w:rsidRDefault="00734204" w:rsidP="00734204">
      <w:pPr>
        <w:rPr>
          <w:rFonts w:ascii="Arial" w:hAnsi="Arial" w:cs="Arial"/>
        </w:rPr>
      </w:pPr>
      <w:r w:rsidRPr="00362CF1">
        <w:rPr>
          <w:rFonts w:ascii="Arial" w:hAnsi="Arial" w:cs="Arial"/>
          <w:noProof/>
        </w:rPr>
        <w:drawing>
          <wp:inline distT="0" distB="0" distL="0" distR="0" wp14:anchorId="71E4D9C4" wp14:editId="73831E4C">
            <wp:extent cx="4867275" cy="3371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Figure 1a.jpg"/>
                    <pic:cNvPicPr/>
                  </pic:nvPicPr>
                  <pic:blipFill>
                    <a:blip r:embed="rId6">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28740CF5" w14:textId="77777777" w:rsidR="00734204" w:rsidRDefault="00734204" w:rsidP="00734204">
      <w:pPr>
        <w:rPr>
          <w:rFonts w:ascii="Arial" w:hAnsi="Arial" w:cs="Arial"/>
          <w:b/>
        </w:rPr>
      </w:pPr>
    </w:p>
    <w:p w14:paraId="0721DC36" w14:textId="77777777" w:rsidR="00734204" w:rsidRPr="00362CF1" w:rsidRDefault="00734204" w:rsidP="00734204">
      <w:pPr>
        <w:rPr>
          <w:rFonts w:ascii="Arial" w:hAnsi="Arial" w:cs="Arial"/>
        </w:rPr>
      </w:pPr>
      <w:r w:rsidRPr="00FF08CD">
        <w:rPr>
          <w:rFonts w:ascii="Arial" w:hAnsi="Arial" w:cs="Arial"/>
          <w:b/>
        </w:rPr>
        <w:lastRenderedPageBreak/>
        <w:t xml:space="preserve">e-Figure </w:t>
      </w:r>
      <w:r>
        <w:rPr>
          <w:rFonts w:ascii="Arial" w:hAnsi="Arial" w:cs="Arial"/>
          <w:b/>
        </w:rPr>
        <w:t>1</w:t>
      </w:r>
      <w:r w:rsidRPr="00FF08CD">
        <w:rPr>
          <w:rFonts w:ascii="Arial" w:hAnsi="Arial" w:cs="Arial"/>
          <w:b/>
        </w:rPr>
        <w:t>b</w:t>
      </w:r>
      <w:r w:rsidRPr="00362CF1">
        <w:rPr>
          <w:rFonts w:ascii="Arial" w:hAnsi="Arial" w:cs="Arial"/>
        </w:rPr>
        <w:t>:</w:t>
      </w:r>
      <w:r w:rsidRPr="00FF08CD">
        <w:rPr>
          <w:rFonts w:ascii="Arial" w:hAnsi="Arial" w:cs="Arial"/>
        </w:rPr>
        <w:t xml:space="preserve"> </w:t>
      </w:r>
      <w:r w:rsidRPr="00B31A33">
        <w:rPr>
          <w:rFonts w:ascii="Arial" w:hAnsi="Arial" w:cs="Arial"/>
          <w:b/>
        </w:rPr>
        <w:t xml:space="preserve">Trends of prevalence in </w:t>
      </w:r>
      <w:proofErr w:type="gramStart"/>
      <w:r w:rsidRPr="00B31A33">
        <w:rPr>
          <w:rFonts w:ascii="Arial" w:hAnsi="Arial" w:cs="Arial"/>
          <w:b/>
        </w:rPr>
        <w:t>60-69 year</w:t>
      </w:r>
      <w:proofErr w:type="gramEnd"/>
      <w:r w:rsidRPr="00B31A33">
        <w:rPr>
          <w:rFonts w:ascii="Arial" w:hAnsi="Arial" w:cs="Arial"/>
          <w:b/>
        </w:rPr>
        <w:t xml:space="preserve"> </w:t>
      </w:r>
      <w:proofErr w:type="spellStart"/>
      <w:r w:rsidRPr="00B31A33">
        <w:rPr>
          <w:rFonts w:ascii="Arial" w:hAnsi="Arial" w:cs="Arial"/>
          <w:b/>
        </w:rPr>
        <w:t>olds</w:t>
      </w:r>
      <w:proofErr w:type="spellEnd"/>
      <w:r w:rsidRPr="00B31A33">
        <w:rPr>
          <w:rFonts w:ascii="Arial" w:hAnsi="Arial" w:cs="Arial"/>
          <w:b/>
        </w:rPr>
        <w:t xml:space="preserve"> overall</w:t>
      </w:r>
      <w:r w:rsidRPr="00362CF1">
        <w:rPr>
          <w:rFonts w:ascii="Arial" w:hAnsi="Arial" w:cs="Arial"/>
          <w:noProof/>
        </w:rPr>
        <w:drawing>
          <wp:inline distT="0" distB="0" distL="0" distR="0" wp14:anchorId="082E519C" wp14:editId="73FD74DB">
            <wp:extent cx="4867275" cy="3371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Figure 1b.jpg"/>
                    <pic:cNvPicPr/>
                  </pic:nvPicPr>
                  <pic:blipFill>
                    <a:blip r:embed="rId7">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3909C8DA" w14:textId="77777777" w:rsidR="00734204" w:rsidRDefault="00734204" w:rsidP="00734204">
      <w:pPr>
        <w:rPr>
          <w:rFonts w:ascii="Arial" w:hAnsi="Arial" w:cs="Arial"/>
          <w:b/>
        </w:rPr>
      </w:pPr>
    </w:p>
    <w:p w14:paraId="476B26BD" w14:textId="77777777" w:rsidR="00734204" w:rsidRPr="00362CF1" w:rsidRDefault="00734204" w:rsidP="00734204">
      <w:pPr>
        <w:rPr>
          <w:rFonts w:ascii="Arial" w:hAnsi="Arial" w:cs="Arial"/>
        </w:rPr>
      </w:pPr>
      <w:r w:rsidRPr="00FF08CD">
        <w:rPr>
          <w:rFonts w:ascii="Arial" w:hAnsi="Arial" w:cs="Arial"/>
          <w:b/>
        </w:rPr>
        <w:t xml:space="preserve">e-Figure </w:t>
      </w:r>
      <w:r>
        <w:rPr>
          <w:rFonts w:ascii="Arial" w:hAnsi="Arial" w:cs="Arial"/>
          <w:b/>
        </w:rPr>
        <w:t>1</w:t>
      </w:r>
      <w:r w:rsidRPr="00FF08CD">
        <w:rPr>
          <w:rFonts w:ascii="Arial" w:hAnsi="Arial" w:cs="Arial"/>
          <w:b/>
        </w:rPr>
        <w:t>c</w:t>
      </w:r>
      <w:r w:rsidRPr="00362CF1">
        <w:rPr>
          <w:rFonts w:ascii="Arial" w:hAnsi="Arial" w:cs="Arial"/>
        </w:rPr>
        <w:t>:</w:t>
      </w:r>
      <w:r w:rsidRPr="00B31A33">
        <w:rPr>
          <w:rFonts w:ascii="Arial" w:hAnsi="Arial" w:cs="Arial"/>
          <w:b/>
        </w:rPr>
        <w:t xml:space="preserve"> Trends of prevalence in </w:t>
      </w:r>
      <w:proofErr w:type="gramStart"/>
      <w:r w:rsidRPr="00B31A33">
        <w:rPr>
          <w:rFonts w:ascii="Arial" w:hAnsi="Arial" w:cs="Arial"/>
          <w:b/>
        </w:rPr>
        <w:t>70-79 year</w:t>
      </w:r>
      <w:proofErr w:type="gramEnd"/>
      <w:r w:rsidRPr="00B31A33">
        <w:rPr>
          <w:rFonts w:ascii="Arial" w:hAnsi="Arial" w:cs="Arial"/>
          <w:b/>
        </w:rPr>
        <w:t xml:space="preserve"> </w:t>
      </w:r>
      <w:proofErr w:type="spellStart"/>
      <w:r w:rsidRPr="00B31A33">
        <w:rPr>
          <w:rFonts w:ascii="Arial" w:hAnsi="Arial" w:cs="Arial"/>
          <w:b/>
        </w:rPr>
        <w:t>olds</w:t>
      </w:r>
      <w:proofErr w:type="spellEnd"/>
      <w:r w:rsidRPr="00B31A33">
        <w:rPr>
          <w:rFonts w:ascii="Arial" w:hAnsi="Arial" w:cs="Arial"/>
          <w:b/>
        </w:rPr>
        <w:t xml:space="preserve"> overall</w:t>
      </w:r>
    </w:p>
    <w:p w14:paraId="74BA0ECD" w14:textId="77777777" w:rsidR="00734204" w:rsidRPr="00362CF1" w:rsidRDefault="00734204" w:rsidP="00734204">
      <w:pPr>
        <w:rPr>
          <w:rFonts w:ascii="Arial" w:hAnsi="Arial" w:cs="Arial"/>
        </w:rPr>
      </w:pPr>
      <w:r w:rsidRPr="00362CF1">
        <w:rPr>
          <w:rFonts w:ascii="Arial" w:hAnsi="Arial" w:cs="Arial"/>
          <w:noProof/>
        </w:rPr>
        <w:drawing>
          <wp:inline distT="0" distB="0" distL="0" distR="0" wp14:anchorId="5D78F5AF" wp14:editId="04762BCB">
            <wp:extent cx="4867275" cy="3371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Figure 1c.jpg"/>
                    <pic:cNvPicPr/>
                  </pic:nvPicPr>
                  <pic:blipFill>
                    <a:blip r:embed="rId8">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20D6CF20" w14:textId="77777777" w:rsidR="00734204" w:rsidRPr="00362CF1" w:rsidRDefault="00734204" w:rsidP="00734204">
      <w:pPr>
        <w:rPr>
          <w:rFonts w:ascii="Arial" w:hAnsi="Arial" w:cs="Arial"/>
        </w:rPr>
      </w:pPr>
    </w:p>
    <w:p w14:paraId="6BD4D3D1" w14:textId="77777777" w:rsidR="00734204" w:rsidRDefault="00734204" w:rsidP="00CC12A9">
      <w:pPr>
        <w:spacing w:after="0" w:line="360" w:lineRule="auto"/>
        <w:rPr>
          <w:rFonts w:ascii="Arial" w:eastAsia="MS Mincho" w:hAnsi="Arial" w:cs="Arial"/>
          <w:b/>
        </w:rPr>
      </w:pPr>
    </w:p>
    <w:p w14:paraId="5ECEE6EB" w14:textId="77777777" w:rsidR="00734204" w:rsidRDefault="00734204" w:rsidP="00CC12A9">
      <w:pPr>
        <w:spacing w:after="0" w:line="360" w:lineRule="auto"/>
        <w:rPr>
          <w:rFonts w:ascii="Arial" w:eastAsia="MS Mincho" w:hAnsi="Arial" w:cs="Arial"/>
          <w:b/>
        </w:rPr>
      </w:pPr>
    </w:p>
    <w:p w14:paraId="427DB816" w14:textId="77777777" w:rsidR="00CC12A9" w:rsidRDefault="00734204" w:rsidP="00CC12A9">
      <w:pPr>
        <w:spacing w:after="0" w:line="360" w:lineRule="auto"/>
        <w:rPr>
          <w:rFonts w:ascii="Arial" w:eastAsia="MS Mincho" w:hAnsi="Arial" w:cs="Arial"/>
        </w:rPr>
      </w:pPr>
      <w:r>
        <w:rPr>
          <w:rFonts w:ascii="Arial" w:eastAsia="MS Mincho" w:hAnsi="Arial" w:cs="Arial"/>
          <w:b/>
        </w:rPr>
        <w:t>e-Figure 2</w:t>
      </w:r>
      <w:r w:rsidR="00CC12A9" w:rsidRPr="00D54EF2">
        <w:rPr>
          <w:rFonts w:ascii="Arial" w:eastAsia="MS Mincho" w:hAnsi="Arial" w:cs="Arial"/>
        </w:rPr>
        <w:t xml:space="preserve">: </w:t>
      </w:r>
      <w:r w:rsidR="00CC12A9" w:rsidRPr="00734204">
        <w:rPr>
          <w:rFonts w:ascii="Arial" w:eastAsia="MS Mincho" w:hAnsi="Arial" w:cs="Arial"/>
          <w:b/>
        </w:rPr>
        <w:t>Trends in excess global disease index attributable to estrogen therapy between observed and hypothetical non-WHI scenarios stratified by age groups</w:t>
      </w:r>
      <w:r w:rsidR="00391FD5" w:rsidRPr="00734204">
        <w:rPr>
          <w:rFonts w:ascii="Arial" w:eastAsia="MS Mincho" w:hAnsi="Arial" w:cs="Arial"/>
          <w:b/>
        </w:rPr>
        <w:t xml:space="preserve"> among women with a history of hysterectomy</w:t>
      </w:r>
    </w:p>
    <w:p w14:paraId="6C0C015A" w14:textId="77777777" w:rsidR="00CC12A9" w:rsidRPr="00D54EF2" w:rsidRDefault="00CC12A9" w:rsidP="00CC12A9">
      <w:pPr>
        <w:spacing w:after="0" w:line="360" w:lineRule="auto"/>
        <w:rPr>
          <w:rFonts w:ascii="Arial" w:eastAsia="MS Mincho" w:hAnsi="Arial" w:cs="Arial"/>
        </w:rPr>
      </w:pPr>
    </w:p>
    <w:p w14:paraId="239CBFF9" w14:textId="77777777" w:rsidR="00B31A33" w:rsidRDefault="00B31A33" w:rsidP="00B31A33">
      <w:pPr>
        <w:spacing w:after="0" w:line="360" w:lineRule="auto"/>
        <w:rPr>
          <w:rFonts w:ascii="Arial" w:eastAsia="MS Mincho" w:hAnsi="Arial" w:cs="Arial"/>
        </w:rPr>
      </w:pPr>
      <w:r>
        <w:rPr>
          <w:rFonts w:ascii="Arial" w:eastAsia="MS Mincho" w:hAnsi="Arial" w:cs="Arial"/>
          <w:b/>
        </w:rPr>
        <w:t>e-Figure 2</w:t>
      </w:r>
      <w:r w:rsidRPr="00D54EF2">
        <w:rPr>
          <w:rFonts w:ascii="Arial" w:eastAsia="MS Mincho" w:hAnsi="Arial" w:cs="Arial"/>
          <w:b/>
        </w:rPr>
        <w:t>a</w:t>
      </w:r>
      <w:r w:rsidRPr="00734204">
        <w:rPr>
          <w:rFonts w:ascii="Arial" w:eastAsia="MS Mincho" w:hAnsi="Arial" w:cs="Arial"/>
          <w:b/>
        </w:rPr>
        <w:t xml:space="preserve">: Trends of attributable global disease index among </w:t>
      </w:r>
      <w:proofErr w:type="gramStart"/>
      <w:r w:rsidRPr="00734204">
        <w:rPr>
          <w:rFonts w:ascii="Arial" w:eastAsia="MS Mincho" w:hAnsi="Arial" w:cs="Arial"/>
          <w:b/>
        </w:rPr>
        <w:t>50-59 year</w:t>
      </w:r>
      <w:proofErr w:type="gramEnd"/>
      <w:r w:rsidRPr="00734204">
        <w:rPr>
          <w:rFonts w:ascii="Arial" w:eastAsia="MS Mincho" w:hAnsi="Arial" w:cs="Arial"/>
          <w:b/>
        </w:rPr>
        <w:t xml:space="preserve"> group among women with a history of hysterectomy</w:t>
      </w:r>
    </w:p>
    <w:p w14:paraId="4F7D8B0C" w14:textId="77777777" w:rsidR="00CC12A9" w:rsidRPr="003D077B" w:rsidRDefault="00CC12A9" w:rsidP="00CC12A9">
      <w:pPr>
        <w:spacing w:after="0" w:line="360" w:lineRule="auto"/>
        <w:rPr>
          <w:rFonts w:ascii="Arial" w:eastAsia="MS Mincho" w:hAnsi="Arial" w:cs="Arial"/>
          <w:b/>
        </w:rPr>
      </w:pPr>
      <w:r w:rsidRPr="003D077B">
        <w:rPr>
          <w:rFonts w:ascii="Cambria" w:eastAsia="MS Mincho" w:hAnsi="Cambria" w:cs="Times New Roman"/>
          <w:noProof/>
          <w:sz w:val="24"/>
          <w:szCs w:val="24"/>
        </w:rPr>
        <mc:AlternateContent>
          <mc:Choice Requires="wps">
            <w:drawing>
              <wp:anchor distT="0" distB="0" distL="114300" distR="114300" simplePos="0" relativeHeight="251661312" behindDoc="0" locked="0" layoutInCell="1" allowOverlap="1" wp14:anchorId="447ACFD4" wp14:editId="3683E3FD">
                <wp:simplePos x="0" y="0"/>
                <wp:positionH relativeFrom="column">
                  <wp:posOffset>1552575</wp:posOffset>
                </wp:positionH>
                <wp:positionV relativeFrom="paragraph">
                  <wp:posOffset>36830</wp:posOffset>
                </wp:positionV>
                <wp:extent cx="986155" cy="258445"/>
                <wp:effectExtent l="0" t="0" r="23495" b="273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155" cy="258445"/>
                        </a:xfrm>
                        <a:prstGeom prst="rect">
                          <a:avLst/>
                        </a:prstGeom>
                        <a:solidFill>
                          <a:sysClr val="window" lastClr="FFFFFF"/>
                        </a:solidFill>
                        <a:ln w="9525" cmpd="sng">
                          <a:solidFill>
                            <a:sysClr val="window" lastClr="FFFFFF">
                              <a:shade val="50000"/>
                            </a:sysClr>
                          </a:solidFill>
                        </a:ln>
                        <a:effectLst/>
                      </wps:spPr>
                      <wps:txbx>
                        <w:txbxContent>
                          <w:p w14:paraId="6CD009A7" w14:textId="77777777" w:rsidR="00C12FD5" w:rsidRDefault="00C12FD5" w:rsidP="00CC12A9">
                            <w:pPr>
                              <w:pStyle w:val="NormalWeb"/>
                              <w:spacing w:before="0" w:beforeAutospacing="0" w:after="0" w:afterAutospacing="0"/>
                            </w:pPr>
                            <w:r w:rsidRPr="00C631E7">
                              <w:rPr>
                                <w:rFonts w:ascii="Calibri" w:hAnsi="Calibri"/>
                                <w:b/>
                                <w:bCs/>
                                <w:color w:val="000000"/>
                                <w:sz w:val="22"/>
                                <w:szCs w:val="22"/>
                              </w:rPr>
                              <w:t>WHI HT trials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w14:anchorId="447ACFD4" id="_x0000_t202" coordsize="21600,21600" o:spt="202" path="m,l,21600r21600,l21600,xe">
                <v:stroke joinstyle="miter"/>
                <v:path gradientshapeok="t" o:connecttype="rect"/>
              </v:shapetype>
              <v:shape id="Text Box 1" o:spid="_x0000_s1026" type="#_x0000_t202" style="position:absolute;margin-left:122.25pt;margin-top:2.9pt;width:77.65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" fillcolor="window" strokecolor="#bcbcbc">
                <v:path arrowok="t"/>
                <v:textbox>
                  <w:txbxContent>
                    <w:p w14:paraId="6CD009A7" w14:textId="77777777" w:rsidR="00C12FD5" w:rsidRDefault="00C12FD5" w:rsidP="00CC12A9">
                      <w:pPr>
                        <w:pStyle w:val="NormalWeb"/>
                        <w:spacing w:before="0" w:beforeAutospacing="0" w:after="0" w:afterAutospacing="0"/>
                      </w:pPr>
                      <w:r w:rsidRPr="00C631E7">
                        <w:rPr>
                          <w:rFonts w:ascii="Calibri" w:hAnsi="Calibri"/>
                          <w:b/>
                          <w:bCs/>
                          <w:color w:val="000000"/>
                          <w:sz w:val="22"/>
                          <w:szCs w:val="22"/>
                        </w:rPr>
                        <w:t>WHI HT trials</w:t>
                      </w:r>
                    </w:p>
                  </w:txbxContent>
                </v:textbox>
              </v:shape>
            </w:pict>
          </mc:Fallback>
        </mc:AlternateContent>
      </w:r>
      <w:r w:rsidRPr="003D077B">
        <w:rPr>
          <w:rFonts w:ascii="Cambria" w:eastAsia="MS Mincho" w:hAnsi="Cambria" w:cs="Times New Roman"/>
          <w:noProof/>
          <w:sz w:val="24"/>
          <w:szCs w:val="24"/>
        </w:rPr>
        <mc:AlternateContent>
          <mc:Choice Requires="wps">
            <w:drawing>
              <wp:anchor distT="0" distB="0" distL="114300" distR="114300" simplePos="0" relativeHeight="251660288" behindDoc="0" locked="0" layoutInCell="1" allowOverlap="1" wp14:anchorId="7CCE30EE" wp14:editId="0D381A5E">
                <wp:simplePos x="0" y="0"/>
                <wp:positionH relativeFrom="column">
                  <wp:posOffset>2057400</wp:posOffset>
                </wp:positionH>
                <wp:positionV relativeFrom="paragraph">
                  <wp:posOffset>231775</wp:posOffset>
                </wp:positionV>
                <wp:extent cx="19050" cy="2162175"/>
                <wp:effectExtent l="0" t="0" r="19050"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 cy="2162175"/>
                        </a:xfrm>
                        <a:prstGeom prst="line">
                          <a:avLst/>
                        </a:prstGeom>
                        <a:noFill/>
                        <a:ln w="190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908EA5" id="Straight Connector 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8.25pt" to="16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" strokecolor="windowText" strokeweight="1.5pt">
                <v:stroke dashstyle="3 1" joinstyle="miter"/>
                <o:lock v:ext="edit" shapetype="f"/>
              </v:line>
            </w:pict>
          </mc:Fallback>
        </mc:AlternateContent>
      </w:r>
      <w:r w:rsidRPr="003D077B">
        <w:rPr>
          <w:rFonts w:ascii="Cambria" w:eastAsia="MS Mincho" w:hAnsi="Cambria" w:cs="Times New Roman"/>
          <w:noProof/>
          <w:sz w:val="24"/>
          <w:szCs w:val="24"/>
        </w:rPr>
        <w:drawing>
          <wp:inline distT="0" distB="0" distL="0" distR="0" wp14:anchorId="3C583E06" wp14:editId="205036A9">
            <wp:extent cx="4818380" cy="3355340"/>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4C322A" w14:textId="77777777" w:rsidR="00CC12A9" w:rsidRPr="003D077B" w:rsidRDefault="00CC12A9" w:rsidP="00CC12A9">
      <w:pPr>
        <w:spacing w:after="0" w:line="360" w:lineRule="auto"/>
        <w:rPr>
          <w:rFonts w:ascii="Arial" w:eastAsia="MS Mincho" w:hAnsi="Arial" w:cs="Arial"/>
          <w:b/>
        </w:rPr>
      </w:pPr>
    </w:p>
    <w:p w14:paraId="6C2D30D3" w14:textId="77777777" w:rsidR="00B31A33" w:rsidRDefault="00B31A33" w:rsidP="00CC12A9">
      <w:pPr>
        <w:spacing w:after="0" w:line="360" w:lineRule="auto"/>
        <w:rPr>
          <w:rFonts w:ascii="Arial" w:eastAsia="MS Mincho" w:hAnsi="Arial" w:cs="Arial"/>
          <w:b/>
        </w:rPr>
      </w:pPr>
    </w:p>
    <w:p w14:paraId="1CB6F801" w14:textId="77777777" w:rsidR="00B31A33" w:rsidRDefault="00B31A33" w:rsidP="00CC12A9">
      <w:pPr>
        <w:spacing w:after="0" w:line="360" w:lineRule="auto"/>
        <w:rPr>
          <w:rFonts w:ascii="Arial" w:eastAsia="MS Mincho" w:hAnsi="Arial" w:cs="Arial"/>
          <w:b/>
        </w:rPr>
      </w:pPr>
    </w:p>
    <w:p w14:paraId="325500D3" w14:textId="77777777" w:rsidR="00B31A33" w:rsidRDefault="00B31A33" w:rsidP="00CC12A9">
      <w:pPr>
        <w:spacing w:after="0" w:line="360" w:lineRule="auto"/>
        <w:rPr>
          <w:rFonts w:ascii="Arial" w:eastAsia="MS Mincho" w:hAnsi="Arial" w:cs="Arial"/>
          <w:b/>
        </w:rPr>
      </w:pPr>
    </w:p>
    <w:p w14:paraId="020D7CEB" w14:textId="77777777" w:rsidR="00B31A33" w:rsidRDefault="00B31A33" w:rsidP="00CC12A9">
      <w:pPr>
        <w:spacing w:after="0" w:line="360" w:lineRule="auto"/>
        <w:rPr>
          <w:rFonts w:ascii="Arial" w:eastAsia="MS Mincho" w:hAnsi="Arial" w:cs="Arial"/>
          <w:b/>
        </w:rPr>
      </w:pPr>
    </w:p>
    <w:p w14:paraId="5A7DE3D0" w14:textId="77777777" w:rsidR="00B31A33" w:rsidRDefault="00B31A33" w:rsidP="00CC12A9">
      <w:pPr>
        <w:spacing w:after="0" w:line="360" w:lineRule="auto"/>
        <w:rPr>
          <w:rFonts w:ascii="Arial" w:eastAsia="MS Mincho" w:hAnsi="Arial" w:cs="Arial"/>
          <w:b/>
        </w:rPr>
      </w:pPr>
    </w:p>
    <w:p w14:paraId="2A99955B" w14:textId="77777777" w:rsidR="00B31A33" w:rsidRDefault="00B31A33" w:rsidP="00CC12A9">
      <w:pPr>
        <w:spacing w:after="0" w:line="360" w:lineRule="auto"/>
        <w:rPr>
          <w:rFonts w:ascii="Arial" w:eastAsia="MS Mincho" w:hAnsi="Arial" w:cs="Arial"/>
          <w:b/>
        </w:rPr>
      </w:pPr>
    </w:p>
    <w:p w14:paraId="61039907" w14:textId="77777777" w:rsidR="00B31A33" w:rsidRDefault="00B31A33" w:rsidP="00CC12A9">
      <w:pPr>
        <w:spacing w:after="0" w:line="360" w:lineRule="auto"/>
        <w:rPr>
          <w:rFonts w:ascii="Arial" w:eastAsia="MS Mincho" w:hAnsi="Arial" w:cs="Arial"/>
          <w:b/>
        </w:rPr>
      </w:pPr>
    </w:p>
    <w:p w14:paraId="62127AA2" w14:textId="77777777" w:rsidR="00B31A33" w:rsidRDefault="00B31A33" w:rsidP="00CC12A9">
      <w:pPr>
        <w:spacing w:after="0" w:line="360" w:lineRule="auto"/>
        <w:rPr>
          <w:rFonts w:ascii="Arial" w:eastAsia="MS Mincho" w:hAnsi="Arial" w:cs="Arial"/>
          <w:b/>
        </w:rPr>
      </w:pPr>
    </w:p>
    <w:p w14:paraId="79F77190" w14:textId="77777777" w:rsidR="00B31A33" w:rsidRDefault="00B31A33" w:rsidP="00CC12A9">
      <w:pPr>
        <w:spacing w:after="0" w:line="360" w:lineRule="auto"/>
        <w:rPr>
          <w:rFonts w:ascii="Arial" w:eastAsia="MS Mincho" w:hAnsi="Arial" w:cs="Arial"/>
          <w:b/>
        </w:rPr>
      </w:pPr>
    </w:p>
    <w:p w14:paraId="24CCA3EA" w14:textId="77777777" w:rsidR="00B31A33" w:rsidRDefault="00B31A33" w:rsidP="00CC12A9">
      <w:pPr>
        <w:spacing w:after="0" w:line="360" w:lineRule="auto"/>
        <w:rPr>
          <w:rFonts w:ascii="Arial" w:eastAsia="MS Mincho" w:hAnsi="Arial" w:cs="Arial"/>
          <w:b/>
        </w:rPr>
      </w:pPr>
    </w:p>
    <w:p w14:paraId="59B9128F" w14:textId="77777777" w:rsidR="00B31A33" w:rsidRDefault="00B31A33" w:rsidP="00CC12A9">
      <w:pPr>
        <w:spacing w:after="0" w:line="360" w:lineRule="auto"/>
        <w:rPr>
          <w:rFonts w:ascii="Arial" w:eastAsia="MS Mincho" w:hAnsi="Arial" w:cs="Arial"/>
          <w:b/>
        </w:rPr>
      </w:pPr>
    </w:p>
    <w:p w14:paraId="2C09EDE3" w14:textId="77777777" w:rsidR="00CC12A9" w:rsidRPr="003D077B" w:rsidRDefault="00B31A33" w:rsidP="00CC12A9">
      <w:pPr>
        <w:spacing w:after="0" w:line="360" w:lineRule="auto"/>
        <w:rPr>
          <w:rFonts w:ascii="Arial" w:eastAsia="MS Mincho" w:hAnsi="Arial" w:cs="Arial"/>
          <w:b/>
        </w:rPr>
      </w:pPr>
      <w:r>
        <w:rPr>
          <w:rFonts w:ascii="Arial" w:eastAsia="MS Mincho" w:hAnsi="Arial" w:cs="Arial"/>
          <w:b/>
        </w:rPr>
        <w:lastRenderedPageBreak/>
        <w:t>e-Figure 2</w:t>
      </w:r>
      <w:r w:rsidRPr="00D54EF2">
        <w:rPr>
          <w:rFonts w:ascii="Arial" w:eastAsia="MS Mincho" w:hAnsi="Arial" w:cs="Arial"/>
          <w:b/>
        </w:rPr>
        <w:t>b</w:t>
      </w:r>
      <w:r w:rsidRPr="00D54EF2">
        <w:rPr>
          <w:rFonts w:ascii="Arial" w:eastAsia="MS Mincho" w:hAnsi="Arial" w:cs="Arial"/>
        </w:rPr>
        <w:t xml:space="preserve">: </w:t>
      </w:r>
      <w:r w:rsidRPr="00734204">
        <w:rPr>
          <w:rFonts w:ascii="Arial" w:eastAsia="MS Mincho" w:hAnsi="Arial" w:cs="Arial"/>
          <w:b/>
        </w:rPr>
        <w:t xml:space="preserve">Trends of attributable global disease index among </w:t>
      </w:r>
      <w:proofErr w:type="gramStart"/>
      <w:r w:rsidRPr="00734204">
        <w:rPr>
          <w:rFonts w:ascii="Arial" w:eastAsia="MS Mincho" w:hAnsi="Arial" w:cs="Arial"/>
          <w:b/>
        </w:rPr>
        <w:t>60-69 year</w:t>
      </w:r>
      <w:proofErr w:type="gramEnd"/>
      <w:r w:rsidRPr="00734204">
        <w:rPr>
          <w:rFonts w:ascii="Arial" w:eastAsia="MS Mincho" w:hAnsi="Arial" w:cs="Arial"/>
          <w:b/>
        </w:rPr>
        <w:t xml:space="preserve"> group among women with a history of hysterectomy</w:t>
      </w:r>
    </w:p>
    <w:p w14:paraId="13F7F38F" w14:textId="77777777" w:rsidR="00CC12A9" w:rsidRPr="003D077B" w:rsidRDefault="00CC12A9" w:rsidP="00CC12A9">
      <w:pPr>
        <w:spacing w:after="0" w:line="360" w:lineRule="auto"/>
        <w:rPr>
          <w:rFonts w:ascii="Arial" w:eastAsia="MS Mincho" w:hAnsi="Arial" w:cs="Arial"/>
          <w:b/>
        </w:rPr>
      </w:pPr>
      <w:r w:rsidRPr="003D077B">
        <w:rPr>
          <w:rFonts w:ascii="Cambria" w:eastAsia="MS Mincho" w:hAnsi="Cambria" w:cs="Times New Roman"/>
          <w:noProof/>
          <w:sz w:val="24"/>
          <w:szCs w:val="24"/>
        </w:rPr>
        <mc:AlternateContent>
          <mc:Choice Requires="wps">
            <w:drawing>
              <wp:anchor distT="0" distB="0" distL="114300" distR="114300" simplePos="0" relativeHeight="251663360" behindDoc="0" locked="0" layoutInCell="1" allowOverlap="1" wp14:anchorId="404DBA00" wp14:editId="00E56C38">
                <wp:simplePos x="0" y="0"/>
                <wp:positionH relativeFrom="column">
                  <wp:posOffset>2091690</wp:posOffset>
                </wp:positionH>
                <wp:positionV relativeFrom="paragraph">
                  <wp:posOffset>232410</wp:posOffset>
                </wp:positionV>
                <wp:extent cx="19050" cy="2162175"/>
                <wp:effectExtent l="0" t="0" r="19050" b="2857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 cy="2162175"/>
                        </a:xfrm>
                        <a:prstGeom prst="line">
                          <a:avLst/>
                        </a:prstGeom>
                        <a:noFill/>
                        <a:ln w="190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BCAC17" id="Straight Connector 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pt,18.3pt" to="166.2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" strokecolor="windowText" strokeweight="1.5pt">
                <v:stroke dashstyle="3 1" joinstyle="miter"/>
                <o:lock v:ext="edit" shapetype="f"/>
              </v:line>
            </w:pict>
          </mc:Fallback>
        </mc:AlternateContent>
      </w:r>
      <w:r w:rsidRPr="003D077B">
        <w:rPr>
          <w:rFonts w:ascii="Cambria" w:eastAsia="MS Mincho" w:hAnsi="Cambria" w:cs="Times New Roman"/>
          <w:noProof/>
          <w:sz w:val="24"/>
          <w:szCs w:val="24"/>
        </w:rPr>
        <mc:AlternateContent>
          <mc:Choice Requires="wps">
            <w:drawing>
              <wp:anchor distT="0" distB="0" distL="114300" distR="114300" simplePos="0" relativeHeight="251662336" behindDoc="0" locked="0" layoutInCell="1" allowOverlap="1" wp14:anchorId="7C754821" wp14:editId="3A5D0523">
                <wp:simplePos x="0" y="0"/>
                <wp:positionH relativeFrom="column">
                  <wp:posOffset>1619250</wp:posOffset>
                </wp:positionH>
                <wp:positionV relativeFrom="paragraph">
                  <wp:posOffset>36830</wp:posOffset>
                </wp:positionV>
                <wp:extent cx="986155" cy="258445"/>
                <wp:effectExtent l="0" t="0" r="23495" b="273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155" cy="258445"/>
                        </a:xfrm>
                        <a:prstGeom prst="rect">
                          <a:avLst/>
                        </a:prstGeom>
                        <a:solidFill>
                          <a:sysClr val="window" lastClr="FFFFFF"/>
                        </a:solidFill>
                        <a:ln w="9525" cmpd="sng">
                          <a:solidFill>
                            <a:sysClr val="window" lastClr="FFFFFF">
                              <a:shade val="50000"/>
                            </a:sysClr>
                          </a:solidFill>
                        </a:ln>
                        <a:effectLst/>
                      </wps:spPr>
                      <wps:txbx>
                        <w:txbxContent>
                          <w:p w14:paraId="55580FCD" w14:textId="77777777" w:rsidR="00C12FD5" w:rsidRDefault="00C12FD5" w:rsidP="00CC12A9">
                            <w:pPr>
                              <w:pStyle w:val="NormalWeb"/>
                              <w:spacing w:before="0" w:beforeAutospacing="0" w:after="0" w:afterAutospacing="0"/>
                            </w:pPr>
                            <w:r w:rsidRPr="00C631E7">
                              <w:rPr>
                                <w:rFonts w:ascii="Calibri" w:hAnsi="Calibri"/>
                                <w:b/>
                                <w:bCs/>
                                <w:color w:val="000000"/>
                                <w:sz w:val="22"/>
                                <w:szCs w:val="22"/>
                              </w:rPr>
                              <w:t>WHI HT trials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C754821" id="Text Box 7" o:spid="_x0000_s1027" type="#_x0000_t202" style="position:absolute;margin-left:127.5pt;margin-top:2.9pt;width:77.65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" fillcolor="window" strokecolor="#bcbcbc">
                <v:path arrowok="t"/>
                <v:textbox>
                  <w:txbxContent>
                    <w:p w14:paraId="55580FCD" w14:textId="77777777" w:rsidR="00C12FD5" w:rsidRDefault="00C12FD5" w:rsidP="00CC12A9">
                      <w:pPr>
                        <w:pStyle w:val="NormalWeb"/>
                        <w:spacing w:before="0" w:beforeAutospacing="0" w:after="0" w:afterAutospacing="0"/>
                      </w:pPr>
                      <w:r w:rsidRPr="00C631E7">
                        <w:rPr>
                          <w:rFonts w:ascii="Calibri" w:hAnsi="Calibri"/>
                          <w:b/>
                          <w:bCs/>
                          <w:color w:val="000000"/>
                          <w:sz w:val="22"/>
                          <w:szCs w:val="22"/>
                        </w:rPr>
                        <w:t>WHI HT trials</w:t>
                      </w:r>
                    </w:p>
                  </w:txbxContent>
                </v:textbox>
              </v:shape>
            </w:pict>
          </mc:Fallback>
        </mc:AlternateContent>
      </w:r>
      <w:r w:rsidRPr="003D077B">
        <w:rPr>
          <w:rFonts w:ascii="Cambria" w:eastAsia="MS Mincho" w:hAnsi="Cambria" w:cs="Times New Roman"/>
          <w:noProof/>
          <w:sz w:val="24"/>
          <w:szCs w:val="24"/>
        </w:rPr>
        <w:drawing>
          <wp:inline distT="0" distB="0" distL="0" distR="0" wp14:anchorId="1D9AEB5B" wp14:editId="5B43BB27">
            <wp:extent cx="4826635" cy="3355340"/>
            <wp:effectExtent l="0" t="0" r="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47837A" w14:textId="77777777" w:rsidR="00A31E87" w:rsidRPr="00D54EF2" w:rsidRDefault="00A31E87" w:rsidP="00A31E87">
      <w:pPr>
        <w:spacing w:after="0" w:line="360" w:lineRule="auto"/>
        <w:rPr>
          <w:rFonts w:ascii="Arial" w:eastAsia="MS Mincho" w:hAnsi="Arial" w:cs="Arial"/>
        </w:rPr>
      </w:pPr>
    </w:p>
    <w:p w14:paraId="148BA096" w14:textId="77777777" w:rsidR="00B31A33" w:rsidRDefault="00B31A33" w:rsidP="00B31A33">
      <w:pPr>
        <w:spacing w:after="0" w:line="360" w:lineRule="auto"/>
        <w:rPr>
          <w:rFonts w:ascii="Arial" w:eastAsia="MS Mincho" w:hAnsi="Arial" w:cs="Arial"/>
          <w:b/>
        </w:rPr>
      </w:pPr>
    </w:p>
    <w:p w14:paraId="4B9C55FC" w14:textId="77777777" w:rsidR="00B31A33" w:rsidRDefault="00B31A33" w:rsidP="00B31A33">
      <w:pPr>
        <w:spacing w:after="0" w:line="360" w:lineRule="auto"/>
        <w:rPr>
          <w:rFonts w:ascii="Arial" w:eastAsia="MS Mincho" w:hAnsi="Arial" w:cs="Arial"/>
          <w:b/>
        </w:rPr>
      </w:pPr>
    </w:p>
    <w:p w14:paraId="479B86ED" w14:textId="77777777" w:rsidR="00B31A33" w:rsidRDefault="00B31A33" w:rsidP="00B31A33">
      <w:pPr>
        <w:spacing w:after="0" w:line="360" w:lineRule="auto"/>
        <w:rPr>
          <w:rFonts w:ascii="Arial" w:eastAsia="MS Mincho" w:hAnsi="Arial" w:cs="Arial"/>
          <w:b/>
        </w:rPr>
      </w:pPr>
    </w:p>
    <w:p w14:paraId="34941EE5" w14:textId="77777777" w:rsidR="00B31A33" w:rsidRDefault="00B31A33" w:rsidP="00B31A33">
      <w:pPr>
        <w:spacing w:after="0" w:line="360" w:lineRule="auto"/>
        <w:rPr>
          <w:rFonts w:ascii="Arial" w:eastAsia="MS Mincho" w:hAnsi="Arial" w:cs="Arial"/>
          <w:b/>
        </w:rPr>
      </w:pPr>
    </w:p>
    <w:p w14:paraId="31720724" w14:textId="77777777" w:rsidR="00B31A33" w:rsidRDefault="00B31A33" w:rsidP="00B31A33">
      <w:pPr>
        <w:spacing w:after="0" w:line="360" w:lineRule="auto"/>
        <w:rPr>
          <w:rFonts w:ascii="Arial" w:eastAsia="MS Mincho" w:hAnsi="Arial" w:cs="Arial"/>
          <w:b/>
        </w:rPr>
      </w:pPr>
    </w:p>
    <w:p w14:paraId="7E88C2A5" w14:textId="77777777" w:rsidR="00B31A33" w:rsidRDefault="00B31A33" w:rsidP="00B31A33">
      <w:pPr>
        <w:spacing w:after="0" w:line="360" w:lineRule="auto"/>
        <w:rPr>
          <w:rFonts w:ascii="Arial" w:eastAsia="MS Mincho" w:hAnsi="Arial" w:cs="Arial"/>
          <w:b/>
        </w:rPr>
      </w:pPr>
    </w:p>
    <w:p w14:paraId="5FA03A96" w14:textId="77777777" w:rsidR="00B31A33" w:rsidRDefault="00B31A33" w:rsidP="00B31A33">
      <w:pPr>
        <w:spacing w:after="0" w:line="360" w:lineRule="auto"/>
        <w:rPr>
          <w:rFonts w:ascii="Arial" w:eastAsia="MS Mincho" w:hAnsi="Arial" w:cs="Arial"/>
          <w:b/>
        </w:rPr>
      </w:pPr>
    </w:p>
    <w:p w14:paraId="20F47612" w14:textId="77777777" w:rsidR="00B31A33" w:rsidRDefault="00B31A33" w:rsidP="00B31A33">
      <w:pPr>
        <w:spacing w:after="0" w:line="360" w:lineRule="auto"/>
        <w:rPr>
          <w:rFonts w:ascii="Arial" w:eastAsia="MS Mincho" w:hAnsi="Arial" w:cs="Arial"/>
          <w:b/>
        </w:rPr>
      </w:pPr>
    </w:p>
    <w:p w14:paraId="5D624164" w14:textId="77777777" w:rsidR="00B31A33" w:rsidRDefault="00B31A33" w:rsidP="00B31A33">
      <w:pPr>
        <w:spacing w:after="0" w:line="360" w:lineRule="auto"/>
        <w:rPr>
          <w:rFonts w:ascii="Arial" w:eastAsia="MS Mincho" w:hAnsi="Arial" w:cs="Arial"/>
          <w:b/>
        </w:rPr>
      </w:pPr>
    </w:p>
    <w:p w14:paraId="1D7383A7" w14:textId="77777777" w:rsidR="00B31A33" w:rsidRDefault="00B31A33" w:rsidP="00B31A33">
      <w:pPr>
        <w:spacing w:after="0" w:line="360" w:lineRule="auto"/>
        <w:rPr>
          <w:rFonts w:ascii="Arial" w:eastAsia="MS Mincho" w:hAnsi="Arial" w:cs="Arial"/>
          <w:b/>
        </w:rPr>
      </w:pPr>
    </w:p>
    <w:p w14:paraId="738E6DD7" w14:textId="77777777" w:rsidR="00B31A33" w:rsidRDefault="00B31A33" w:rsidP="00B31A33">
      <w:pPr>
        <w:spacing w:after="0" w:line="360" w:lineRule="auto"/>
        <w:rPr>
          <w:rFonts w:ascii="Arial" w:eastAsia="MS Mincho" w:hAnsi="Arial" w:cs="Arial"/>
          <w:b/>
        </w:rPr>
      </w:pPr>
    </w:p>
    <w:p w14:paraId="3A18B895" w14:textId="77777777" w:rsidR="00B31A33" w:rsidRDefault="00B31A33" w:rsidP="00B31A33">
      <w:pPr>
        <w:spacing w:after="0" w:line="360" w:lineRule="auto"/>
        <w:rPr>
          <w:rFonts w:ascii="Arial" w:eastAsia="MS Mincho" w:hAnsi="Arial" w:cs="Arial"/>
          <w:b/>
        </w:rPr>
      </w:pPr>
    </w:p>
    <w:p w14:paraId="616E001F" w14:textId="77777777" w:rsidR="00B31A33" w:rsidRDefault="00B31A33" w:rsidP="00B31A33">
      <w:pPr>
        <w:spacing w:after="0" w:line="360" w:lineRule="auto"/>
        <w:rPr>
          <w:rFonts w:ascii="Arial" w:eastAsia="MS Mincho" w:hAnsi="Arial" w:cs="Arial"/>
          <w:b/>
        </w:rPr>
      </w:pPr>
    </w:p>
    <w:p w14:paraId="540796DA" w14:textId="77777777" w:rsidR="00B31A33" w:rsidRDefault="00B31A33" w:rsidP="00B31A33">
      <w:pPr>
        <w:spacing w:after="0" w:line="360" w:lineRule="auto"/>
        <w:rPr>
          <w:rFonts w:ascii="Arial" w:eastAsia="MS Mincho" w:hAnsi="Arial" w:cs="Arial"/>
          <w:b/>
        </w:rPr>
      </w:pPr>
    </w:p>
    <w:p w14:paraId="4233111F" w14:textId="77777777" w:rsidR="00B31A33" w:rsidRDefault="00B31A33" w:rsidP="00B31A33">
      <w:pPr>
        <w:spacing w:after="0" w:line="360" w:lineRule="auto"/>
        <w:rPr>
          <w:rFonts w:ascii="Arial" w:eastAsia="MS Mincho" w:hAnsi="Arial" w:cs="Arial"/>
          <w:b/>
        </w:rPr>
      </w:pPr>
    </w:p>
    <w:p w14:paraId="3C24A9A1" w14:textId="77777777" w:rsidR="00B31A33" w:rsidRDefault="00B31A33" w:rsidP="00B31A33">
      <w:pPr>
        <w:spacing w:after="0" w:line="360" w:lineRule="auto"/>
        <w:rPr>
          <w:rFonts w:ascii="Arial" w:eastAsia="MS Mincho" w:hAnsi="Arial" w:cs="Arial"/>
          <w:b/>
        </w:rPr>
      </w:pPr>
    </w:p>
    <w:p w14:paraId="658C5762" w14:textId="77777777" w:rsidR="00B31A33" w:rsidRDefault="00B31A33" w:rsidP="00B31A33">
      <w:pPr>
        <w:spacing w:after="0" w:line="360" w:lineRule="auto"/>
        <w:rPr>
          <w:rFonts w:ascii="Arial" w:eastAsia="MS Mincho" w:hAnsi="Arial" w:cs="Arial"/>
        </w:rPr>
      </w:pPr>
      <w:r>
        <w:rPr>
          <w:rFonts w:ascii="Arial" w:eastAsia="MS Mincho" w:hAnsi="Arial" w:cs="Arial"/>
          <w:b/>
        </w:rPr>
        <w:lastRenderedPageBreak/>
        <w:t>e-Figure 2</w:t>
      </w:r>
      <w:r w:rsidRPr="00D54EF2">
        <w:rPr>
          <w:rFonts w:ascii="Arial" w:eastAsia="MS Mincho" w:hAnsi="Arial" w:cs="Arial"/>
          <w:b/>
        </w:rPr>
        <w:t>c</w:t>
      </w:r>
      <w:r w:rsidRPr="00D54EF2">
        <w:rPr>
          <w:rFonts w:ascii="Arial" w:eastAsia="MS Mincho" w:hAnsi="Arial" w:cs="Arial"/>
        </w:rPr>
        <w:t xml:space="preserve">: </w:t>
      </w:r>
      <w:r w:rsidRPr="00734204">
        <w:rPr>
          <w:rFonts w:ascii="Arial" w:eastAsia="MS Mincho" w:hAnsi="Arial" w:cs="Arial"/>
          <w:b/>
        </w:rPr>
        <w:t xml:space="preserve">Trends of attributable global disease index among </w:t>
      </w:r>
      <w:proofErr w:type="gramStart"/>
      <w:r w:rsidRPr="00734204">
        <w:rPr>
          <w:rFonts w:ascii="Arial" w:eastAsia="MS Mincho" w:hAnsi="Arial" w:cs="Arial"/>
          <w:b/>
        </w:rPr>
        <w:t>70-79 year</w:t>
      </w:r>
      <w:proofErr w:type="gramEnd"/>
      <w:r w:rsidRPr="00734204">
        <w:rPr>
          <w:rFonts w:ascii="Arial" w:eastAsia="MS Mincho" w:hAnsi="Arial" w:cs="Arial"/>
          <w:b/>
        </w:rPr>
        <w:t xml:space="preserve"> group among women with a history of hysterectomy</w:t>
      </w:r>
    </w:p>
    <w:p w14:paraId="540138E5" w14:textId="77777777" w:rsidR="00CC12A9" w:rsidRPr="003D077B" w:rsidRDefault="00CC12A9" w:rsidP="00CC12A9">
      <w:pPr>
        <w:spacing w:after="0" w:line="360" w:lineRule="auto"/>
        <w:rPr>
          <w:rFonts w:ascii="Arial" w:eastAsia="MS Mincho" w:hAnsi="Arial" w:cs="Arial"/>
          <w:b/>
        </w:rPr>
      </w:pPr>
      <w:r w:rsidRPr="003D077B">
        <w:rPr>
          <w:rFonts w:ascii="Cambria" w:eastAsia="MS Mincho" w:hAnsi="Cambria" w:cs="Times New Roman"/>
          <w:noProof/>
          <w:sz w:val="24"/>
          <w:szCs w:val="24"/>
        </w:rPr>
        <mc:AlternateContent>
          <mc:Choice Requires="wps">
            <w:drawing>
              <wp:anchor distT="0" distB="0" distL="114300" distR="114300" simplePos="0" relativeHeight="251659264" behindDoc="0" locked="0" layoutInCell="1" allowOverlap="1" wp14:anchorId="506FB0BE" wp14:editId="67DC403D">
                <wp:simplePos x="0" y="0"/>
                <wp:positionH relativeFrom="column">
                  <wp:posOffset>2091690</wp:posOffset>
                </wp:positionH>
                <wp:positionV relativeFrom="paragraph">
                  <wp:posOffset>241300</wp:posOffset>
                </wp:positionV>
                <wp:extent cx="19050" cy="2162175"/>
                <wp:effectExtent l="0" t="0" r="19050" b="2857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 cy="2162175"/>
                        </a:xfrm>
                        <a:prstGeom prst="line">
                          <a:avLst/>
                        </a:prstGeom>
                        <a:noFill/>
                        <a:ln w="190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AAAF1E" id="Straight Connector 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pt,19pt" to="166.2pt,1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" strokecolor="windowText" strokeweight="1.5pt">
                <v:stroke dashstyle="3 1" joinstyle="miter"/>
                <o:lock v:ext="edit" shapetype="f"/>
              </v:line>
            </w:pict>
          </mc:Fallback>
        </mc:AlternateContent>
      </w:r>
      <w:r w:rsidRPr="003D077B">
        <w:rPr>
          <w:rFonts w:ascii="Cambria" w:eastAsia="MS Mincho" w:hAnsi="Cambria" w:cs="Times New Roman"/>
          <w:noProof/>
          <w:sz w:val="24"/>
          <w:szCs w:val="24"/>
        </w:rPr>
        <w:drawing>
          <wp:inline distT="0" distB="0" distL="0" distR="0" wp14:anchorId="07994E7D" wp14:editId="1F64BB39">
            <wp:extent cx="4818380" cy="3355340"/>
            <wp:effectExtent l="0" t="0" r="0" b="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D077B">
        <w:rPr>
          <w:rFonts w:ascii="Cambria" w:eastAsia="MS Mincho" w:hAnsi="Cambria" w:cs="Times New Roman"/>
          <w:noProof/>
          <w:sz w:val="24"/>
          <w:szCs w:val="24"/>
        </w:rPr>
        <w:t xml:space="preserve"> </w:t>
      </w:r>
    </w:p>
    <w:p w14:paraId="4DF0916B" w14:textId="77777777" w:rsidR="00A31E87" w:rsidRPr="00D54EF2" w:rsidRDefault="00A31E87" w:rsidP="00A31E87">
      <w:pPr>
        <w:spacing w:after="0" w:line="360" w:lineRule="auto"/>
        <w:rPr>
          <w:rFonts w:ascii="Arial" w:eastAsia="MS Mincho" w:hAnsi="Arial" w:cs="Arial"/>
        </w:rPr>
      </w:pPr>
    </w:p>
    <w:p w14:paraId="210782C0" w14:textId="77777777" w:rsidR="00CC12A9" w:rsidRPr="003D077B" w:rsidRDefault="00CC12A9" w:rsidP="00CC12A9">
      <w:pPr>
        <w:spacing w:after="0" w:line="276" w:lineRule="auto"/>
        <w:rPr>
          <w:rFonts w:ascii="Arial" w:eastAsia="MS Mincho" w:hAnsi="Arial" w:cs="Arial"/>
          <w:b/>
        </w:rPr>
      </w:pPr>
    </w:p>
    <w:p w14:paraId="382FC12A" w14:textId="77777777" w:rsidR="00CC12A9" w:rsidRDefault="00CC12A9" w:rsidP="000858C2">
      <w:pPr>
        <w:rPr>
          <w:rFonts w:ascii="Arial" w:hAnsi="Arial" w:cs="Arial"/>
          <w:b/>
        </w:rPr>
      </w:pPr>
    </w:p>
    <w:p w14:paraId="1B1231B1" w14:textId="77777777" w:rsidR="00B31A33" w:rsidRDefault="00B31A33">
      <w:pPr>
        <w:rPr>
          <w:rFonts w:ascii="Arial" w:hAnsi="Arial" w:cs="Arial"/>
          <w:b/>
        </w:rPr>
      </w:pPr>
    </w:p>
    <w:p w14:paraId="24090714" w14:textId="77777777" w:rsidR="00B31A33" w:rsidRDefault="00B31A33">
      <w:pPr>
        <w:rPr>
          <w:rFonts w:ascii="Arial" w:hAnsi="Arial" w:cs="Arial"/>
          <w:b/>
        </w:rPr>
      </w:pPr>
    </w:p>
    <w:p w14:paraId="09615173" w14:textId="77777777" w:rsidR="00B31A33" w:rsidRDefault="00B31A33">
      <w:pPr>
        <w:rPr>
          <w:rFonts w:ascii="Arial" w:hAnsi="Arial" w:cs="Arial"/>
          <w:b/>
        </w:rPr>
      </w:pPr>
    </w:p>
    <w:p w14:paraId="757E71AE" w14:textId="77777777" w:rsidR="00B31A33" w:rsidRDefault="00B31A33">
      <w:pPr>
        <w:rPr>
          <w:rFonts w:ascii="Arial" w:hAnsi="Arial" w:cs="Arial"/>
          <w:b/>
        </w:rPr>
      </w:pPr>
    </w:p>
    <w:p w14:paraId="0EDC164D" w14:textId="77777777" w:rsidR="00B31A33" w:rsidRDefault="00B31A33">
      <w:pPr>
        <w:rPr>
          <w:rFonts w:ascii="Arial" w:hAnsi="Arial" w:cs="Arial"/>
          <w:b/>
        </w:rPr>
      </w:pPr>
    </w:p>
    <w:p w14:paraId="2C5045A4" w14:textId="77777777" w:rsidR="00B31A33" w:rsidRDefault="00B31A33">
      <w:pPr>
        <w:rPr>
          <w:rFonts w:ascii="Arial" w:hAnsi="Arial" w:cs="Arial"/>
          <w:b/>
        </w:rPr>
      </w:pPr>
    </w:p>
    <w:p w14:paraId="1E8C6ADD" w14:textId="77777777" w:rsidR="00B31A33" w:rsidRDefault="00B31A33">
      <w:pPr>
        <w:rPr>
          <w:rFonts w:ascii="Arial" w:hAnsi="Arial" w:cs="Arial"/>
          <w:b/>
        </w:rPr>
      </w:pPr>
    </w:p>
    <w:p w14:paraId="0BEC624D" w14:textId="77777777" w:rsidR="00B31A33" w:rsidRDefault="00B31A33">
      <w:pPr>
        <w:rPr>
          <w:rFonts w:ascii="Arial" w:hAnsi="Arial" w:cs="Arial"/>
          <w:b/>
        </w:rPr>
      </w:pPr>
    </w:p>
    <w:p w14:paraId="0683D86D" w14:textId="77777777" w:rsidR="00B31A33" w:rsidRDefault="00B31A33">
      <w:pPr>
        <w:rPr>
          <w:rFonts w:ascii="Arial" w:hAnsi="Arial" w:cs="Arial"/>
          <w:b/>
        </w:rPr>
      </w:pPr>
    </w:p>
    <w:p w14:paraId="0B1286C6" w14:textId="77777777" w:rsidR="00B31A33" w:rsidRDefault="00B31A33">
      <w:pPr>
        <w:rPr>
          <w:rFonts w:ascii="Arial" w:hAnsi="Arial" w:cs="Arial"/>
          <w:b/>
        </w:rPr>
      </w:pPr>
    </w:p>
    <w:p w14:paraId="60C8FDBE" w14:textId="77777777" w:rsidR="00B31A33" w:rsidRDefault="00B31A33">
      <w:pPr>
        <w:rPr>
          <w:rFonts w:ascii="Arial" w:hAnsi="Arial" w:cs="Arial"/>
          <w:b/>
        </w:rPr>
      </w:pPr>
    </w:p>
    <w:p w14:paraId="19BB5B7C" w14:textId="77777777" w:rsidR="00B31A33" w:rsidRDefault="00B31A33">
      <w:pPr>
        <w:rPr>
          <w:rFonts w:ascii="Arial" w:hAnsi="Arial" w:cs="Arial"/>
          <w:b/>
        </w:rPr>
      </w:pPr>
    </w:p>
    <w:p w14:paraId="43B16862" w14:textId="77777777" w:rsidR="000B3807" w:rsidRPr="00FF08CD" w:rsidRDefault="000B3807">
      <w:pPr>
        <w:rPr>
          <w:rFonts w:ascii="Arial" w:hAnsi="Arial" w:cs="Arial"/>
          <w:b/>
        </w:rPr>
      </w:pPr>
      <w:r w:rsidRPr="00FF08CD">
        <w:rPr>
          <w:rFonts w:ascii="Arial" w:hAnsi="Arial" w:cs="Arial"/>
          <w:b/>
        </w:rPr>
        <w:lastRenderedPageBreak/>
        <w:t xml:space="preserve">e-Figure </w:t>
      </w:r>
      <w:r w:rsidR="00F67CCF">
        <w:rPr>
          <w:rFonts w:ascii="Arial" w:hAnsi="Arial" w:cs="Arial"/>
          <w:b/>
        </w:rPr>
        <w:t>3</w:t>
      </w:r>
      <w:r w:rsidRPr="00FF08CD">
        <w:rPr>
          <w:rFonts w:ascii="Arial" w:hAnsi="Arial" w:cs="Arial"/>
          <w:b/>
        </w:rPr>
        <w:t>: Trends in excess individual chronic diseases attributable to estrogen therapy between observed and hypothetical non-WHI scenarios stratified by age groups</w:t>
      </w:r>
    </w:p>
    <w:p w14:paraId="07FE4442" w14:textId="77777777" w:rsidR="000B3807" w:rsidRPr="00362CF1" w:rsidRDefault="00D64773">
      <w:pPr>
        <w:rPr>
          <w:rFonts w:ascii="Arial" w:hAnsi="Arial" w:cs="Arial"/>
        </w:rPr>
      </w:pPr>
      <w:r w:rsidRPr="00FF08CD">
        <w:rPr>
          <w:rFonts w:ascii="Arial" w:hAnsi="Arial" w:cs="Arial"/>
          <w:b/>
        </w:rPr>
        <w:t>e-</w:t>
      </w:r>
      <w:r w:rsidR="008A7FB1" w:rsidRPr="00FF08CD">
        <w:rPr>
          <w:rFonts w:ascii="Arial" w:hAnsi="Arial" w:cs="Arial"/>
          <w:b/>
        </w:rPr>
        <w:t xml:space="preserve">Figure </w:t>
      </w:r>
      <w:r w:rsidR="00F67CCF">
        <w:rPr>
          <w:rFonts w:ascii="Arial" w:hAnsi="Arial" w:cs="Arial"/>
          <w:b/>
        </w:rPr>
        <w:t>3</w:t>
      </w:r>
      <w:r w:rsidR="008A7FB1" w:rsidRPr="00FF08CD">
        <w:rPr>
          <w:rFonts w:ascii="Arial" w:hAnsi="Arial" w:cs="Arial"/>
          <w:b/>
        </w:rPr>
        <w:t>a</w:t>
      </w:r>
      <w:r w:rsidR="00757025" w:rsidRPr="00362CF1">
        <w:rPr>
          <w:rFonts w:ascii="Arial" w:hAnsi="Arial" w:cs="Arial"/>
        </w:rPr>
        <w:t>: Trends of</w:t>
      </w:r>
      <w:r w:rsidR="000B3807" w:rsidRPr="00362CF1">
        <w:rPr>
          <w:rFonts w:ascii="Arial" w:hAnsi="Arial" w:cs="Arial"/>
        </w:rPr>
        <w:t xml:space="preserve"> attributable breast cancer among </w:t>
      </w:r>
      <w:proofErr w:type="gramStart"/>
      <w:r w:rsidR="000B3807" w:rsidRPr="00362CF1">
        <w:rPr>
          <w:rFonts w:ascii="Arial" w:hAnsi="Arial" w:cs="Arial"/>
        </w:rPr>
        <w:t>50-59 year</w:t>
      </w:r>
      <w:proofErr w:type="gramEnd"/>
      <w:r w:rsidR="000B3807" w:rsidRPr="00362CF1">
        <w:rPr>
          <w:rFonts w:ascii="Arial" w:hAnsi="Arial" w:cs="Arial"/>
        </w:rPr>
        <w:t xml:space="preserve"> group</w:t>
      </w:r>
      <w:r w:rsidR="00F719E6" w:rsidRPr="00362CF1">
        <w:rPr>
          <w:rFonts w:ascii="Arial" w:hAnsi="Arial" w:cs="Arial"/>
        </w:rPr>
        <w:t xml:space="preserve"> with history of hysterectomy</w:t>
      </w:r>
    </w:p>
    <w:p w14:paraId="408D447C" w14:textId="77777777" w:rsidR="00C45528" w:rsidRPr="00362CF1" w:rsidRDefault="009F2090">
      <w:pPr>
        <w:rPr>
          <w:rFonts w:ascii="Arial" w:hAnsi="Arial" w:cs="Arial"/>
        </w:rPr>
      </w:pPr>
      <w:r w:rsidRPr="00362CF1">
        <w:rPr>
          <w:rFonts w:ascii="Arial" w:hAnsi="Arial" w:cs="Arial"/>
          <w:noProof/>
        </w:rPr>
        <w:drawing>
          <wp:inline distT="0" distB="0" distL="0" distR="0" wp14:anchorId="766F3AD1" wp14:editId="24305E36">
            <wp:extent cx="4838700" cy="3381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d.jpg"/>
                    <pic:cNvPicPr/>
                  </pic:nvPicPr>
                  <pic:blipFill>
                    <a:blip r:embed="rId12">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06891ED8" w14:textId="77777777" w:rsidR="00ED2951" w:rsidRDefault="00ED2951" w:rsidP="00757025">
      <w:pPr>
        <w:rPr>
          <w:rFonts w:ascii="Arial" w:hAnsi="Arial" w:cs="Arial"/>
          <w:b/>
        </w:rPr>
      </w:pPr>
    </w:p>
    <w:p w14:paraId="5570F71F" w14:textId="77777777" w:rsidR="00757025" w:rsidRPr="00362CF1" w:rsidRDefault="00D64773" w:rsidP="00757025">
      <w:pPr>
        <w:rPr>
          <w:rFonts w:ascii="Arial" w:hAnsi="Arial" w:cs="Arial"/>
        </w:rPr>
      </w:pPr>
      <w:r w:rsidRPr="00ED2951">
        <w:rPr>
          <w:rFonts w:ascii="Arial" w:hAnsi="Arial" w:cs="Arial"/>
          <w:b/>
        </w:rPr>
        <w:t>e-</w:t>
      </w:r>
      <w:r w:rsidR="008A7FB1" w:rsidRPr="00ED2951">
        <w:rPr>
          <w:rFonts w:ascii="Arial" w:hAnsi="Arial" w:cs="Arial"/>
          <w:b/>
        </w:rPr>
        <w:t xml:space="preserve">Figure </w:t>
      </w:r>
      <w:r w:rsidR="00F67CCF">
        <w:rPr>
          <w:rFonts w:ascii="Arial" w:hAnsi="Arial" w:cs="Arial"/>
          <w:b/>
        </w:rPr>
        <w:t>3</w:t>
      </w:r>
      <w:r w:rsidR="008A7FB1" w:rsidRPr="00ED2951">
        <w:rPr>
          <w:rFonts w:ascii="Arial" w:hAnsi="Arial" w:cs="Arial"/>
          <w:b/>
        </w:rPr>
        <w:t>b</w:t>
      </w:r>
      <w:r w:rsidR="00757025" w:rsidRPr="00362CF1">
        <w:rPr>
          <w:rFonts w:ascii="Arial" w:hAnsi="Arial" w:cs="Arial"/>
        </w:rPr>
        <w:t xml:space="preserve">: Trends of attributable breast cancer among </w:t>
      </w:r>
      <w:proofErr w:type="gramStart"/>
      <w:r w:rsidR="00757025" w:rsidRPr="00362CF1">
        <w:rPr>
          <w:rFonts w:ascii="Arial" w:hAnsi="Arial" w:cs="Arial"/>
        </w:rPr>
        <w:t>60-69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69C53202" w14:textId="77777777" w:rsidR="00C45528" w:rsidRPr="00362CF1" w:rsidRDefault="009F2090" w:rsidP="00757025">
      <w:pPr>
        <w:rPr>
          <w:rFonts w:ascii="Arial" w:hAnsi="Arial" w:cs="Arial"/>
        </w:rPr>
      </w:pPr>
      <w:r w:rsidRPr="00362CF1">
        <w:rPr>
          <w:rFonts w:ascii="Arial" w:hAnsi="Arial" w:cs="Arial"/>
          <w:noProof/>
        </w:rPr>
        <w:lastRenderedPageBreak/>
        <w:drawing>
          <wp:inline distT="0" distB="0" distL="0" distR="0" wp14:anchorId="6E9B01E0" wp14:editId="4BA3DA6C">
            <wp:extent cx="4838700" cy="3381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e.jpg"/>
                    <pic:cNvPicPr/>
                  </pic:nvPicPr>
                  <pic:blipFill>
                    <a:blip r:embed="rId13">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4D1C5715" w14:textId="77777777" w:rsidR="00ED2951" w:rsidRDefault="00ED2951" w:rsidP="00757025">
      <w:pPr>
        <w:rPr>
          <w:rFonts w:ascii="Arial" w:hAnsi="Arial" w:cs="Arial"/>
          <w:b/>
        </w:rPr>
      </w:pPr>
    </w:p>
    <w:p w14:paraId="5345B118" w14:textId="77777777" w:rsidR="00757025" w:rsidRPr="00362CF1" w:rsidRDefault="00D64773" w:rsidP="00757025">
      <w:pPr>
        <w:rPr>
          <w:rFonts w:ascii="Arial" w:hAnsi="Arial" w:cs="Arial"/>
        </w:rPr>
      </w:pPr>
      <w:r w:rsidRPr="00ED2951">
        <w:rPr>
          <w:rFonts w:ascii="Arial" w:hAnsi="Arial" w:cs="Arial"/>
          <w:b/>
        </w:rPr>
        <w:t>e-</w:t>
      </w:r>
      <w:r w:rsidR="008A7FB1" w:rsidRPr="00ED2951">
        <w:rPr>
          <w:rFonts w:ascii="Arial" w:hAnsi="Arial" w:cs="Arial"/>
          <w:b/>
        </w:rPr>
        <w:t xml:space="preserve">Figure </w:t>
      </w:r>
      <w:r w:rsidR="00F67CCF">
        <w:rPr>
          <w:rFonts w:ascii="Arial" w:hAnsi="Arial" w:cs="Arial"/>
          <w:b/>
        </w:rPr>
        <w:t>3</w:t>
      </w:r>
      <w:r w:rsidR="008A7FB1" w:rsidRPr="00ED2951">
        <w:rPr>
          <w:rFonts w:ascii="Arial" w:hAnsi="Arial" w:cs="Arial"/>
          <w:b/>
        </w:rPr>
        <w:t>c</w:t>
      </w:r>
      <w:r w:rsidR="00757025" w:rsidRPr="00362CF1">
        <w:rPr>
          <w:rFonts w:ascii="Arial" w:hAnsi="Arial" w:cs="Arial"/>
        </w:rPr>
        <w:t xml:space="preserve">: Trends of attributable breast cancer among </w:t>
      </w:r>
      <w:proofErr w:type="gramStart"/>
      <w:r w:rsidR="00757025" w:rsidRPr="00362CF1">
        <w:rPr>
          <w:rFonts w:ascii="Arial" w:hAnsi="Arial" w:cs="Arial"/>
        </w:rPr>
        <w:t>70-79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33A7D836" w14:textId="77777777" w:rsidR="00C45528" w:rsidRPr="00362CF1" w:rsidRDefault="009F2090" w:rsidP="00757025">
      <w:pPr>
        <w:rPr>
          <w:rFonts w:ascii="Arial" w:hAnsi="Arial" w:cs="Arial"/>
        </w:rPr>
      </w:pPr>
      <w:r w:rsidRPr="00362CF1">
        <w:rPr>
          <w:rFonts w:ascii="Arial" w:hAnsi="Arial" w:cs="Arial"/>
          <w:noProof/>
        </w:rPr>
        <w:drawing>
          <wp:inline distT="0" distB="0" distL="0" distR="0" wp14:anchorId="67FF3860" wp14:editId="45229E3B">
            <wp:extent cx="4838700" cy="3381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f.jpg"/>
                    <pic:cNvPicPr/>
                  </pic:nvPicPr>
                  <pic:blipFill>
                    <a:blip r:embed="rId14">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491E5813" w14:textId="77777777" w:rsidR="00ED2951" w:rsidRDefault="00ED2951" w:rsidP="00757025">
      <w:pPr>
        <w:rPr>
          <w:rFonts w:ascii="Arial" w:hAnsi="Arial" w:cs="Arial"/>
          <w:b/>
        </w:rPr>
      </w:pPr>
    </w:p>
    <w:p w14:paraId="2C259D2E" w14:textId="77777777" w:rsidR="00757025" w:rsidRPr="00362CF1" w:rsidRDefault="00D64773" w:rsidP="00757025">
      <w:pPr>
        <w:rPr>
          <w:rFonts w:ascii="Arial" w:hAnsi="Arial" w:cs="Arial"/>
        </w:rPr>
      </w:pPr>
      <w:r w:rsidRPr="00ED2951">
        <w:rPr>
          <w:rFonts w:ascii="Arial" w:hAnsi="Arial" w:cs="Arial"/>
          <w:b/>
        </w:rPr>
        <w:t>e-</w:t>
      </w:r>
      <w:r w:rsidR="008A7FB1" w:rsidRPr="00ED2951">
        <w:rPr>
          <w:rFonts w:ascii="Arial" w:hAnsi="Arial" w:cs="Arial"/>
          <w:b/>
        </w:rPr>
        <w:t xml:space="preserve">Figure </w:t>
      </w:r>
      <w:r w:rsidR="00F67CCF">
        <w:rPr>
          <w:rFonts w:ascii="Arial" w:hAnsi="Arial" w:cs="Arial"/>
          <w:b/>
        </w:rPr>
        <w:t>3</w:t>
      </w:r>
      <w:r w:rsidR="008A7FB1" w:rsidRPr="00ED2951">
        <w:rPr>
          <w:rFonts w:ascii="Arial" w:hAnsi="Arial" w:cs="Arial"/>
          <w:b/>
        </w:rPr>
        <w:t>d</w:t>
      </w:r>
      <w:r w:rsidR="00757025" w:rsidRPr="00362CF1">
        <w:rPr>
          <w:rFonts w:ascii="Arial" w:hAnsi="Arial" w:cs="Arial"/>
        </w:rPr>
        <w:t xml:space="preserve">: Trends of attributable CHD among </w:t>
      </w:r>
      <w:proofErr w:type="gramStart"/>
      <w:r w:rsidR="00757025" w:rsidRPr="00362CF1">
        <w:rPr>
          <w:rFonts w:ascii="Arial" w:hAnsi="Arial" w:cs="Arial"/>
        </w:rPr>
        <w:t>50-59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3A0BC41B" w14:textId="77777777" w:rsidR="00C45528" w:rsidRPr="00362CF1" w:rsidRDefault="009F2090" w:rsidP="00757025">
      <w:pPr>
        <w:rPr>
          <w:rFonts w:ascii="Arial" w:hAnsi="Arial" w:cs="Arial"/>
        </w:rPr>
      </w:pPr>
      <w:r w:rsidRPr="00362CF1">
        <w:rPr>
          <w:rFonts w:ascii="Arial" w:hAnsi="Arial" w:cs="Arial"/>
          <w:noProof/>
        </w:rPr>
        <w:lastRenderedPageBreak/>
        <w:drawing>
          <wp:inline distT="0" distB="0" distL="0" distR="0" wp14:anchorId="5C1D11BA" wp14:editId="623DF3AB">
            <wp:extent cx="4838700" cy="3381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g.jpg"/>
                    <pic:cNvPicPr/>
                  </pic:nvPicPr>
                  <pic:blipFill>
                    <a:blip r:embed="rId15">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706F03D7" w14:textId="77777777" w:rsidR="00ED2951" w:rsidRDefault="00ED2951" w:rsidP="00757025">
      <w:pPr>
        <w:rPr>
          <w:rFonts w:ascii="Arial" w:hAnsi="Arial" w:cs="Arial"/>
          <w:b/>
        </w:rPr>
      </w:pPr>
    </w:p>
    <w:p w14:paraId="6DF34C9C" w14:textId="77777777" w:rsidR="00757025" w:rsidRPr="00362CF1" w:rsidRDefault="00D64773" w:rsidP="00757025">
      <w:pPr>
        <w:rPr>
          <w:rFonts w:ascii="Arial" w:hAnsi="Arial" w:cs="Arial"/>
        </w:rPr>
      </w:pPr>
      <w:r w:rsidRPr="00ED2951">
        <w:rPr>
          <w:rFonts w:ascii="Arial" w:hAnsi="Arial" w:cs="Arial"/>
          <w:b/>
        </w:rPr>
        <w:t>e-</w:t>
      </w:r>
      <w:r w:rsidR="00757025" w:rsidRPr="00ED2951">
        <w:rPr>
          <w:rFonts w:ascii="Arial" w:hAnsi="Arial" w:cs="Arial"/>
          <w:b/>
        </w:rPr>
        <w:t>Figure</w:t>
      </w:r>
      <w:r w:rsidR="008A7FB1" w:rsidRPr="00ED2951">
        <w:rPr>
          <w:rFonts w:ascii="Arial" w:hAnsi="Arial" w:cs="Arial"/>
          <w:b/>
        </w:rPr>
        <w:t xml:space="preserve"> </w:t>
      </w:r>
      <w:r w:rsidR="00F67CCF">
        <w:rPr>
          <w:rFonts w:ascii="Arial" w:hAnsi="Arial" w:cs="Arial"/>
          <w:b/>
        </w:rPr>
        <w:t>3</w:t>
      </w:r>
      <w:r w:rsidR="008A7FB1" w:rsidRPr="00ED2951">
        <w:rPr>
          <w:rFonts w:ascii="Arial" w:hAnsi="Arial" w:cs="Arial"/>
          <w:b/>
        </w:rPr>
        <w:t>e</w:t>
      </w:r>
      <w:r w:rsidR="00757025" w:rsidRPr="00362CF1">
        <w:rPr>
          <w:rFonts w:ascii="Arial" w:hAnsi="Arial" w:cs="Arial"/>
        </w:rPr>
        <w:t xml:space="preserve">: Trends of attributable CHD among </w:t>
      </w:r>
      <w:proofErr w:type="gramStart"/>
      <w:r w:rsidR="00757025" w:rsidRPr="00362CF1">
        <w:rPr>
          <w:rFonts w:ascii="Arial" w:hAnsi="Arial" w:cs="Arial"/>
        </w:rPr>
        <w:t>60-69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29CEE01A" w14:textId="77777777" w:rsidR="00C45528" w:rsidRPr="00362CF1" w:rsidRDefault="009F2090" w:rsidP="00757025">
      <w:pPr>
        <w:rPr>
          <w:rFonts w:ascii="Arial" w:hAnsi="Arial" w:cs="Arial"/>
        </w:rPr>
      </w:pPr>
      <w:r w:rsidRPr="00362CF1">
        <w:rPr>
          <w:rFonts w:ascii="Arial" w:hAnsi="Arial" w:cs="Arial"/>
          <w:noProof/>
        </w:rPr>
        <w:drawing>
          <wp:inline distT="0" distB="0" distL="0" distR="0" wp14:anchorId="7DB9E4EC" wp14:editId="5F9030F6">
            <wp:extent cx="4838700" cy="3381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h.jpg"/>
                    <pic:cNvPicPr/>
                  </pic:nvPicPr>
                  <pic:blipFill>
                    <a:blip r:embed="rId16">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007820C9" w14:textId="77777777" w:rsidR="00ED2951" w:rsidRDefault="00ED2951" w:rsidP="00757025">
      <w:pPr>
        <w:rPr>
          <w:rFonts w:ascii="Arial" w:hAnsi="Arial" w:cs="Arial"/>
          <w:b/>
        </w:rPr>
      </w:pPr>
    </w:p>
    <w:p w14:paraId="1B8E829B" w14:textId="77777777" w:rsidR="00757025" w:rsidRPr="00362CF1" w:rsidRDefault="00D64773" w:rsidP="00757025">
      <w:pPr>
        <w:rPr>
          <w:rFonts w:ascii="Arial" w:hAnsi="Arial" w:cs="Arial"/>
        </w:rPr>
      </w:pPr>
      <w:r w:rsidRPr="00ED2951">
        <w:rPr>
          <w:rFonts w:ascii="Arial" w:hAnsi="Arial" w:cs="Arial"/>
          <w:b/>
        </w:rPr>
        <w:t>e-</w:t>
      </w:r>
      <w:r w:rsidR="008A7FB1" w:rsidRPr="00ED2951">
        <w:rPr>
          <w:rFonts w:ascii="Arial" w:hAnsi="Arial" w:cs="Arial"/>
          <w:b/>
        </w:rPr>
        <w:t xml:space="preserve">Figure </w:t>
      </w:r>
      <w:r w:rsidR="00F67CCF">
        <w:rPr>
          <w:rFonts w:ascii="Arial" w:hAnsi="Arial" w:cs="Arial"/>
          <w:b/>
        </w:rPr>
        <w:t>3</w:t>
      </w:r>
      <w:r w:rsidR="008A7FB1" w:rsidRPr="00ED2951">
        <w:rPr>
          <w:rFonts w:ascii="Arial" w:hAnsi="Arial" w:cs="Arial"/>
          <w:b/>
        </w:rPr>
        <w:t>f</w:t>
      </w:r>
      <w:r w:rsidR="00757025" w:rsidRPr="00362CF1">
        <w:rPr>
          <w:rFonts w:ascii="Arial" w:hAnsi="Arial" w:cs="Arial"/>
        </w:rPr>
        <w:t xml:space="preserve">: Trends of attributable CHD among </w:t>
      </w:r>
      <w:proofErr w:type="gramStart"/>
      <w:r w:rsidR="00757025" w:rsidRPr="00362CF1">
        <w:rPr>
          <w:rFonts w:ascii="Arial" w:hAnsi="Arial" w:cs="Arial"/>
        </w:rPr>
        <w:t>70-79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45354801" w14:textId="77777777" w:rsidR="00C45528" w:rsidRPr="00362CF1" w:rsidRDefault="009F2090" w:rsidP="00757025">
      <w:pPr>
        <w:rPr>
          <w:rFonts w:ascii="Arial" w:hAnsi="Arial" w:cs="Arial"/>
        </w:rPr>
      </w:pPr>
      <w:r w:rsidRPr="00362CF1">
        <w:rPr>
          <w:rFonts w:ascii="Arial" w:hAnsi="Arial" w:cs="Arial"/>
          <w:noProof/>
        </w:rPr>
        <w:lastRenderedPageBreak/>
        <w:drawing>
          <wp:inline distT="0" distB="0" distL="0" distR="0" wp14:anchorId="39B337B1" wp14:editId="2B6C517A">
            <wp:extent cx="4838700" cy="3381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i.jpg"/>
                    <pic:cNvPicPr/>
                  </pic:nvPicPr>
                  <pic:blipFill>
                    <a:blip r:embed="rId17">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28182F96" w14:textId="77777777" w:rsidR="00ED2951" w:rsidRDefault="00ED2951" w:rsidP="00757025">
      <w:pPr>
        <w:rPr>
          <w:rFonts w:ascii="Arial" w:hAnsi="Arial" w:cs="Arial"/>
          <w:b/>
        </w:rPr>
      </w:pPr>
    </w:p>
    <w:p w14:paraId="42E647C9" w14:textId="77777777" w:rsidR="00757025" w:rsidRPr="00362CF1" w:rsidRDefault="00D64773" w:rsidP="00757025">
      <w:pPr>
        <w:rPr>
          <w:rFonts w:ascii="Arial" w:hAnsi="Arial" w:cs="Arial"/>
        </w:rPr>
      </w:pPr>
      <w:r w:rsidRPr="00ED2951">
        <w:rPr>
          <w:rFonts w:ascii="Arial" w:hAnsi="Arial" w:cs="Arial"/>
          <w:b/>
        </w:rPr>
        <w:t>e-</w:t>
      </w:r>
      <w:r w:rsidR="008A7FB1" w:rsidRPr="00ED2951">
        <w:rPr>
          <w:rFonts w:ascii="Arial" w:hAnsi="Arial" w:cs="Arial"/>
          <w:b/>
        </w:rPr>
        <w:t xml:space="preserve">Figure </w:t>
      </w:r>
      <w:r w:rsidR="00F67CCF">
        <w:rPr>
          <w:rFonts w:ascii="Arial" w:hAnsi="Arial" w:cs="Arial"/>
          <w:b/>
        </w:rPr>
        <w:t>3</w:t>
      </w:r>
      <w:r w:rsidR="008A7FB1" w:rsidRPr="00ED2951">
        <w:rPr>
          <w:rFonts w:ascii="Arial" w:hAnsi="Arial" w:cs="Arial"/>
          <w:b/>
        </w:rPr>
        <w:t>g</w:t>
      </w:r>
      <w:r w:rsidR="00757025" w:rsidRPr="00362CF1">
        <w:rPr>
          <w:rFonts w:ascii="Arial" w:hAnsi="Arial" w:cs="Arial"/>
        </w:rPr>
        <w:t xml:space="preserve">: Trends of attributable stroke among </w:t>
      </w:r>
      <w:proofErr w:type="gramStart"/>
      <w:r w:rsidR="00757025" w:rsidRPr="00362CF1">
        <w:rPr>
          <w:rFonts w:ascii="Arial" w:hAnsi="Arial" w:cs="Arial"/>
        </w:rPr>
        <w:t>50-59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175CD000" w14:textId="77777777" w:rsidR="00C45528" w:rsidRPr="00362CF1" w:rsidRDefault="00C740FF" w:rsidP="00757025">
      <w:pPr>
        <w:rPr>
          <w:rFonts w:ascii="Arial" w:hAnsi="Arial" w:cs="Arial"/>
        </w:rPr>
      </w:pPr>
      <w:r w:rsidRPr="00362CF1">
        <w:rPr>
          <w:rFonts w:ascii="Arial" w:hAnsi="Arial" w:cs="Arial"/>
          <w:noProof/>
        </w:rPr>
        <w:drawing>
          <wp:inline distT="0" distB="0" distL="0" distR="0" wp14:anchorId="757E766E" wp14:editId="0F92543F">
            <wp:extent cx="4838700" cy="3381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2j.jpg"/>
                    <pic:cNvPicPr/>
                  </pic:nvPicPr>
                  <pic:blipFill>
                    <a:blip r:embed="rId18">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5EA44BA4" w14:textId="77777777" w:rsidR="00ED2951" w:rsidRDefault="00ED2951" w:rsidP="00757025">
      <w:pPr>
        <w:rPr>
          <w:rFonts w:ascii="Arial" w:hAnsi="Arial" w:cs="Arial"/>
          <w:b/>
        </w:rPr>
      </w:pPr>
    </w:p>
    <w:p w14:paraId="5FF6C2E5" w14:textId="77777777" w:rsidR="00757025" w:rsidRPr="00362CF1" w:rsidRDefault="00D64773" w:rsidP="00757025">
      <w:pPr>
        <w:rPr>
          <w:rFonts w:ascii="Arial" w:hAnsi="Arial" w:cs="Arial"/>
        </w:rPr>
      </w:pPr>
      <w:r w:rsidRPr="00ED2951">
        <w:rPr>
          <w:rFonts w:ascii="Arial" w:hAnsi="Arial" w:cs="Arial"/>
          <w:b/>
        </w:rPr>
        <w:t>e-</w:t>
      </w:r>
      <w:r w:rsidR="008A7FB1" w:rsidRPr="00ED2951">
        <w:rPr>
          <w:rFonts w:ascii="Arial" w:hAnsi="Arial" w:cs="Arial"/>
          <w:b/>
        </w:rPr>
        <w:t xml:space="preserve">Figure </w:t>
      </w:r>
      <w:r w:rsidR="00F67CCF">
        <w:rPr>
          <w:rFonts w:ascii="Arial" w:hAnsi="Arial" w:cs="Arial"/>
          <w:b/>
        </w:rPr>
        <w:t>3</w:t>
      </w:r>
      <w:r w:rsidR="008A7FB1" w:rsidRPr="00ED2951">
        <w:rPr>
          <w:rFonts w:ascii="Arial" w:hAnsi="Arial" w:cs="Arial"/>
          <w:b/>
        </w:rPr>
        <w:t>h</w:t>
      </w:r>
      <w:r w:rsidR="00757025" w:rsidRPr="00362CF1">
        <w:rPr>
          <w:rFonts w:ascii="Arial" w:hAnsi="Arial" w:cs="Arial"/>
        </w:rPr>
        <w:t xml:space="preserve">: Trends of attributable stroke among </w:t>
      </w:r>
      <w:proofErr w:type="gramStart"/>
      <w:r w:rsidR="00757025" w:rsidRPr="00362CF1">
        <w:rPr>
          <w:rFonts w:ascii="Arial" w:hAnsi="Arial" w:cs="Arial"/>
        </w:rPr>
        <w:t>60-69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189FAFBF" w14:textId="77777777" w:rsidR="00C45528" w:rsidRPr="00362CF1" w:rsidRDefault="00C740FF" w:rsidP="00757025">
      <w:pPr>
        <w:rPr>
          <w:rFonts w:ascii="Arial" w:hAnsi="Arial" w:cs="Arial"/>
        </w:rPr>
      </w:pPr>
      <w:r w:rsidRPr="00362CF1">
        <w:rPr>
          <w:rFonts w:ascii="Arial" w:hAnsi="Arial" w:cs="Arial"/>
          <w:noProof/>
        </w:rPr>
        <w:lastRenderedPageBreak/>
        <w:drawing>
          <wp:inline distT="0" distB="0" distL="0" distR="0" wp14:anchorId="7BB6B925" wp14:editId="2BE9AC7D">
            <wp:extent cx="4838700" cy="3381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2k.jpg"/>
                    <pic:cNvPicPr/>
                  </pic:nvPicPr>
                  <pic:blipFill>
                    <a:blip r:embed="rId19">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41260316" w14:textId="77777777" w:rsidR="00ED2951" w:rsidRDefault="00ED2951" w:rsidP="00757025">
      <w:pPr>
        <w:rPr>
          <w:rFonts w:ascii="Arial" w:hAnsi="Arial" w:cs="Arial"/>
          <w:b/>
        </w:rPr>
      </w:pPr>
    </w:p>
    <w:p w14:paraId="6A512E85" w14:textId="77777777" w:rsidR="00757025" w:rsidRPr="00362CF1" w:rsidRDefault="00D64773" w:rsidP="00757025">
      <w:pPr>
        <w:rPr>
          <w:rFonts w:ascii="Arial" w:hAnsi="Arial" w:cs="Arial"/>
        </w:rPr>
      </w:pPr>
      <w:r w:rsidRPr="00ED2951">
        <w:rPr>
          <w:rFonts w:ascii="Arial" w:hAnsi="Arial" w:cs="Arial"/>
          <w:b/>
        </w:rPr>
        <w:t>e-</w:t>
      </w:r>
      <w:r w:rsidR="008A7FB1" w:rsidRPr="00ED2951">
        <w:rPr>
          <w:rFonts w:ascii="Arial" w:hAnsi="Arial" w:cs="Arial"/>
          <w:b/>
        </w:rPr>
        <w:t xml:space="preserve">Figure </w:t>
      </w:r>
      <w:r w:rsidR="00F67CCF">
        <w:rPr>
          <w:rFonts w:ascii="Arial" w:hAnsi="Arial" w:cs="Arial"/>
          <w:b/>
        </w:rPr>
        <w:t>3</w:t>
      </w:r>
      <w:r w:rsidR="008A7FB1" w:rsidRPr="00ED2951">
        <w:rPr>
          <w:rFonts w:ascii="Arial" w:hAnsi="Arial" w:cs="Arial"/>
          <w:b/>
        </w:rPr>
        <w:t>i</w:t>
      </w:r>
      <w:r w:rsidR="00757025" w:rsidRPr="00362CF1">
        <w:rPr>
          <w:rFonts w:ascii="Arial" w:hAnsi="Arial" w:cs="Arial"/>
        </w:rPr>
        <w:t xml:space="preserve">: Trends of attributable stroke among </w:t>
      </w:r>
      <w:proofErr w:type="gramStart"/>
      <w:r w:rsidR="00757025" w:rsidRPr="00362CF1">
        <w:rPr>
          <w:rFonts w:ascii="Arial" w:hAnsi="Arial" w:cs="Arial"/>
        </w:rPr>
        <w:t>70-79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477281C0" w14:textId="77777777" w:rsidR="00C45528" w:rsidRPr="00362CF1" w:rsidRDefault="00C740FF" w:rsidP="00757025">
      <w:pPr>
        <w:rPr>
          <w:rFonts w:ascii="Arial" w:hAnsi="Arial" w:cs="Arial"/>
        </w:rPr>
      </w:pPr>
      <w:r w:rsidRPr="00362CF1">
        <w:rPr>
          <w:rFonts w:ascii="Arial" w:hAnsi="Arial" w:cs="Arial"/>
          <w:noProof/>
        </w:rPr>
        <w:drawing>
          <wp:inline distT="0" distB="0" distL="0" distR="0" wp14:anchorId="3E8B0E8D" wp14:editId="77BA1A93">
            <wp:extent cx="4838700" cy="3381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2l.jpg"/>
                    <pic:cNvPicPr/>
                  </pic:nvPicPr>
                  <pic:blipFill>
                    <a:blip r:embed="rId20">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0EE89000" w14:textId="77777777" w:rsidR="00ED2951" w:rsidRDefault="00ED2951" w:rsidP="00757025">
      <w:pPr>
        <w:rPr>
          <w:rFonts w:ascii="Arial" w:hAnsi="Arial" w:cs="Arial"/>
          <w:b/>
        </w:rPr>
      </w:pPr>
    </w:p>
    <w:p w14:paraId="0AE8FD09" w14:textId="77777777" w:rsidR="00757025" w:rsidRPr="00362CF1" w:rsidRDefault="00D64773" w:rsidP="00757025">
      <w:pPr>
        <w:rPr>
          <w:rFonts w:ascii="Arial" w:hAnsi="Arial" w:cs="Arial"/>
        </w:rPr>
      </w:pPr>
      <w:r w:rsidRPr="00ED2951">
        <w:rPr>
          <w:rFonts w:ascii="Arial" w:hAnsi="Arial" w:cs="Arial"/>
          <w:b/>
        </w:rPr>
        <w:t>e-</w:t>
      </w:r>
      <w:r w:rsidR="008A7FB1" w:rsidRPr="00ED2951">
        <w:rPr>
          <w:rFonts w:ascii="Arial" w:hAnsi="Arial" w:cs="Arial"/>
          <w:b/>
        </w:rPr>
        <w:t xml:space="preserve">Figure </w:t>
      </w:r>
      <w:r w:rsidR="00F67CCF">
        <w:rPr>
          <w:rFonts w:ascii="Arial" w:hAnsi="Arial" w:cs="Arial"/>
          <w:b/>
        </w:rPr>
        <w:t>3</w:t>
      </w:r>
      <w:r w:rsidR="008A7FB1" w:rsidRPr="00ED2951">
        <w:rPr>
          <w:rFonts w:ascii="Arial" w:hAnsi="Arial" w:cs="Arial"/>
          <w:b/>
        </w:rPr>
        <w:t>j</w:t>
      </w:r>
      <w:r w:rsidR="00757025" w:rsidRPr="00362CF1">
        <w:rPr>
          <w:rFonts w:ascii="Arial" w:hAnsi="Arial" w:cs="Arial"/>
        </w:rPr>
        <w:t xml:space="preserve">: Trends of attributable pulmonary embolism among </w:t>
      </w:r>
      <w:proofErr w:type="gramStart"/>
      <w:r w:rsidR="00757025" w:rsidRPr="00362CF1">
        <w:rPr>
          <w:rFonts w:ascii="Arial" w:hAnsi="Arial" w:cs="Arial"/>
        </w:rPr>
        <w:t>50-59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273FFC1E" w14:textId="77777777" w:rsidR="00C45528" w:rsidRPr="00362CF1" w:rsidRDefault="00C740FF" w:rsidP="00757025">
      <w:pPr>
        <w:rPr>
          <w:rFonts w:ascii="Arial" w:hAnsi="Arial" w:cs="Arial"/>
        </w:rPr>
      </w:pPr>
      <w:r w:rsidRPr="00362CF1">
        <w:rPr>
          <w:rFonts w:ascii="Arial" w:hAnsi="Arial" w:cs="Arial"/>
          <w:noProof/>
        </w:rPr>
        <w:lastRenderedPageBreak/>
        <w:drawing>
          <wp:inline distT="0" distB="0" distL="0" distR="0" wp14:anchorId="399A7410" wp14:editId="75634A9F">
            <wp:extent cx="4838700" cy="3381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2m.jpg"/>
                    <pic:cNvPicPr/>
                  </pic:nvPicPr>
                  <pic:blipFill>
                    <a:blip r:embed="rId21">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5CB7C710" w14:textId="77777777" w:rsidR="00ED2951" w:rsidRDefault="00ED2951" w:rsidP="00757025">
      <w:pPr>
        <w:rPr>
          <w:rFonts w:ascii="Arial" w:hAnsi="Arial" w:cs="Arial"/>
          <w:b/>
        </w:rPr>
      </w:pPr>
    </w:p>
    <w:p w14:paraId="115CAB8C" w14:textId="77777777" w:rsidR="00757025" w:rsidRPr="00362CF1" w:rsidRDefault="00D64773" w:rsidP="00757025">
      <w:pPr>
        <w:rPr>
          <w:rFonts w:ascii="Arial" w:hAnsi="Arial" w:cs="Arial"/>
        </w:rPr>
      </w:pPr>
      <w:r w:rsidRPr="00ED2951">
        <w:rPr>
          <w:rFonts w:ascii="Arial" w:hAnsi="Arial" w:cs="Arial"/>
          <w:b/>
        </w:rPr>
        <w:t>e-</w:t>
      </w:r>
      <w:r w:rsidR="008A7FB1" w:rsidRPr="00ED2951">
        <w:rPr>
          <w:rFonts w:ascii="Arial" w:hAnsi="Arial" w:cs="Arial"/>
          <w:b/>
        </w:rPr>
        <w:t xml:space="preserve">Figure </w:t>
      </w:r>
      <w:r w:rsidR="00F67CCF">
        <w:rPr>
          <w:rFonts w:ascii="Arial" w:hAnsi="Arial" w:cs="Arial"/>
          <w:b/>
        </w:rPr>
        <w:t>3</w:t>
      </w:r>
      <w:r w:rsidR="008A7FB1" w:rsidRPr="00ED2951">
        <w:rPr>
          <w:rFonts w:ascii="Arial" w:hAnsi="Arial" w:cs="Arial"/>
          <w:b/>
        </w:rPr>
        <w:t>k</w:t>
      </w:r>
      <w:r w:rsidR="00757025" w:rsidRPr="00362CF1">
        <w:rPr>
          <w:rFonts w:ascii="Arial" w:hAnsi="Arial" w:cs="Arial"/>
        </w:rPr>
        <w:t xml:space="preserve">: Trends of attributable pulmonary embolism among </w:t>
      </w:r>
      <w:proofErr w:type="gramStart"/>
      <w:r w:rsidR="00757025" w:rsidRPr="00362CF1">
        <w:rPr>
          <w:rFonts w:ascii="Arial" w:hAnsi="Arial" w:cs="Arial"/>
        </w:rPr>
        <w:t>60-69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2B2DE191" w14:textId="77777777" w:rsidR="00C45528" w:rsidRPr="00362CF1" w:rsidRDefault="00C740FF" w:rsidP="00757025">
      <w:pPr>
        <w:rPr>
          <w:rFonts w:ascii="Arial" w:hAnsi="Arial" w:cs="Arial"/>
        </w:rPr>
      </w:pPr>
      <w:r w:rsidRPr="00362CF1">
        <w:rPr>
          <w:rFonts w:ascii="Arial" w:hAnsi="Arial" w:cs="Arial"/>
          <w:noProof/>
        </w:rPr>
        <w:drawing>
          <wp:inline distT="0" distB="0" distL="0" distR="0" wp14:anchorId="7D32BA88" wp14:editId="1E2AEE84">
            <wp:extent cx="4838700" cy="3381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2n.jpg"/>
                    <pic:cNvPicPr/>
                  </pic:nvPicPr>
                  <pic:blipFill>
                    <a:blip r:embed="rId22">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1A334B00" w14:textId="77777777" w:rsidR="00ED2951" w:rsidRDefault="00ED2951" w:rsidP="00757025">
      <w:pPr>
        <w:rPr>
          <w:rFonts w:ascii="Arial" w:hAnsi="Arial" w:cs="Arial"/>
          <w:b/>
        </w:rPr>
      </w:pPr>
    </w:p>
    <w:p w14:paraId="3CD0F1E0" w14:textId="77777777" w:rsidR="00757025" w:rsidRPr="00362CF1" w:rsidRDefault="00D64773" w:rsidP="00757025">
      <w:pPr>
        <w:rPr>
          <w:rFonts w:ascii="Arial" w:hAnsi="Arial" w:cs="Arial"/>
        </w:rPr>
      </w:pPr>
      <w:r w:rsidRPr="00ED2951">
        <w:rPr>
          <w:rFonts w:ascii="Arial" w:hAnsi="Arial" w:cs="Arial"/>
          <w:b/>
        </w:rPr>
        <w:lastRenderedPageBreak/>
        <w:t>e-</w:t>
      </w:r>
      <w:r w:rsidR="00757025" w:rsidRPr="00ED2951">
        <w:rPr>
          <w:rFonts w:ascii="Arial" w:hAnsi="Arial" w:cs="Arial"/>
          <w:b/>
        </w:rPr>
        <w:t>Figure</w:t>
      </w:r>
      <w:r w:rsidR="008A7FB1" w:rsidRPr="00ED2951">
        <w:rPr>
          <w:rFonts w:ascii="Arial" w:hAnsi="Arial" w:cs="Arial"/>
          <w:b/>
        </w:rPr>
        <w:t xml:space="preserve"> </w:t>
      </w:r>
      <w:r w:rsidR="00F67CCF">
        <w:rPr>
          <w:rFonts w:ascii="Arial" w:hAnsi="Arial" w:cs="Arial"/>
          <w:b/>
        </w:rPr>
        <w:t>3</w:t>
      </w:r>
      <w:r w:rsidR="008A7FB1" w:rsidRPr="00ED2951">
        <w:rPr>
          <w:rFonts w:ascii="Arial" w:hAnsi="Arial" w:cs="Arial"/>
          <w:b/>
        </w:rPr>
        <w:t>l</w:t>
      </w:r>
      <w:r w:rsidR="00757025" w:rsidRPr="00362CF1">
        <w:rPr>
          <w:rFonts w:ascii="Arial" w:hAnsi="Arial" w:cs="Arial"/>
        </w:rPr>
        <w:t xml:space="preserve">: Trends of attributable pulmonary embolism among </w:t>
      </w:r>
      <w:proofErr w:type="gramStart"/>
      <w:r w:rsidR="00757025" w:rsidRPr="00362CF1">
        <w:rPr>
          <w:rFonts w:ascii="Arial" w:hAnsi="Arial" w:cs="Arial"/>
        </w:rPr>
        <w:t>70-79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36DC0507" w14:textId="77777777" w:rsidR="00C45528" w:rsidRPr="00362CF1" w:rsidRDefault="00C740FF" w:rsidP="00757025">
      <w:pPr>
        <w:rPr>
          <w:rFonts w:ascii="Arial" w:hAnsi="Arial" w:cs="Arial"/>
        </w:rPr>
      </w:pPr>
      <w:r w:rsidRPr="00362CF1">
        <w:rPr>
          <w:rFonts w:ascii="Arial" w:hAnsi="Arial" w:cs="Arial"/>
          <w:noProof/>
        </w:rPr>
        <w:drawing>
          <wp:inline distT="0" distB="0" distL="0" distR="0" wp14:anchorId="700D0236" wp14:editId="3E1ABDAA">
            <wp:extent cx="4838700" cy="3381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2o.jpg"/>
                    <pic:cNvPicPr/>
                  </pic:nvPicPr>
                  <pic:blipFill>
                    <a:blip r:embed="rId23">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31B9B18A" w14:textId="77777777" w:rsidR="00ED2951" w:rsidRDefault="00ED2951" w:rsidP="00757025">
      <w:pPr>
        <w:rPr>
          <w:rFonts w:ascii="Arial" w:hAnsi="Arial" w:cs="Arial"/>
          <w:b/>
        </w:rPr>
      </w:pPr>
    </w:p>
    <w:p w14:paraId="3BDCC65D" w14:textId="77777777" w:rsidR="00757025" w:rsidRPr="00362CF1" w:rsidRDefault="00D64773" w:rsidP="00757025">
      <w:pPr>
        <w:rPr>
          <w:rFonts w:ascii="Arial" w:hAnsi="Arial" w:cs="Arial"/>
        </w:rPr>
      </w:pPr>
      <w:r w:rsidRPr="00ED2951">
        <w:rPr>
          <w:rFonts w:ascii="Arial" w:hAnsi="Arial" w:cs="Arial"/>
          <w:b/>
        </w:rPr>
        <w:t>e-</w:t>
      </w:r>
      <w:r w:rsidR="00757025" w:rsidRPr="00ED2951">
        <w:rPr>
          <w:rFonts w:ascii="Arial" w:hAnsi="Arial" w:cs="Arial"/>
          <w:b/>
        </w:rPr>
        <w:t>Figure</w:t>
      </w:r>
      <w:r w:rsidR="008A7FB1" w:rsidRPr="00ED2951">
        <w:rPr>
          <w:rFonts w:ascii="Arial" w:hAnsi="Arial" w:cs="Arial"/>
          <w:b/>
        </w:rPr>
        <w:t xml:space="preserve"> </w:t>
      </w:r>
      <w:r w:rsidR="00F67CCF">
        <w:rPr>
          <w:rFonts w:ascii="Arial" w:hAnsi="Arial" w:cs="Arial"/>
          <w:b/>
        </w:rPr>
        <w:t>3</w:t>
      </w:r>
      <w:r w:rsidR="008A7FB1" w:rsidRPr="00ED2951">
        <w:rPr>
          <w:rFonts w:ascii="Arial" w:hAnsi="Arial" w:cs="Arial"/>
          <w:b/>
        </w:rPr>
        <w:t>m</w:t>
      </w:r>
      <w:r w:rsidR="00757025" w:rsidRPr="00362CF1">
        <w:rPr>
          <w:rFonts w:ascii="Arial" w:hAnsi="Arial" w:cs="Arial"/>
        </w:rPr>
        <w:t>: Trends of</w:t>
      </w:r>
      <w:r w:rsidR="00CE6376" w:rsidRPr="00362CF1">
        <w:rPr>
          <w:rFonts w:ascii="Arial" w:hAnsi="Arial" w:cs="Arial"/>
        </w:rPr>
        <w:t xml:space="preserve"> attributable colorectal cancer</w:t>
      </w:r>
      <w:r w:rsidR="00757025" w:rsidRPr="00362CF1">
        <w:rPr>
          <w:rFonts w:ascii="Arial" w:hAnsi="Arial" w:cs="Arial"/>
        </w:rPr>
        <w:t xml:space="preserve"> among </w:t>
      </w:r>
      <w:proofErr w:type="gramStart"/>
      <w:r w:rsidR="00757025" w:rsidRPr="00362CF1">
        <w:rPr>
          <w:rFonts w:ascii="Arial" w:hAnsi="Arial" w:cs="Arial"/>
        </w:rPr>
        <w:t>50-59 year</w:t>
      </w:r>
      <w:proofErr w:type="gramEnd"/>
      <w:r w:rsidR="00757025" w:rsidRPr="00362CF1">
        <w:rPr>
          <w:rFonts w:ascii="Arial" w:hAnsi="Arial" w:cs="Arial"/>
        </w:rPr>
        <w:t xml:space="preserve"> group</w:t>
      </w:r>
      <w:r w:rsidR="00F719E6" w:rsidRPr="00362CF1">
        <w:rPr>
          <w:rFonts w:ascii="Arial" w:hAnsi="Arial" w:cs="Arial"/>
        </w:rPr>
        <w:t xml:space="preserve"> with history of hysterectomy</w:t>
      </w:r>
    </w:p>
    <w:p w14:paraId="1FB29F5A" w14:textId="77777777" w:rsidR="00C45528" w:rsidRPr="00362CF1" w:rsidRDefault="00C740FF" w:rsidP="00757025">
      <w:pPr>
        <w:rPr>
          <w:rFonts w:ascii="Arial" w:hAnsi="Arial" w:cs="Arial"/>
        </w:rPr>
      </w:pPr>
      <w:r w:rsidRPr="00362CF1">
        <w:rPr>
          <w:rFonts w:ascii="Arial" w:hAnsi="Arial" w:cs="Arial"/>
          <w:noProof/>
        </w:rPr>
        <w:drawing>
          <wp:inline distT="0" distB="0" distL="0" distR="0" wp14:anchorId="22EAF9E7" wp14:editId="2B81CFE9">
            <wp:extent cx="4838700" cy="3381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2p.jpg"/>
                    <pic:cNvPicPr/>
                  </pic:nvPicPr>
                  <pic:blipFill>
                    <a:blip r:embed="rId24">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2297F0B3" w14:textId="77777777" w:rsidR="00ED2951" w:rsidRDefault="00ED2951" w:rsidP="00757025">
      <w:pPr>
        <w:rPr>
          <w:rFonts w:ascii="Arial" w:hAnsi="Arial" w:cs="Arial"/>
          <w:b/>
        </w:rPr>
      </w:pPr>
    </w:p>
    <w:p w14:paraId="39F9D4ED" w14:textId="77777777" w:rsidR="00757025" w:rsidRPr="00362CF1" w:rsidRDefault="00D64773" w:rsidP="00757025">
      <w:pPr>
        <w:rPr>
          <w:rFonts w:ascii="Arial" w:hAnsi="Arial" w:cs="Arial"/>
        </w:rPr>
      </w:pPr>
      <w:r w:rsidRPr="00ED2951">
        <w:rPr>
          <w:rFonts w:ascii="Arial" w:hAnsi="Arial" w:cs="Arial"/>
          <w:b/>
        </w:rPr>
        <w:t>e-</w:t>
      </w:r>
      <w:r w:rsidR="00757025" w:rsidRPr="00ED2951">
        <w:rPr>
          <w:rFonts w:ascii="Arial" w:hAnsi="Arial" w:cs="Arial"/>
          <w:b/>
        </w:rPr>
        <w:t>Figure</w:t>
      </w:r>
      <w:r w:rsidR="008A7FB1" w:rsidRPr="00ED2951">
        <w:rPr>
          <w:rFonts w:ascii="Arial" w:hAnsi="Arial" w:cs="Arial"/>
          <w:b/>
        </w:rPr>
        <w:t xml:space="preserve"> </w:t>
      </w:r>
      <w:r w:rsidR="00F67CCF">
        <w:rPr>
          <w:rFonts w:ascii="Arial" w:hAnsi="Arial" w:cs="Arial"/>
          <w:b/>
        </w:rPr>
        <w:t>3</w:t>
      </w:r>
      <w:r w:rsidR="008A7FB1" w:rsidRPr="00ED2951">
        <w:rPr>
          <w:rFonts w:ascii="Arial" w:hAnsi="Arial" w:cs="Arial"/>
          <w:b/>
        </w:rPr>
        <w:t>n</w:t>
      </w:r>
      <w:r w:rsidR="00CE6376" w:rsidRPr="00362CF1">
        <w:rPr>
          <w:rFonts w:ascii="Arial" w:hAnsi="Arial" w:cs="Arial"/>
        </w:rPr>
        <w:t xml:space="preserve">: Trends of attributable colorectal cancer among </w:t>
      </w:r>
      <w:proofErr w:type="gramStart"/>
      <w:r w:rsidR="00CE6376" w:rsidRPr="00362CF1">
        <w:rPr>
          <w:rFonts w:ascii="Arial" w:hAnsi="Arial" w:cs="Arial"/>
        </w:rPr>
        <w:t>60-69 year</w:t>
      </w:r>
      <w:proofErr w:type="gramEnd"/>
      <w:r w:rsidR="00CE6376" w:rsidRPr="00362CF1">
        <w:rPr>
          <w:rFonts w:ascii="Arial" w:hAnsi="Arial" w:cs="Arial"/>
        </w:rPr>
        <w:t xml:space="preserve"> group</w:t>
      </w:r>
      <w:r w:rsidR="00F719E6" w:rsidRPr="00362CF1">
        <w:rPr>
          <w:rFonts w:ascii="Arial" w:hAnsi="Arial" w:cs="Arial"/>
        </w:rPr>
        <w:t xml:space="preserve"> with history of hysterectomy</w:t>
      </w:r>
    </w:p>
    <w:p w14:paraId="406A5007" w14:textId="77777777" w:rsidR="00C45528" w:rsidRPr="00362CF1" w:rsidRDefault="00C740FF" w:rsidP="00757025">
      <w:pPr>
        <w:rPr>
          <w:rFonts w:ascii="Arial" w:hAnsi="Arial" w:cs="Arial"/>
        </w:rPr>
      </w:pPr>
      <w:r w:rsidRPr="00362CF1">
        <w:rPr>
          <w:rFonts w:ascii="Arial" w:hAnsi="Arial" w:cs="Arial"/>
          <w:noProof/>
        </w:rPr>
        <w:drawing>
          <wp:inline distT="0" distB="0" distL="0" distR="0" wp14:anchorId="2E11F1F1" wp14:editId="017B6B4B">
            <wp:extent cx="4838700" cy="3381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q.jpg"/>
                    <pic:cNvPicPr/>
                  </pic:nvPicPr>
                  <pic:blipFill>
                    <a:blip r:embed="rId25">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498D04C5" w14:textId="77777777" w:rsidR="00ED2951" w:rsidRDefault="00ED2951" w:rsidP="00757025">
      <w:pPr>
        <w:rPr>
          <w:rFonts w:ascii="Arial" w:hAnsi="Arial" w:cs="Arial"/>
          <w:b/>
        </w:rPr>
      </w:pPr>
    </w:p>
    <w:p w14:paraId="41FCC671" w14:textId="77777777" w:rsidR="00757025" w:rsidRPr="00362CF1" w:rsidRDefault="00D64773" w:rsidP="00757025">
      <w:pPr>
        <w:rPr>
          <w:rFonts w:ascii="Arial" w:hAnsi="Arial" w:cs="Arial"/>
        </w:rPr>
      </w:pPr>
      <w:r w:rsidRPr="00ED2951">
        <w:rPr>
          <w:rFonts w:ascii="Arial" w:hAnsi="Arial" w:cs="Arial"/>
          <w:b/>
        </w:rPr>
        <w:t>e-</w:t>
      </w:r>
      <w:r w:rsidR="00757025" w:rsidRPr="00ED2951">
        <w:rPr>
          <w:rFonts w:ascii="Arial" w:hAnsi="Arial" w:cs="Arial"/>
          <w:b/>
        </w:rPr>
        <w:t>Figure</w:t>
      </w:r>
      <w:r w:rsidR="008A7FB1" w:rsidRPr="00ED2951">
        <w:rPr>
          <w:rFonts w:ascii="Arial" w:hAnsi="Arial" w:cs="Arial"/>
          <w:b/>
        </w:rPr>
        <w:t xml:space="preserve"> </w:t>
      </w:r>
      <w:r w:rsidR="00F67CCF">
        <w:rPr>
          <w:rFonts w:ascii="Arial" w:hAnsi="Arial" w:cs="Arial"/>
          <w:b/>
        </w:rPr>
        <w:t>3</w:t>
      </w:r>
      <w:r w:rsidR="008A7FB1" w:rsidRPr="00ED2951">
        <w:rPr>
          <w:rFonts w:ascii="Arial" w:hAnsi="Arial" w:cs="Arial"/>
          <w:b/>
        </w:rPr>
        <w:t>o</w:t>
      </w:r>
      <w:r w:rsidR="00CE6376" w:rsidRPr="00362CF1">
        <w:rPr>
          <w:rFonts w:ascii="Arial" w:hAnsi="Arial" w:cs="Arial"/>
        </w:rPr>
        <w:t xml:space="preserve">: Trends of attributable colorectal cancer among </w:t>
      </w:r>
      <w:proofErr w:type="gramStart"/>
      <w:r w:rsidR="00CE6376" w:rsidRPr="00362CF1">
        <w:rPr>
          <w:rFonts w:ascii="Arial" w:hAnsi="Arial" w:cs="Arial"/>
        </w:rPr>
        <w:t>70-79 year</w:t>
      </w:r>
      <w:proofErr w:type="gramEnd"/>
      <w:r w:rsidR="00CE6376" w:rsidRPr="00362CF1">
        <w:rPr>
          <w:rFonts w:ascii="Arial" w:hAnsi="Arial" w:cs="Arial"/>
        </w:rPr>
        <w:t xml:space="preserve"> group</w:t>
      </w:r>
      <w:r w:rsidR="00F719E6" w:rsidRPr="00362CF1">
        <w:rPr>
          <w:rFonts w:ascii="Arial" w:hAnsi="Arial" w:cs="Arial"/>
        </w:rPr>
        <w:t xml:space="preserve"> with history of hysterectomy</w:t>
      </w:r>
    </w:p>
    <w:p w14:paraId="1955C4D4" w14:textId="77777777" w:rsidR="00C45528" w:rsidRPr="00362CF1" w:rsidRDefault="00C740FF" w:rsidP="00757025">
      <w:pPr>
        <w:rPr>
          <w:rFonts w:ascii="Arial" w:hAnsi="Arial" w:cs="Arial"/>
        </w:rPr>
      </w:pPr>
      <w:r w:rsidRPr="00362CF1">
        <w:rPr>
          <w:rFonts w:ascii="Arial" w:hAnsi="Arial" w:cs="Arial"/>
          <w:noProof/>
        </w:rPr>
        <w:lastRenderedPageBreak/>
        <w:drawing>
          <wp:inline distT="0" distB="0" distL="0" distR="0" wp14:anchorId="76CFCD52" wp14:editId="1D04C205">
            <wp:extent cx="4838700" cy="3381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r.jpg"/>
                    <pic:cNvPicPr/>
                  </pic:nvPicPr>
                  <pic:blipFill>
                    <a:blip r:embed="rId26">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0A6CC273" w14:textId="77777777" w:rsidR="00ED2951" w:rsidRDefault="00ED2951" w:rsidP="00757025">
      <w:pPr>
        <w:rPr>
          <w:rFonts w:ascii="Arial" w:hAnsi="Arial" w:cs="Arial"/>
          <w:b/>
        </w:rPr>
      </w:pPr>
    </w:p>
    <w:p w14:paraId="096C698E" w14:textId="77777777" w:rsidR="00757025" w:rsidRPr="00362CF1" w:rsidRDefault="00D64773" w:rsidP="00757025">
      <w:pPr>
        <w:rPr>
          <w:rFonts w:ascii="Arial" w:hAnsi="Arial" w:cs="Arial"/>
        </w:rPr>
      </w:pPr>
      <w:r w:rsidRPr="00ED2951">
        <w:rPr>
          <w:rFonts w:ascii="Arial" w:hAnsi="Arial" w:cs="Arial"/>
          <w:b/>
        </w:rPr>
        <w:t>e-</w:t>
      </w:r>
      <w:r w:rsidR="00757025" w:rsidRPr="00ED2951">
        <w:rPr>
          <w:rFonts w:ascii="Arial" w:hAnsi="Arial" w:cs="Arial"/>
          <w:b/>
        </w:rPr>
        <w:t>Figure</w:t>
      </w:r>
      <w:r w:rsidR="008A7FB1" w:rsidRPr="00ED2951">
        <w:rPr>
          <w:rFonts w:ascii="Arial" w:hAnsi="Arial" w:cs="Arial"/>
          <w:b/>
        </w:rPr>
        <w:t xml:space="preserve"> </w:t>
      </w:r>
      <w:r w:rsidR="00F67CCF">
        <w:rPr>
          <w:rFonts w:ascii="Arial" w:hAnsi="Arial" w:cs="Arial"/>
          <w:b/>
        </w:rPr>
        <w:t>3</w:t>
      </w:r>
      <w:r w:rsidR="008A7FB1" w:rsidRPr="00ED2951">
        <w:rPr>
          <w:rFonts w:ascii="Arial" w:hAnsi="Arial" w:cs="Arial"/>
          <w:b/>
        </w:rPr>
        <w:t>p</w:t>
      </w:r>
      <w:r w:rsidR="00CE6376" w:rsidRPr="00362CF1">
        <w:rPr>
          <w:rFonts w:ascii="Arial" w:hAnsi="Arial" w:cs="Arial"/>
        </w:rPr>
        <w:t xml:space="preserve">: Trends of attributable hip fracture among </w:t>
      </w:r>
      <w:proofErr w:type="gramStart"/>
      <w:r w:rsidR="00CE6376" w:rsidRPr="00362CF1">
        <w:rPr>
          <w:rFonts w:ascii="Arial" w:hAnsi="Arial" w:cs="Arial"/>
        </w:rPr>
        <w:t>50-59 year</w:t>
      </w:r>
      <w:proofErr w:type="gramEnd"/>
      <w:r w:rsidR="00CE6376" w:rsidRPr="00362CF1">
        <w:rPr>
          <w:rFonts w:ascii="Arial" w:hAnsi="Arial" w:cs="Arial"/>
        </w:rPr>
        <w:t xml:space="preserve"> group</w:t>
      </w:r>
      <w:r w:rsidR="00F719E6" w:rsidRPr="00362CF1">
        <w:rPr>
          <w:rFonts w:ascii="Arial" w:hAnsi="Arial" w:cs="Arial"/>
        </w:rPr>
        <w:t xml:space="preserve"> with history of hysterectomy</w:t>
      </w:r>
    </w:p>
    <w:p w14:paraId="1F1A33C5" w14:textId="77777777" w:rsidR="00C45528" w:rsidRPr="00362CF1" w:rsidRDefault="00C740FF" w:rsidP="00757025">
      <w:pPr>
        <w:rPr>
          <w:rFonts w:ascii="Arial" w:hAnsi="Arial" w:cs="Arial"/>
        </w:rPr>
      </w:pPr>
      <w:r w:rsidRPr="00362CF1">
        <w:rPr>
          <w:rFonts w:ascii="Arial" w:hAnsi="Arial" w:cs="Arial"/>
          <w:noProof/>
        </w:rPr>
        <w:drawing>
          <wp:inline distT="0" distB="0" distL="0" distR="0" wp14:anchorId="5A94092A" wp14:editId="7C3077CE">
            <wp:extent cx="4838700" cy="3381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2s.jpg"/>
                    <pic:cNvPicPr/>
                  </pic:nvPicPr>
                  <pic:blipFill>
                    <a:blip r:embed="rId27">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4B40D579" w14:textId="77777777" w:rsidR="00ED2951" w:rsidRDefault="00ED2951" w:rsidP="00757025">
      <w:pPr>
        <w:rPr>
          <w:rFonts w:ascii="Arial" w:hAnsi="Arial" w:cs="Arial"/>
          <w:b/>
        </w:rPr>
      </w:pPr>
    </w:p>
    <w:p w14:paraId="114A52AF" w14:textId="77777777" w:rsidR="00757025" w:rsidRPr="00362CF1" w:rsidRDefault="00D64773" w:rsidP="00757025">
      <w:pPr>
        <w:rPr>
          <w:rFonts w:ascii="Arial" w:hAnsi="Arial" w:cs="Arial"/>
        </w:rPr>
      </w:pPr>
      <w:r w:rsidRPr="00ED2951">
        <w:rPr>
          <w:rFonts w:ascii="Arial" w:hAnsi="Arial" w:cs="Arial"/>
          <w:b/>
        </w:rPr>
        <w:lastRenderedPageBreak/>
        <w:t>e-</w:t>
      </w:r>
      <w:r w:rsidR="00757025" w:rsidRPr="00ED2951">
        <w:rPr>
          <w:rFonts w:ascii="Arial" w:hAnsi="Arial" w:cs="Arial"/>
          <w:b/>
        </w:rPr>
        <w:t>Figure</w:t>
      </w:r>
      <w:r w:rsidR="008A7FB1" w:rsidRPr="00ED2951">
        <w:rPr>
          <w:rFonts w:ascii="Arial" w:hAnsi="Arial" w:cs="Arial"/>
          <w:b/>
        </w:rPr>
        <w:t xml:space="preserve"> </w:t>
      </w:r>
      <w:r w:rsidR="00F67CCF">
        <w:rPr>
          <w:rFonts w:ascii="Arial" w:hAnsi="Arial" w:cs="Arial"/>
          <w:b/>
        </w:rPr>
        <w:t>3</w:t>
      </w:r>
      <w:r w:rsidR="008A7FB1" w:rsidRPr="00ED2951">
        <w:rPr>
          <w:rFonts w:ascii="Arial" w:hAnsi="Arial" w:cs="Arial"/>
          <w:b/>
        </w:rPr>
        <w:t>q</w:t>
      </w:r>
      <w:r w:rsidR="00CE6376" w:rsidRPr="00362CF1">
        <w:rPr>
          <w:rFonts w:ascii="Arial" w:hAnsi="Arial" w:cs="Arial"/>
        </w:rPr>
        <w:t xml:space="preserve">: Trends of attributable hip fracture among </w:t>
      </w:r>
      <w:proofErr w:type="gramStart"/>
      <w:r w:rsidR="00CE6376" w:rsidRPr="00362CF1">
        <w:rPr>
          <w:rFonts w:ascii="Arial" w:hAnsi="Arial" w:cs="Arial"/>
        </w:rPr>
        <w:t>60-69 year</w:t>
      </w:r>
      <w:proofErr w:type="gramEnd"/>
      <w:r w:rsidR="00CE6376" w:rsidRPr="00362CF1">
        <w:rPr>
          <w:rFonts w:ascii="Arial" w:hAnsi="Arial" w:cs="Arial"/>
        </w:rPr>
        <w:t xml:space="preserve"> group</w:t>
      </w:r>
      <w:r w:rsidR="00F719E6" w:rsidRPr="00362CF1">
        <w:rPr>
          <w:rFonts w:ascii="Arial" w:hAnsi="Arial" w:cs="Arial"/>
        </w:rPr>
        <w:t xml:space="preserve"> with history of hysterectomy</w:t>
      </w:r>
    </w:p>
    <w:p w14:paraId="6B52C13D" w14:textId="77777777" w:rsidR="00C45528" w:rsidRPr="00362CF1" w:rsidRDefault="00C740FF" w:rsidP="00757025">
      <w:pPr>
        <w:rPr>
          <w:rFonts w:ascii="Arial" w:hAnsi="Arial" w:cs="Arial"/>
        </w:rPr>
      </w:pPr>
      <w:r w:rsidRPr="00362CF1">
        <w:rPr>
          <w:rFonts w:ascii="Arial" w:hAnsi="Arial" w:cs="Arial"/>
          <w:noProof/>
        </w:rPr>
        <w:drawing>
          <wp:inline distT="0" distB="0" distL="0" distR="0" wp14:anchorId="6A711B16" wp14:editId="10290192">
            <wp:extent cx="4838700" cy="3381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2t.jpg"/>
                    <pic:cNvPicPr/>
                  </pic:nvPicPr>
                  <pic:blipFill>
                    <a:blip r:embed="rId28">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60CC2DCE" w14:textId="77777777" w:rsidR="00ED2951" w:rsidRDefault="00ED2951" w:rsidP="00757025">
      <w:pPr>
        <w:rPr>
          <w:rFonts w:ascii="Arial" w:hAnsi="Arial" w:cs="Arial"/>
        </w:rPr>
      </w:pPr>
    </w:p>
    <w:p w14:paraId="1406205D" w14:textId="77777777" w:rsidR="00757025" w:rsidRPr="00362CF1" w:rsidRDefault="00D64773" w:rsidP="00757025">
      <w:pPr>
        <w:rPr>
          <w:rFonts w:ascii="Arial" w:hAnsi="Arial" w:cs="Arial"/>
        </w:rPr>
      </w:pPr>
      <w:r w:rsidRPr="00ED2951">
        <w:rPr>
          <w:rFonts w:ascii="Arial" w:hAnsi="Arial" w:cs="Arial"/>
          <w:b/>
        </w:rPr>
        <w:t>e-</w:t>
      </w:r>
      <w:r w:rsidR="00757025" w:rsidRPr="00ED2951">
        <w:rPr>
          <w:rFonts w:ascii="Arial" w:hAnsi="Arial" w:cs="Arial"/>
          <w:b/>
        </w:rPr>
        <w:t>Figure</w:t>
      </w:r>
      <w:r w:rsidR="008A7FB1" w:rsidRPr="00ED2951">
        <w:rPr>
          <w:rFonts w:ascii="Arial" w:hAnsi="Arial" w:cs="Arial"/>
          <w:b/>
        </w:rPr>
        <w:t xml:space="preserve"> </w:t>
      </w:r>
      <w:r w:rsidR="00F67CCF">
        <w:rPr>
          <w:rFonts w:ascii="Arial" w:hAnsi="Arial" w:cs="Arial"/>
          <w:b/>
        </w:rPr>
        <w:t>3</w:t>
      </w:r>
      <w:r w:rsidR="008A7FB1" w:rsidRPr="00ED2951">
        <w:rPr>
          <w:rFonts w:ascii="Arial" w:hAnsi="Arial" w:cs="Arial"/>
          <w:b/>
        </w:rPr>
        <w:t>r</w:t>
      </w:r>
      <w:r w:rsidR="00CE6376" w:rsidRPr="00362CF1">
        <w:rPr>
          <w:rFonts w:ascii="Arial" w:hAnsi="Arial" w:cs="Arial"/>
        </w:rPr>
        <w:t xml:space="preserve">: Trends of attributable hip fracture among </w:t>
      </w:r>
      <w:proofErr w:type="gramStart"/>
      <w:r w:rsidR="00CE6376" w:rsidRPr="00362CF1">
        <w:rPr>
          <w:rFonts w:ascii="Arial" w:hAnsi="Arial" w:cs="Arial"/>
        </w:rPr>
        <w:t>70-79 year</w:t>
      </w:r>
      <w:proofErr w:type="gramEnd"/>
      <w:r w:rsidR="00CE6376" w:rsidRPr="00362CF1">
        <w:rPr>
          <w:rFonts w:ascii="Arial" w:hAnsi="Arial" w:cs="Arial"/>
        </w:rPr>
        <w:t xml:space="preserve"> group</w:t>
      </w:r>
      <w:r w:rsidR="00F719E6" w:rsidRPr="00362CF1">
        <w:rPr>
          <w:rFonts w:ascii="Arial" w:hAnsi="Arial" w:cs="Arial"/>
        </w:rPr>
        <w:t xml:space="preserve"> with history of hysterectomy</w:t>
      </w:r>
    </w:p>
    <w:p w14:paraId="4A14522C" w14:textId="77777777" w:rsidR="00A1393B" w:rsidRPr="00362CF1" w:rsidRDefault="00C740FF" w:rsidP="00757025">
      <w:pPr>
        <w:rPr>
          <w:rFonts w:ascii="Arial" w:hAnsi="Arial" w:cs="Arial"/>
        </w:rPr>
      </w:pPr>
      <w:r w:rsidRPr="00362CF1">
        <w:rPr>
          <w:rFonts w:ascii="Arial" w:hAnsi="Arial" w:cs="Arial"/>
          <w:noProof/>
        </w:rPr>
        <w:drawing>
          <wp:inline distT="0" distB="0" distL="0" distR="0" wp14:anchorId="102E0B12" wp14:editId="516B5A86">
            <wp:extent cx="4838700" cy="3381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u.jpg"/>
                    <pic:cNvPicPr/>
                  </pic:nvPicPr>
                  <pic:blipFill>
                    <a:blip r:embed="rId29">
                      <a:extLst>
                        <a:ext uri="{28A0092B-C50C-407E-A947-70E740481C1C}">
                          <a14:useLocalDpi xmlns:a14="http://schemas.microsoft.com/office/drawing/2010/main" val="0"/>
                        </a:ext>
                      </a:extLst>
                    </a:blip>
                    <a:stretch>
                      <a:fillRect/>
                    </a:stretch>
                  </pic:blipFill>
                  <pic:spPr>
                    <a:xfrm>
                      <a:off x="0" y="0"/>
                      <a:ext cx="4838700" cy="3381375"/>
                    </a:xfrm>
                    <a:prstGeom prst="rect">
                      <a:avLst/>
                    </a:prstGeom>
                  </pic:spPr>
                </pic:pic>
              </a:graphicData>
            </a:graphic>
          </wp:inline>
        </w:drawing>
      </w:r>
    </w:p>
    <w:p w14:paraId="08A13948" w14:textId="77777777" w:rsidR="00ED2951" w:rsidRDefault="00385604" w:rsidP="00F719E6">
      <w:pPr>
        <w:rPr>
          <w:rFonts w:ascii="Arial" w:hAnsi="Arial" w:cs="Arial"/>
        </w:rPr>
      </w:pPr>
      <w:r w:rsidRPr="00385604">
        <w:rPr>
          <w:rFonts w:ascii="Arial" w:hAnsi="Arial" w:cs="Arial"/>
          <w:b/>
        </w:rPr>
        <w:lastRenderedPageBreak/>
        <w:t>e-Figure 4:</w:t>
      </w:r>
      <w:r>
        <w:rPr>
          <w:rFonts w:ascii="Arial" w:hAnsi="Arial" w:cs="Arial"/>
        </w:rPr>
        <w:t xml:space="preserve"> </w:t>
      </w:r>
      <w:r w:rsidRPr="00385604">
        <w:rPr>
          <w:rFonts w:ascii="Arial" w:hAnsi="Arial" w:cs="Arial"/>
          <w:b/>
        </w:rPr>
        <w:t>Trends in excess individual chronic diseases attributable to estrogen therapy between observed and hypothetical non-WHI scenarios stratified by age groups</w:t>
      </w:r>
      <w:r>
        <w:rPr>
          <w:rFonts w:ascii="Arial" w:hAnsi="Arial" w:cs="Arial"/>
          <w:b/>
        </w:rPr>
        <w:t xml:space="preserve">: </w:t>
      </w:r>
      <w:r w:rsidRPr="00385604">
        <w:rPr>
          <w:rFonts w:ascii="Arial" w:hAnsi="Arial" w:cs="Arial"/>
          <w:b/>
          <w:i/>
        </w:rPr>
        <w:t>Overall women with or without hysterectomy.</w:t>
      </w:r>
    </w:p>
    <w:p w14:paraId="2C1F23B9" w14:textId="77777777" w:rsidR="00F719E6" w:rsidRPr="00362CF1" w:rsidRDefault="00D64773" w:rsidP="00F719E6">
      <w:pPr>
        <w:rPr>
          <w:rFonts w:ascii="Arial" w:hAnsi="Arial" w:cs="Arial"/>
        </w:rPr>
      </w:pPr>
      <w:r w:rsidRPr="00ED2951">
        <w:rPr>
          <w:rFonts w:ascii="Arial" w:hAnsi="Arial" w:cs="Arial"/>
          <w:b/>
        </w:rPr>
        <w:t>e-</w:t>
      </w:r>
      <w:r w:rsidR="008A7FB1" w:rsidRPr="00ED2951">
        <w:rPr>
          <w:rFonts w:ascii="Arial" w:hAnsi="Arial" w:cs="Arial"/>
          <w:b/>
        </w:rPr>
        <w:t xml:space="preserve">Figure </w:t>
      </w:r>
      <w:r w:rsidR="003320FC">
        <w:rPr>
          <w:rFonts w:ascii="Arial" w:hAnsi="Arial" w:cs="Arial"/>
          <w:b/>
        </w:rPr>
        <w:t>4a</w:t>
      </w:r>
      <w:r w:rsidR="00F719E6" w:rsidRPr="00362CF1">
        <w:rPr>
          <w:rFonts w:ascii="Arial" w:hAnsi="Arial" w:cs="Arial"/>
        </w:rPr>
        <w:t xml:space="preserve">: Trends of attributable breast cancer among </w:t>
      </w:r>
      <w:proofErr w:type="gramStart"/>
      <w:r w:rsidR="00F719E6" w:rsidRPr="00362CF1">
        <w:rPr>
          <w:rFonts w:ascii="Arial" w:hAnsi="Arial" w:cs="Arial"/>
        </w:rPr>
        <w:t>50-59 year</w:t>
      </w:r>
      <w:proofErr w:type="gramEnd"/>
      <w:r w:rsidR="00F719E6" w:rsidRPr="00362CF1">
        <w:rPr>
          <w:rFonts w:ascii="Arial" w:hAnsi="Arial" w:cs="Arial"/>
        </w:rPr>
        <w:t xml:space="preserve"> group </w:t>
      </w:r>
      <w:r w:rsidR="00AA5953" w:rsidRPr="00362CF1">
        <w:rPr>
          <w:rFonts w:ascii="Arial" w:hAnsi="Arial" w:cs="Arial"/>
        </w:rPr>
        <w:t>overall</w:t>
      </w:r>
    </w:p>
    <w:p w14:paraId="41AA3C42"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1E7CAE3C" wp14:editId="3034E853">
            <wp:extent cx="4848225" cy="3381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2v.jpg"/>
                    <pic:cNvPicPr/>
                  </pic:nvPicPr>
                  <pic:blipFill>
                    <a:blip r:embed="rId30">
                      <a:extLst>
                        <a:ext uri="{28A0092B-C50C-407E-A947-70E740481C1C}">
                          <a14:useLocalDpi xmlns:a14="http://schemas.microsoft.com/office/drawing/2010/main" val="0"/>
                        </a:ext>
                      </a:extLst>
                    </a:blip>
                    <a:stretch>
                      <a:fillRect/>
                    </a:stretch>
                  </pic:blipFill>
                  <pic:spPr>
                    <a:xfrm>
                      <a:off x="0" y="0"/>
                      <a:ext cx="4848225" cy="3381375"/>
                    </a:xfrm>
                    <a:prstGeom prst="rect">
                      <a:avLst/>
                    </a:prstGeom>
                  </pic:spPr>
                </pic:pic>
              </a:graphicData>
            </a:graphic>
          </wp:inline>
        </w:drawing>
      </w:r>
    </w:p>
    <w:p w14:paraId="3AD697D4" w14:textId="77777777" w:rsidR="00ED2951" w:rsidRDefault="00ED2951" w:rsidP="00F719E6">
      <w:pPr>
        <w:rPr>
          <w:rFonts w:ascii="Arial" w:hAnsi="Arial" w:cs="Arial"/>
        </w:rPr>
      </w:pPr>
    </w:p>
    <w:p w14:paraId="558B706A" w14:textId="77777777" w:rsidR="00F719E6" w:rsidRPr="00362CF1" w:rsidRDefault="00D64773" w:rsidP="00F719E6">
      <w:pPr>
        <w:rPr>
          <w:rFonts w:ascii="Arial" w:hAnsi="Arial" w:cs="Arial"/>
        </w:rPr>
      </w:pPr>
      <w:r w:rsidRPr="00ED2951">
        <w:rPr>
          <w:rFonts w:ascii="Arial" w:hAnsi="Arial" w:cs="Arial"/>
          <w:b/>
        </w:rPr>
        <w:t>e-</w:t>
      </w:r>
      <w:r w:rsidR="008A7FB1" w:rsidRPr="00ED2951">
        <w:rPr>
          <w:rFonts w:ascii="Arial" w:hAnsi="Arial" w:cs="Arial"/>
          <w:b/>
        </w:rPr>
        <w:t xml:space="preserve">Figure </w:t>
      </w:r>
      <w:r w:rsidR="003320FC">
        <w:rPr>
          <w:rFonts w:ascii="Arial" w:hAnsi="Arial" w:cs="Arial"/>
          <w:b/>
        </w:rPr>
        <w:t>4b</w:t>
      </w:r>
      <w:r w:rsidR="00F719E6" w:rsidRPr="00362CF1">
        <w:rPr>
          <w:rFonts w:ascii="Arial" w:hAnsi="Arial" w:cs="Arial"/>
        </w:rPr>
        <w:t xml:space="preserve">: Trends of attributable breast cancer among </w:t>
      </w:r>
      <w:proofErr w:type="gramStart"/>
      <w:r w:rsidR="00F719E6" w:rsidRPr="00362CF1">
        <w:rPr>
          <w:rFonts w:ascii="Arial" w:hAnsi="Arial" w:cs="Arial"/>
        </w:rPr>
        <w:t>60-69 year</w:t>
      </w:r>
      <w:proofErr w:type="gramEnd"/>
      <w:r w:rsidR="00F719E6" w:rsidRPr="00362CF1">
        <w:rPr>
          <w:rFonts w:ascii="Arial" w:hAnsi="Arial" w:cs="Arial"/>
        </w:rPr>
        <w:t xml:space="preserve"> group </w:t>
      </w:r>
      <w:r w:rsidR="00AA5953" w:rsidRPr="00362CF1">
        <w:rPr>
          <w:rFonts w:ascii="Arial" w:hAnsi="Arial" w:cs="Arial"/>
        </w:rPr>
        <w:t>overall</w:t>
      </w:r>
    </w:p>
    <w:p w14:paraId="61646886"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78C1784A" wp14:editId="31309B4E">
            <wp:extent cx="4848225" cy="33813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2w.jpg"/>
                    <pic:cNvPicPr/>
                  </pic:nvPicPr>
                  <pic:blipFill>
                    <a:blip r:embed="rId31">
                      <a:extLst>
                        <a:ext uri="{28A0092B-C50C-407E-A947-70E740481C1C}">
                          <a14:useLocalDpi xmlns:a14="http://schemas.microsoft.com/office/drawing/2010/main" val="0"/>
                        </a:ext>
                      </a:extLst>
                    </a:blip>
                    <a:stretch>
                      <a:fillRect/>
                    </a:stretch>
                  </pic:blipFill>
                  <pic:spPr>
                    <a:xfrm>
                      <a:off x="0" y="0"/>
                      <a:ext cx="4848225" cy="3381375"/>
                    </a:xfrm>
                    <a:prstGeom prst="rect">
                      <a:avLst/>
                    </a:prstGeom>
                  </pic:spPr>
                </pic:pic>
              </a:graphicData>
            </a:graphic>
          </wp:inline>
        </w:drawing>
      </w:r>
    </w:p>
    <w:p w14:paraId="640ACA99" w14:textId="77777777" w:rsidR="00ED2951" w:rsidRDefault="00ED2951" w:rsidP="00F719E6">
      <w:pPr>
        <w:rPr>
          <w:rFonts w:ascii="Arial" w:hAnsi="Arial" w:cs="Arial"/>
        </w:rPr>
      </w:pPr>
    </w:p>
    <w:p w14:paraId="0D0B3B55" w14:textId="77777777" w:rsidR="00F719E6" w:rsidRPr="00362CF1" w:rsidRDefault="00D64773" w:rsidP="00F719E6">
      <w:pPr>
        <w:rPr>
          <w:rFonts w:ascii="Arial" w:hAnsi="Arial" w:cs="Arial"/>
        </w:rPr>
      </w:pPr>
      <w:r w:rsidRPr="00ED2951">
        <w:rPr>
          <w:rFonts w:ascii="Arial" w:hAnsi="Arial" w:cs="Arial"/>
          <w:b/>
        </w:rPr>
        <w:t>e-</w:t>
      </w:r>
      <w:r w:rsidR="008A7FB1" w:rsidRPr="00ED2951">
        <w:rPr>
          <w:rFonts w:ascii="Arial" w:hAnsi="Arial" w:cs="Arial"/>
          <w:b/>
        </w:rPr>
        <w:t xml:space="preserve">Figure </w:t>
      </w:r>
      <w:r w:rsidR="003320FC">
        <w:rPr>
          <w:rFonts w:ascii="Arial" w:hAnsi="Arial" w:cs="Arial"/>
          <w:b/>
        </w:rPr>
        <w:t>4c</w:t>
      </w:r>
      <w:r w:rsidR="00F719E6" w:rsidRPr="00362CF1">
        <w:rPr>
          <w:rFonts w:ascii="Arial" w:hAnsi="Arial" w:cs="Arial"/>
        </w:rPr>
        <w:t xml:space="preserve">: Trends of attributable breast cancer among </w:t>
      </w:r>
      <w:proofErr w:type="gramStart"/>
      <w:r w:rsidR="00F719E6" w:rsidRPr="00362CF1">
        <w:rPr>
          <w:rFonts w:ascii="Arial" w:hAnsi="Arial" w:cs="Arial"/>
        </w:rPr>
        <w:t>70-79 year</w:t>
      </w:r>
      <w:proofErr w:type="gramEnd"/>
      <w:r w:rsidR="00F719E6" w:rsidRPr="00362CF1">
        <w:rPr>
          <w:rFonts w:ascii="Arial" w:hAnsi="Arial" w:cs="Arial"/>
        </w:rPr>
        <w:t xml:space="preserve"> group </w:t>
      </w:r>
      <w:r w:rsidR="00AA5953" w:rsidRPr="00362CF1">
        <w:rPr>
          <w:rFonts w:ascii="Arial" w:hAnsi="Arial" w:cs="Arial"/>
        </w:rPr>
        <w:t>overall</w:t>
      </w:r>
    </w:p>
    <w:p w14:paraId="02EFE700"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30C2D2E2" wp14:editId="3D20EFE2">
            <wp:extent cx="4848225" cy="33813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2x.jpg"/>
                    <pic:cNvPicPr/>
                  </pic:nvPicPr>
                  <pic:blipFill>
                    <a:blip r:embed="rId32">
                      <a:extLst>
                        <a:ext uri="{28A0092B-C50C-407E-A947-70E740481C1C}">
                          <a14:useLocalDpi xmlns:a14="http://schemas.microsoft.com/office/drawing/2010/main" val="0"/>
                        </a:ext>
                      </a:extLst>
                    </a:blip>
                    <a:stretch>
                      <a:fillRect/>
                    </a:stretch>
                  </pic:blipFill>
                  <pic:spPr>
                    <a:xfrm>
                      <a:off x="0" y="0"/>
                      <a:ext cx="4848225" cy="3381375"/>
                    </a:xfrm>
                    <a:prstGeom prst="rect">
                      <a:avLst/>
                    </a:prstGeom>
                  </pic:spPr>
                </pic:pic>
              </a:graphicData>
            </a:graphic>
          </wp:inline>
        </w:drawing>
      </w:r>
    </w:p>
    <w:p w14:paraId="487DAA8A" w14:textId="77777777" w:rsidR="00ED2951" w:rsidRDefault="00ED2951" w:rsidP="00F719E6">
      <w:pPr>
        <w:rPr>
          <w:rFonts w:ascii="Arial" w:hAnsi="Arial" w:cs="Arial"/>
        </w:rPr>
      </w:pPr>
    </w:p>
    <w:p w14:paraId="18044B2D" w14:textId="77777777" w:rsidR="00F719E6" w:rsidRPr="00362CF1" w:rsidRDefault="00D64773" w:rsidP="00F719E6">
      <w:pPr>
        <w:rPr>
          <w:rFonts w:ascii="Arial" w:hAnsi="Arial" w:cs="Arial"/>
        </w:rPr>
      </w:pPr>
      <w:r w:rsidRPr="00ED2951">
        <w:rPr>
          <w:rFonts w:ascii="Arial" w:hAnsi="Arial" w:cs="Arial"/>
          <w:b/>
        </w:rPr>
        <w:t>e-</w:t>
      </w:r>
      <w:r w:rsidR="008A7FB1" w:rsidRPr="00ED2951">
        <w:rPr>
          <w:rFonts w:ascii="Arial" w:hAnsi="Arial" w:cs="Arial"/>
          <w:b/>
        </w:rPr>
        <w:t xml:space="preserve">Figure </w:t>
      </w:r>
      <w:r w:rsidR="003320FC">
        <w:rPr>
          <w:rFonts w:ascii="Arial" w:hAnsi="Arial" w:cs="Arial"/>
          <w:b/>
        </w:rPr>
        <w:t>4d</w:t>
      </w:r>
      <w:r w:rsidR="00F719E6" w:rsidRPr="00362CF1">
        <w:rPr>
          <w:rFonts w:ascii="Arial" w:hAnsi="Arial" w:cs="Arial"/>
        </w:rPr>
        <w:t xml:space="preserve">: Trends of attributable CHD among </w:t>
      </w:r>
      <w:proofErr w:type="gramStart"/>
      <w:r w:rsidR="00F719E6" w:rsidRPr="00362CF1">
        <w:rPr>
          <w:rFonts w:ascii="Arial" w:hAnsi="Arial" w:cs="Arial"/>
        </w:rPr>
        <w:t>50-59 year</w:t>
      </w:r>
      <w:proofErr w:type="gramEnd"/>
      <w:r w:rsidR="00F719E6" w:rsidRPr="00362CF1">
        <w:rPr>
          <w:rFonts w:ascii="Arial" w:hAnsi="Arial" w:cs="Arial"/>
        </w:rPr>
        <w:t xml:space="preserve"> group </w:t>
      </w:r>
      <w:r w:rsidR="00AA5953" w:rsidRPr="00362CF1">
        <w:rPr>
          <w:rFonts w:ascii="Arial" w:hAnsi="Arial" w:cs="Arial"/>
        </w:rPr>
        <w:t>overall</w:t>
      </w:r>
    </w:p>
    <w:p w14:paraId="77C4BC0F"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339F8B64" wp14:editId="0AB35073">
            <wp:extent cx="4848225" cy="3381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2y.jpg"/>
                    <pic:cNvPicPr/>
                  </pic:nvPicPr>
                  <pic:blipFill>
                    <a:blip r:embed="rId33">
                      <a:extLst>
                        <a:ext uri="{28A0092B-C50C-407E-A947-70E740481C1C}">
                          <a14:useLocalDpi xmlns:a14="http://schemas.microsoft.com/office/drawing/2010/main" val="0"/>
                        </a:ext>
                      </a:extLst>
                    </a:blip>
                    <a:stretch>
                      <a:fillRect/>
                    </a:stretch>
                  </pic:blipFill>
                  <pic:spPr>
                    <a:xfrm>
                      <a:off x="0" y="0"/>
                      <a:ext cx="4848225" cy="3381375"/>
                    </a:xfrm>
                    <a:prstGeom prst="rect">
                      <a:avLst/>
                    </a:prstGeom>
                  </pic:spPr>
                </pic:pic>
              </a:graphicData>
            </a:graphic>
          </wp:inline>
        </w:drawing>
      </w:r>
    </w:p>
    <w:p w14:paraId="516F8CED" w14:textId="77777777" w:rsidR="00ED2951" w:rsidRDefault="00ED2951" w:rsidP="00F719E6">
      <w:pPr>
        <w:rPr>
          <w:rFonts w:ascii="Arial" w:hAnsi="Arial" w:cs="Arial"/>
        </w:rPr>
      </w:pPr>
    </w:p>
    <w:p w14:paraId="3F7E3524" w14:textId="77777777" w:rsidR="00F719E6" w:rsidRPr="00362CF1" w:rsidRDefault="00D64773" w:rsidP="00F719E6">
      <w:pPr>
        <w:rPr>
          <w:rFonts w:ascii="Arial" w:hAnsi="Arial" w:cs="Arial"/>
        </w:rPr>
      </w:pPr>
      <w:r w:rsidRPr="00ED2951">
        <w:rPr>
          <w:rFonts w:ascii="Arial" w:hAnsi="Arial" w:cs="Arial"/>
          <w:b/>
        </w:rPr>
        <w:t>e-</w:t>
      </w:r>
      <w:r w:rsidR="008A7FB1" w:rsidRPr="00ED2951">
        <w:rPr>
          <w:rFonts w:ascii="Arial" w:hAnsi="Arial" w:cs="Arial"/>
          <w:b/>
        </w:rPr>
        <w:t xml:space="preserve">Figure </w:t>
      </w:r>
      <w:r w:rsidR="003320FC">
        <w:rPr>
          <w:rFonts w:ascii="Arial" w:hAnsi="Arial" w:cs="Arial"/>
          <w:b/>
        </w:rPr>
        <w:t>4e</w:t>
      </w:r>
      <w:r w:rsidR="00F719E6" w:rsidRPr="00362CF1">
        <w:rPr>
          <w:rFonts w:ascii="Arial" w:hAnsi="Arial" w:cs="Arial"/>
        </w:rPr>
        <w:t xml:space="preserve">: Trends of attributable CHD among </w:t>
      </w:r>
      <w:proofErr w:type="gramStart"/>
      <w:r w:rsidR="00F719E6" w:rsidRPr="00362CF1">
        <w:rPr>
          <w:rFonts w:ascii="Arial" w:hAnsi="Arial" w:cs="Arial"/>
        </w:rPr>
        <w:t>60-69 year</w:t>
      </w:r>
      <w:proofErr w:type="gramEnd"/>
      <w:r w:rsidR="00F719E6" w:rsidRPr="00362CF1">
        <w:rPr>
          <w:rFonts w:ascii="Arial" w:hAnsi="Arial" w:cs="Arial"/>
        </w:rPr>
        <w:t xml:space="preserve"> group </w:t>
      </w:r>
      <w:r w:rsidR="00AA5953" w:rsidRPr="00362CF1">
        <w:rPr>
          <w:rFonts w:ascii="Arial" w:hAnsi="Arial" w:cs="Arial"/>
        </w:rPr>
        <w:t>overall</w:t>
      </w:r>
    </w:p>
    <w:p w14:paraId="67C98622"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1C220C71" wp14:editId="61441B86">
            <wp:extent cx="4848225" cy="3381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2z.jpg"/>
                    <pic:cNvPicPr/>
                  </pic:nvPicPr>
                  <pic:blipFill>
                    <a:blip r:embed="rId34">
                      <a:extLst>
                        <a:ext uri="{28A0092B-C50C-407E-A947-70E740481C1C}">
                          <a14:useLocalDpi xmlns:a14="http://schemas.microsoft.com/office/drawing/2010/main" val="0"/>
                        </a:ext>
                      </a:extLst>
                    </a:blip>
                    <a:stretch>
                      <a:fillRect/>
                    </a:stretch>
                  </pic:blipFill>
                  <pic:spPr>
                    <a:xfrm>
                      <a:off x="0" y="0"/>
                      <a:ext cx="4848225" cy="3381375"/>
                    </a:xfrm>
                    <a:prstGeom prst="rect">
                      <a:avLst/>
                    </a:prstGeom>
                  </pic:spPr>
                </pic:pic>
              </a:graphicData>
            </a:graphic>
          </wp:inline>
        </w:drawing>
      </w:r>
    </w:p>
    <w:p w14:paraId="392BC14F" w14:textId="77777777" w:rsidR="00ED2951" w:rsidRPr="00ED2951" w:rsidRDefault="00ED2951" w:rsidP="00F719E6">
      <w:pPr>
        <w:rPr>
          <w:rFonts w:ascii="Arial" w:hAnsi="Arial" w:cs="Arial"/>
          <w:b/>
        </w:rPr>
      </w:pPr>
    </w:p>
    <w:p w14:paraId="5EA3D04F" w14:textId="77777777" w:rsidR="00F719E6" w:rsidRPr="00362CF1" w:rsidRDefault="00D64773" w:rsidP="00F719E6">
      <w:pPr>
        <w:rPr>
          <w:rFonts w:ascii="Arial" w:hAnsi="Arial" w:cs="Arial"/>
        </w:rPr>
      </w:pPr>
      <w:r w:rsidRPr="00ED2951">
        <w:rPr>
          <w:rFonts w:ascii="Arial" w:hAnsi="Arial" w:cs="Arial"/>
          <w:b/>
        </w:rPr>
        <w:t>e-</w:t>
      </w:r>
      <w:r w:rsidR="008A7FB1" w:rsidRPr="00ED2951">
        <w:rPr>
          <w:rFonts w:ascii="Arial" w:hAnsi="Arial" w:cs="Arial"/>
          <w:b/>
        </w:rPr>
        <w:t xml:space="preserve">Figure </w:t>
      </w:r>
      <w:r w:rsidR="003320FC">
        <w:rPr>
          <w:rFonts w:ascii="Arial" w:hAnsi="Arial" w:cs="Arial"/>
          <w:b/>
        </w:rPr>
        <w:t>4f</w:t>
      </w:r>
      <w:r w:rsidR="00F719E6" w:rsidRPr="00362CF1">
        <w:rPr>
          <w:rFonts w:ascii="Arial" w:hAnsi="Arial" w:cs="Arial"/>
        </w:rPr>
        <w:t xml:space="preserve">: Trends of attributable CHD among </w:t>
      </w:r>
      <w:proofErr w:type="gramStart"/>
      <w:r w:rsidR="00F719E6" w:rsidRPr="00362CF1">
        <w:rPr>
          <w:rFonts w:ascii="Arial" w:hAnsi="Arial" w:cs="Arial"/>
        </w:rPr>
        <w:t>70-79 year</w:t>
      </w:r>
      <w:proofErr w:type="gramEnd"/>
      <w:r w:rsidR="00F719E6" w:rsidRPr="00362CF1">
        <w:rPr>
          <w:rFonts w:ascii="Arial" w:hAnsi="Arial" w:cs="Arial"/>
        </w:rPr>
        <w:t xml:space="preserve"> group </w:t>
      </w:r>
      <w:r w:rsidR="00AA5953" w:rsidRPr="00362CF1">
        <w:rPr>
          <w:rFonts w:ascii="Arial" w:hAnsi="Arial" w:cs="Arial"/>
        </w:rPr>
        <w:t>overall</w:t>
      </w:r>
    </w:p>
    <w:p w14:paraId="4D7B5405"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0CE0C0AB" wp14:editId="254C238F">
            <wp:extent cx="4848225" cy="33813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2aa.jpg"/>
                    <pic:cNvPicPr/>
                  </pic:nvPicPr>
                  <pic:blipFill>
                    <a:blip r:embed="rId35">
                      <a:extLst>
                        <a:ext uri="{28A0092B-C50C-407E-A947-70E740481C1C}">
                          <a14:useLocalDpi xmlns:a14="http://schemas.microsoft.com/office/drawing/2010/main" val="0"/>
                        </a:ext>
                      </a:extLst>
                    </a:blip>
                    <a:stretch>
                      <a:fillRect/>
                    </a:stretch>
                  </pic:blipFill>
                  <pic:spPr>
                    <a:xfrm>
                      <a:off x="0" y="0"/>
                      <a:ext cx="4848225" cy="3381375"/>
                    </a:xfrm>
                    <a:prstGeom prst="rect">
                      <a:avLst/>
                    </a:prstGeom>
                  </pic:spPr>
                </pic:pic>
              </a:graphicData>
            </a:graphic>
          </wp:inline>
        </w:drawing>
      </w:r>
    </w:p>
    <w:p w14:paraId="0F531E2F" w14:textId="77777777" w:rsidR="00ED2951" w:rsidRDefault="00ED2951" w:rsidP="00F719E6">
      <w:pPr>
        <w:rPr>
          <w:rFonts w:ascii="Arial" w:hAnsi="Arial" w:cs="Arial"/>
        </w:rPr>
      </w:pPr>
    </w:p>
    <w:p w14:paraId="02B9A6CD" w14:textId="77777777" w:rsidR="00F719E6" w:rsidRPr="00362CF1" w:rsidRDefault="00D64773" w:rsidP="00F719E6">
      <w:pPr>
        <w:rPr>
          <w:rFonts w:ascii="Arial" w:hAnsi="Arial" w:cs="Arial"/>
        </w:rPr>
      </w:pPr>
      <w:r w:rsidRPr="00ED2951">
        <w:rPr>
          <w:rFonts w:ascii="Arial" w:hAnsi="Arial" w:cs="Arial"/>
          <w:b/>
        </w:rPr>
        <w:t>e-</w:t>
      </w:r>
      <w:r w:rsidR="008A7FB1" w:rsidRPr="00ED2951">
        <w:rPr>
          <w:rFonts w:ascii="Arial" w:hAnsi="Arial" w:cs="Arial"/>
          <w:b/>
        </w:rPr>
        <w:t xml:space="preserve">Figure </w:t>
      </w:r>
      <w:r w:rsidR="003320FC">
        <w:rPr>
          <w:rFonts w:ascii="Arial" w:hAnsi="Arial" w:cs="Arial"/>
          <w:b/>
        </w:rPr>
        <w:t>4g</w:t>
      </w:r>
      <w:r w:rsidR="00F719E6" w:rsidRPr="00362CF1">
        <w:rPr>
          <w:rFonts w:ascii="Arial" w:hAnsi="Arial" w:cs="Arial"/>
        </w:rPr>
        <w:t xml:space="preserve">: Trends of attributable stroke among </w:t>
      </w:r>
      <w:proofErr w:type="gramStart"/>
      <w:r w:rsidR="00F719E6" w:rsidRPr="00362CF1">
        <w:rPr>
          <w:rFonts w:ascii="Arial" w:hAnsi="Arial" w:cs="Arial"/>
        </w:rPr>
        <w:t>50-59 year</w:t>
      </w:r>
      <w:proofErr w:type="gramEnd"/>
      <w:r w:rsidR="00F719E6" w:rsidRPr="00362CF1">
        <w:rPr>
          <w:rFonts w:ascii="Arial" w:hAnsi="Arial" w:cs="Arial"/>
        </w:rPr>
        <w:t xml:space="preserve"> group </w:t>
      </w:r>
      <w:r w:rsidR="00AA5953" w:rsidRPr="00362CF1">
        <w:rPr>
          <w:rFonts w:ascii="Arial" w:hAnsi="Arial" w:cs="Arial"/>
        </w:rPr>
        <w:t>overall</w:t>
      </w:r>
    </w:p>
    <w:p w14:paraId="2740C304"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74FCEAB4" wp14:editId="25C4FFB7">
            <wp:extent cx="4867275" cy="3371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2bb.jpg"/>
                    <pic:cNvPicPr/>
                  </pic:nvPicPr>
                  <pic:blipFill>
                    <a:blip r:embed="rId36">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7A86414D" w14:textId="77777777" w:rsidR="00ED2951" w:rsidRDefault="00ED2951" w:rsidP="00F719E6">
      <w:pPr>
        <w:rPr>
          <w:rFonts w:ascii="Arial" w:hAnsi="Arial" w:cs="Arial"/>
        </w:rPr>
      </w:pPr>
    </w:p>
    <w:p w14:paraId="0B841772" w14:textId="77777777" w:rsidR="00F719E6" w:rsidRPr="00362CF1" w:rsidRDefault="00D64773" w:rsidP="00F719E6">
      <w:pPr>
        <w:rPr>
          <w:rFonts w:ascii="Arial" w:hAnsi="Arial" w:cs="Arial"/>
        </w:rPr>
      </w:pPr>
      <w:r w:rsidRPr="00ED2951">
        <w:rPr>
          <w:rFonts w:ascii="Arial" w:hAnsi="Arial" w:cs="Arial"/>
          <w:b/>
        </w:rPr>
        <w:t>e-</w:t>
      </w:r>
      <w:r w:rsidR="00F719E6" w:rsidRPr="00ED2951">
        <w:rPr>
          <w:rFonts w:ascii="Arial" w:hAnsi="Arial" w:cs="Arial"/>
          <w:b/>
        </w:rPr>
        <w:t>Figure</w:t>
      </w:r>
      <w:r w:rsidR="008A7FB1" w:rsidRPr="00ED2951">
        <w:rPr>
          <w:rFonts w:ascii="Arial" w:hAnsi="Arial" w:cs="Arial"/>
          <w:b/>
        </w:rPr>
        <w:t xml:space="preserve"> </w:t>
      </w:r>
      <w:r w:rsidR="003320FC">
        <w:rPr>
          <w:rFonts w:ascii="Arial" w:hAnsi="Arial" w:cs="Arial"/>
          <w:b/>
        </w:rPr>
        <w:t>4h</w:t>
      </w:r>
      <w:r w:rsidR="00F719E6" w:rsidRPr="00362CF1">
        <w:rPr>
          <w:rFonts w:ascii="Arial" w:hAnsi="Arial" w:cs="Arial"/>
        </w:rPr>
        <w:t xml:space="preserve">: Trends of attributable stroke among </w:t>
      </w:r>
      <w:proofErr w:type="gramStart"/>
      <w:r w:rsidR="00F719E6" w:rsidRPr="00362CF1">
        <w:rPr>
          <w:rFonts w:ascii="Arial" w:hAnsi="Arial" w:cs="Arial"/>
        </w:rPr>
        <w:t>60-69 year</w:t>
      </w:r>
      <w:proofErr w:type="gramEnd"/>
      <w:r w:rsidR="00F719E6" w:rsidRPr="00362CF1">
        <w:rPr>
          <w:rFonts w:ascii="Arial" w:hAnsi="Arial" w:cs="Arial"/>
        </w:rPr>
        <w:t xml:space="preserve"> group </w:t>
      </w:r>
      <w:r w:rsidR="00AA5953" w:rsidRPr="00362CF1">
        <w:rPr>
          <w:rFonts w:ascii="Arial" w:hAnsi="Arial" w:cs="Arial"/>
        </w:rPr>
        <w:t>overall</w:t>
      </w:r>
    </w:p>
    <w:p w14:paraId="65841640"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1192E0EE" wp14:editId="4ACBCEF2">
            <wp:extent cx="4867275" cy="33718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2cc.jpg"/>
                    <pic:cNvPicPr/>
                  </pic:nvPicPr>
                  <pic:blipFill>
                    <a:blip r:embed="rId37">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17568B0A" w14:textId="77777777" w:rsidR="00ED2951" w:rsidRDefault="00ED2951" w:rsidP="00F719E6">
      <w:pPr>
        <w:rPr>
          <w:rFonts w:ascii="Arial" w:hAnsi="Arial" w:cs="Arial"/>
        </w:rPr>
      </w:pPr>
    </w:p>
    <w:p w14:paraId="6E20C6C9" w14:textId="77777777" w:rsidR="00F719E6" w:rsidRPr="00362CF1" w:rsidRDefault="00D64773" w:rsidP="00F719E6">
      <w:pPr>
        <w:rPr>
          <w:rFonts w:ascii="Arial" w:hAnsi="Arial" w:cs="Arial"/>
        </w:rPr>
      </w:pPr>
      <w:r w:rsidRPr="00ED2951">
        <w:rPr>
          <w:rFonts w:ascii="Arial" w:hAnsi="Arial" w:cs="Arial"/>
          <w:b/>
        </w:rPr>
        <w:t>e-</w:t>
      </w:r>
      <w:r w:rsidR="00F67CCF">
        <w:rPr>
          <w:rFonts w:ascii="Arial" w:hAnsi="Arial" w:cs="Arial"/>
          <w:b/>
        </w:rPr>
        <w:t xml:space="preserve">Figure </w:t>
      </w:r>
      <w:r w:rsidR="003320FC">
        <w:rPr>
          <w:rFonts w:ascii="Arial" w:hAnsi="Arial" w:cs="Arial"/>
          <w:b/>
        </w:rPr>
        <w:t>4i</w:t>
      </w:r>
      <w:r w:rsidR="00F719E6" w:rsidRPr="00362CF1">
        <w:rPr>
          <w:rFonts w:ascii="Arial" w:hAnsi="Arial" w:cs="Arial"/>
        </w:rPr>
        <w:t xml:space="preserve">: Trends of attributable stroke among </w:t>
      </w:r>
      <w:proofErr w:type="gramStart"/>
      <w:r w:rsidR="00F719E6" w:rsidRPr="00362CF1">
        <w:rPr>
          <w:rFonts w:ascii="Arial" w:hAnsi="Arial" w:cs="Arial"/>
        </w:rPr>
        <w:t>70-79 year</w:t>
      </w:r>
      <w:proofErr w:type="gramEnd"/>
      <w:r w:rsidR="00F719E6" w:rsidRPr="00362CF1">
        <w:rPr>
          <w:rFonts w:ascii="Arial" w:hAnsi="Arial" w:cs="Arial"/>
        </w:rPr>
        <w:t xml:space="preserve"> group </w:t>
      </w:r>
      <w:r w:rsidR="00AA5953" w:rsidRPr="00362CF1">
        <w:rPr>
          <w:rFonts w:ascii="Arial" w:hAnsi="Arial" w:cs="Arial"/>
        </w:rPr>
        <w:t>overall</w:t>
      </w:r>
    </w:p>
    <w:p w14:paraId="7A770A26"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07CEF482" wp14:editId="2986C37E">
            <wp:extent cx="4867275" cy="3371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2dd.jpg"/>
                    <pic:cNvPicPr/>
                  </pic:nvPicPr>
                  <pic:blipFill>
                    <a:blip r:embed="rId38">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43CD3AD5" w14:textId="77777777" w:rsidR="00ED2951" w:rsidRDefault="00ED2951" w:rsidP="00F719E6">
      <w:pPr>
        <w:rPr>
          <w:rFonts w:ascii="Arial" w:hAnsi="Arial" w:cs="Arial"/>
        </w:rPr>
      </w:pPr>
    </w:p>
    <w:p w14:paraId="3356CDEE" w14:textId="77777777" w:rsidR="00F719E6" w:rsidRPr="00362CF1" w:rsidRDefault="00D64773" w:rsidP="00F719E6">
      <w:pPr>
        <w:rPr>
          <w:rFonts w:ascii="Arial" w:hAnsi="Arial" w:cs="Arial"/>
        </w:rPr>
      </w:pPr>
      <w:r w:rsidRPr="00ED2951">
        <w:rPr>
          <w:rFonts w:ascii="Arial" w:hAnsi="Arial" w:cs="Arial"/>
          <w:b/>
        </w:rPr>
        <w:t>e-</w:t>
      </w:r>
      <w:r w:rsidR="00F67CCF">
        <w:rPr>
          <w:rFonts w:ascii="Arial" w:hAnsi="Arial" w:cs="Arial"/>
          <w:b/>
        </w:rPr>
        <w:t xml:space="preserve">Figure </w:t>
      </w:r>
      <w:r w:rsidR="003320FC">
        <w:rPr>
          <w:rFonts w:ascii="Arial" w:hAnsi="Arial" w:cs="Arial"/>
          <w:b/>
        </w:rPr>
        <w:t>4j</w:t>
      </w:r>
      <w:r w:rsidR="00F719E6" w:rsidRPr="00362CF1">
        <w:rPr>
          <w:rFonts w:ascii="Arial" w:hAnsi="Arial" w:cs="Arial"/>
        </w:rPr>
        <w:t xml:space="preserve">: Trends of attributable pulmonary embolism among </w:t>
      </w:r>
      <w:proofErr w:type="gramStart"/>
      <w:r w:rsidR="00F719E6" w:rsidRPr="00362CF1">
        <w:rPr>
          <w:rFonts w:ascii="Arial" w:hAnsi="Arial" w:cs="Arial"/>
        </w:rPr>
        <w:t>50-59 year</w:t>
      </w:r>
      <w:proofErr w:type="gramEnd"/>
      <w:r w:rsidR="00F719E6" w:rsidRPr="00362CF1">
        <w:rPr>
          <w:rFonts w:ascii="Arial" w:hAnsi="Arial" w:cs="Arial"/>
        </w:rPr>
        <w:t xml:space="preserve"> group </w:t>
      </w:r>
      <w:r w:rsidR="00AA5953" w:rsidRPr="00362CF1">
        <w:rPr>
          <w:rFonts w:ascii="Arial" w:hAnsi="Arial" w:cs="Arial"/>
        </w:rPr>
        <w:t>overall</w:t>
      </w:r>
    </w:p>
    <w:p w14:paraId="2426E10E"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32068F51" wp14:editId="40B4E866">
            <wp:extent cx="4867275" cy="3371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2ee.jpg"/>
                    <pic:cNvPicPr/>
                  </pic:nvPicPr>
                  <pic:blipFill>
                    <a:blip r:embed="rId39">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02949568" w14:textId="77777777" w:rsidR="00ED2951" w:rsidRDefault="00ED2951" w:rsidP="00F719E6">
      <w:pPr>
        <w:rPr>
          <w:rFonts w:ascii="Arial" w:hAnsi="Arial" w:cs="Arial"/>
        </w:rPr>
      </w:pPr>
    </w:p>
    <w:p w14:paraId="1934568E" w14:textId="77777777" w:rsidR="00F719E6" w:rsidRPr="00362CF1" w:rsidRDefault="00D64773" w:rsidP="00F719E6">
      <w:pPr>
        <w:rPr>
          <w:rFonts w:ascii="Arial" w:hAnsi="Arial" w:cs="Arial"/>
        </w:rPr>
      </w:pPr>
      <w:r w:rsidRPr="00ED2951">
        <w:rPr>
          <w:rFonts w:ascii="Arial" w:hAnsi="Arial" w:cs="Arial"/>
          <w:b/>
        </w:rPr>
        <w:t>e-</w:t>
      </w:r>
      <w:r w:rsidR="00F67CCF">
        <w:rPr>
          <w:rFonts w:ascii="Arial" w:hAnsi="Arial" w:cs="Arial"/>
          <w:b/>
        </w:rPr>
        <w:t xml:space="preserve">Figure </w:t>
      </w:r>
      <w:r w:rsidR="003320FC">
        <w:rPr>
          <w:rFonts w:ascii="Arial" w:hAnsi="Arial" w:cs="Arial"/>
          <w:b/>
        </w:rPr>
        <w:t>4k</w:t>
      </w:r>
      <w:r w:rsidR="00F719E6" w:rsidRPr="00362CF1">
        <w:rPr>
          <w:rFonts w:ascii="Arial" w:hAnsi="Arial" w:cs="Arial"/>
        </w:rPr>
        <w:t xml:space="preserve">: Trends of attributable pulmonary embolism among </w:t>
      </w:r>
      <w:proofErr w:type="gramStart"/>
      <w:r w:rsidR="00F719E6" w:rsidRPr="00362CF1">
        <w:rPr>
          <w:rFonts w:ascii="Arial" w:hAnsi="Arial" w:cs="Arial"/>
        </w:rPr>
        <w:t>60-69 year</w:t>
      </w:r>
      <w:proofErr w:type="gramEnd"/>
      <w:r w:rsidR="00F719E6" w:rsidRPr="00362CF1">
        <w:rPr>
          <w:rFonts w:ascii="Arial" w:hAnsi="Arial" w:cs="Arial"/>
        </w:rPr>
        <w:t xml:space="preserve"> group </w:t>
      </w:r>
      <w:r w:rsidR="00AA5953" w:rsidRPr="00362CF1">
        <w:rPr>
          <w:rFonts w:ascii="Arial" w:hAnsi="Arial" w:cs="Arial"/>
        </w:rPr>
        <w:t>overall</w:t>
      </w:r>
    </w:p>
    <w:p w14:paraId="07E939AB"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77445FF3" wp14:editId="1521F7BF">
            <wp:extent cx="4867275" cy="33718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2ff.jpg"/>
                    <pic:cNvPicPr/>
                  </pic:nvPicPr>
                  <pic:blipFill>
                    <a:blip r:embed="rId40">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19560275" w14:textId="77777777" w:rsidR="00ED2951" w:rsidRDefault="00ED2951" w:rsidP="00F719E6">
      <w:pPr>
        <w:rPr>
          <w:rFonts w:ascii="Arial" w:hAnsi="Arial" w:cs="Arial"/>
        </w:rPr>
      </w:pPr>
    </w:p>
    <w:p w14:paraId="13A8F1DD" w14:textId="77777777" w:rsidR="00F719E6" w:rsidRPr="00362CF1" w:rsidRDefault="00D64773" w:rsidP="00F719E6">
      <w:pPr>
        <w:rPr>
          <w:rFonts w:ascii="Arial" w:hAnsi="Arial" w:cs="Arial"/>
        </w:rPr>
      </w:pPr>
      <w:r w:rsidRPr="00ED2951">
        <w:rPr>
          <w:rFonts w:ascii="Arial" w:hAnsi="Arial" w:cs="Arial"/>
          <w:b/>
        </w:rPr>
        <w:t>e-</w:t>
      </w:r>
      <w:r w:rsidR="008A7FB1" w:rsidRPr="00ED2951">
        <w:rPr>
          <w:rFonts w:ascii="Arial" w:hAnsi="Arial" w:cs="Arial"/>
          <w:b/>
        </w:rPr>
        <w:t xml:space="preserve">Figure </w:t>
      </w:r>
      <w:r w:rsidR="003320FC">
        <w:rPr>
          <w:rFonts w:ascii="Arial" w:hAnsi="Arial" w:cs="Arial"/>
          <w:b/>
        </w:rPr>
        <w:t>4l</w:t>
      </w:r>
      <w:r w:rsidR="00F719E6" w:rsidRPr="00362CF1">
        <w:rPr>
          <w:rFonts w:ascii="Arial" w:hAnsi="Arial" w:cs="Arial"/>
        </w:rPr>
        <w:t xml:space="preserve">: Trends of attributable pulmonary embolism among </w:t>
      </w:r>
      <w:proofErr w:type="gramStart"/>
      <w:r w:rsidR="00F719E6" w:rsidRPr="00362CF1">
        <w:rPr>
          <w:rFonts w:ascii="Arial" w:hAnsi="Arial" w:cs="Arial"/>
        </w:rPr>
        <w:t>70-79 year</w:t>
      </w:r>
      <w:proofErr w:type="gramEnd"/>
      <w:r w:rsidR="00F719E6" w:rsidRPr="00362CF1">
        <w:rPr>
          <w:rFonts w:ascii="Arial" w:hAnsi="Arial" w:cs="Arial"/>
        </w:rPr>
        <w:t xml:space="preserve"> group </w:t>
      </w:r>
      <w:r w:rsidR="00AA5953" w:rsidRPr="00362CF1">
        <w:rPr>
          <w:rFonts w:ascii="Arial" w:hAnsi="Arial" w:cs="Arial"/>
        </w:rPr>
        <w:t>overall</w:t>
      </w:r>
    </w:p>
    <w:p w14:paraId="535356F8"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532A27A3" wp14:editId="133F7C79">
            <wp:extent cx="4867275" cy="3371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2gg.jpg"/>
                    <pic:cNvPicPr/>
                  </pic:nvPicPr>
                  <pic:blipFill>
                    <a:blip r:embed="rId41">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3F3C3DF6" w14:textId="77777777" w:rsidR="00ED2951" w:rsidRDefault="00ED2951" w:rsidP="00F719E6">
      <w:pPr>
        <w:rPr>
          <w:rFonts w:ascii="Arial" w:hAnsi="Arial" w:cs="Arial"/>
        </w:rPr>
      </w:pPr>
    </w:p>
    <w:p w14:paraId="0521E65B" w14:textId="77777777" w:rsidR="00F719E6" w:rsidRPr="00362CF1" w:rsidRDefault="00D64773" w:rsidP="00F719E6">
      <w:pPr>
        <w:rPr>
          <w:rFonts w:ascii="Arial" w:hAnsi="Arial" w:cs="Arial"/>
        </w:rPr>
      </w:pPr>
      <w:r w:rsidRPr="00ED2951">
        <w:rPr>
          <w:rFonts w:ascii="Arial" w:hAnsi="Arial" w:cs="Arial"/>
          <w:b/>
        </w:rPr>
        <w:t>e-</w:t>
      </w:r>
      <w:r w:rsidR="00F67CCF">
        <w:rPr>
          <w:rFonts w:ascii="Arial" w:hAnsi="Arial" w:cs="Arial"/>
          <w:b/>
        </w:rPr>
        <w:t xml:space="preserve">Figure </w:t>
      </w:r>
      <w:r w:rsidR="003320FC">
        <w:rPr>
          <w:rFonts w:ascii="Arial" w:hAnsi="Arial" w:cs="Arial"/>
          <w:b/>
        </w:rPr>
        <w:t>4m</w:t>
      </w:r>
      <w:r w:rsidR="00F719E6" w:rsidRPr="00362CF1">
        <w:rPr>
          <w:rFonts w:ascii="Arial" w:hAnsi="Arial" w:cs="Arial"/>
        </w:rPr>
        <w:t xml:space="preserve">: Trends of attributable colorectal cancer among </w:t>
      </w:r>
      <w:proofErr w:type="gramStart"/>
      <w:r w:rsidR="00F719E6" w:rsidRPr="00362CF1">
        <w:rPr>
          <w:rFonts w:ascii="Arial" w:hAnsi="Arial" w:cs="Arial"/>
        </w:rPr>
        <w:t>50-59 year</w:t>
      </w:r>
      <w:proofErr w:type="gramEnd"/>
      <w:r w:rsidR="00F719E6" w:rsidRPr="00362CF1">
        <w:rPr>
          <w:rFonts w:ascii="Arial" w:hAnsi="Arial" w:cs="Arial"/>
        </w:rPr>
        <w:t xml:space="preserve"> group </w:t>
      </w:r>
      <w:r w:rsidR="00AA5953" w:rsidRPr="00362CF1">
        <w:rPr>
          <w:rFonts w:ascii="Arial" w:hAnsi="Arial" w:cs="Arial"/>
        </w:rPr>
        <w:t>overall</w:t>
      </w:r>
    </w:p>
    <w:p w14:paraId="008ED853"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0596E2C9" wp14:editId="0886EEAC">
            <wp:extent cx="4867275" cy="33718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2hh.jpg"/>
                    <pic:cNvPicPr/>
                  </pic:nvPicPr>
                  <pic:blipFill>
                    <a:blip r:embed="rId42">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030DA287" w14:textId="77777777" w:rsidR="00ED2951" w:rsidRDefault="00ED2951" w:rsidP="00F719E6">
      <w:pPr>
        <w:rPr>
          <w:rFonts w:ascii="Arial" w:hAnsi="Arial" w:cs="Arial"/>
        </w:rPr>
      </w:pPr>
    </w:p>
    <w:p w14:paraId="3D20B544" w14:textId="77777777" w:rsidR="00F719E6" w:rsidRPr="00362CF1" w:rsidRDefault="00D64773" w:rsidP="00F719E6">
      <w:pPr>
        <w:rPr>
          <w:rFonts w:ascii="Arial" w:hAnsi="Arial" w:cs="Arial"/>
        </w:rPr>
      </w:pPr>
      <w:r w:rsidRPr="00ED2951">
        <w:rPr>
          <w:rFonts w:ascii="Arial" w:hAnsi="Arial" w:cs="Arial"/>
          <w:b/>
        </w:rPr>
        <w:t>e-</w:t>
      </w:r>
      <w:r w:rsidR="00F719E6" w:rsidRPr="00ED2951">
        <w:rPr>
          <w:rFonts w:ascii="Arial" w:hAnsi="Arial" w:cs="Arial"/>
          <w:b/>
        </w:rPr>
        <w:t>Figure</w:t>
      </w:r>
      <w:r w:rsidR="00F67CCF">
        <w:rPr>
          <w:rFonts w:ascii="Arial" w:hAnsi="Arial" w:cs="Arial"/>
          <w:b/>
        </w:rPr>
        <w:t xml:space="preserve"> </w:t>
      </w:r>
      <w:r w:rsidR="003320FC">
        <w:rPr>
          <w:rFonts w:ascii="Arial" w:hAnsi="Arial" w:cs="Arial"/>
          <w:b/>
        </w:rPr>
        <w:t>4n</w:t>
      </w:r>
      <w:r w:rsidR="00F719E6" w:rsidRPr="00362CF1">
        <w:rPr>
          <w:rFonts w:ascii="Arial" w:hAnsi="Arial" w:cs="Arial"/>
        </w:rPr>
        <w:t xml:space="preserve">: Trends of attributable colorectal cancer among </w:t>
      </w:r>
      <w:proofErr w:type="gramStart"/>
      <w:r w:rsidR="00F719E6" w:rsidRPr="00362CF1">
        <w:rPr>
          <w:rFonts w:ascii="Arial" w:hAnsi="Arial" w:cs="Arial"/>
        </w:rPr>
        <w:t>60-69 year</w:t>
      </w:r>
      <w:proofErr w:type="gramEnd"/>
      <w:r w:rsidR="00F719E6" w:rsidRPr="00362CF1">
        <w:rPr>
          <w:rFonts w:ascii="Arial" w:hAnsi="Arial" w:cs="Arial"/>
        </w:rPr>
        <w:t xml:space="preserve"> group </w:t>
      </w:r>
      <w:r w:rsidR="00AA5953" w:rsidRPr="00362CF1">
        <w:rPr>
          <w:rFonts w:ascii="Arial" w:hAnsi="Arial" w:cs="Arial"/>
        </w:rPr>
        <w:t>overall</w:t>
      </w:r>
    </w:p>
    <w:p w14:paraId="2AD6B4BA"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3B7EF20F" wp14:editId="1018FE6C">
            <wp:extent cx="4867275" cy="3371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2ii.jpg"/>
                    <pic:cNvPicPr/>
                  </pic:nvPicPr>
                  <pic:blipFill>
                    <a:blip r:embed="rId43">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09E00596" w14:textId="77777777" w:rsidR="00ED2951" w:rsidRDefault="00ED2951" w:rsidP="00F719E6">
      <w:pPr>
        <w:rPr>
          <w:rFonts w:ascii="Arial" w:hAnsi="Arial" w:cs="Arial"/>
        </w:rPr>
      </w:pPr>
    </w:p>
    <w:p w14:paraId="7242FFF0" w14:textId="77777777" w:rsidR="00F719E6" w:rsidRPr="00362CF1" w:rsidRDefault="00D64773" w:rsidP="00F719E6">
      <w:pPr>
        <w:rPr>
          <w:rFonts w:ascii="Arial" w:hAnsi="Arial" w:cs="Arial"/>
        </w:rPr>
      </w:pPr>
      <w:r w:rsidRPr="00ED2951">
        <w:rPr>
          <w:rFonts w:ascii="Arial" w:hAnsi="Arial" w:cs="Arial"/>
          <w:b/>
        </w:rPr>
        <w:t>e-</w:t>
      </w:r>
      <w:r w:rsidR="00F67CCF">
        <w:rPr>
          <w:rFonts w:ascii="Arial" w:hAnsi="Arial" w:cs="Arial"/>
          <w:b/>
        </w:rPr>
        <w:t xml:space="preserve">Figure </w:t>
      </w:r>
      <w:r w:rsidR="003320FC">
        <w:rPr>
          <w:rFonts w:ascii="Arial" w:hAnsi="Arial" w:cs="Arial"/>
          <w:b/>
        </w:rPr>
        <w:t>4o</w:t>
      </w:r>
      <w:r w:rsidR="00F719E6" w:rsidRPr="00362CF1">
        <w:rPr>
          <w:rFonts w:ascii="Arial" w:hAnsi="Arial" w:cs="Arial"/>
        </w:rPr>
        <w:t xml:space="preserve">: Trends of attributable colorectal cancer among </w:t>
      </w:r>
      <w:proofErr w:type="gramStart"/>
      <w:r w:rsidR="00F719E6" w:rsidRPr="00362CF1">
        <w:rPr>
          <w:rFonts w:ascii="Arial" w:hAnsi="Arial" w:cs="Arial"/>
        </w:rPr>
        <w:t>70-79 year</w:t>
      </w:r>
      <w:proofErr w:type="gramEnd"/>
      <w:r w:rsidR="00F719E6" w:rsidRPr="00362CF1">
        <w:rPr>
          <w:rFonts w:ascii="Arial" w:hAnsi="Arial" w:cs="Arial"/>
        </w:rPr>
        <w:t xml:space="preserve"> group </w:t>
      </w:r>
      <w:r w:rsidR="00AA5953" w:rsidRPr="00362CF1">
        <w:rPr>
          <w:rFonts w:ascii="Arial" w:hAnsi="Arial" w:cs="Arial"/>
        </w:rPr>
        <w:t>overall</w:t>
      </w:r>
    </w:p>
    <w:p w14:paraId="0F61A016"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29E527F6" wp14:editId="573AE115">
            <wp:extent cx="4867275" cy="33718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 2jj.jpg"/>
                    <pic:cNvPicPr/>
                  </pic:nvPicPr>
                  <pic:blipFill>
                    <a:blip r:embed="rId44">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2F47363F" w14:textId="77777777" w:rsidR="00ED2951" w:rsidRDefault="00ED2951" w:rsidP="00F719E6">
      <w:pPr>
        <w:rPr>
          <w:rFonts w:ascii="Arial" w:hAnsi="Arial" w:cs="Arial"/>
        </w:rPr>
      </w:pPr>
    </w:p>
    <w:p w14:paraId="59F8E8F3" w14:textId="77777777" w:rsidR="00F719E6" w:rsidRPr="00362CF1" w:rsidRDefault="00D64773" w:rsidP="00F719E6">
      <w:pPr>
        <w:rPr>
          <w:rFonts w:ascii="Arial" w:hAnsi="Arial" w:cs="Arial"/>
        </w:rPr>
      </w:pPr>
      <w:r w:rsidRPr="00ED2951">
        <w:rPr>
          <w:rFonts w:ascii="Arial" w:hAnsi="Arial" w:cs="Arial"/>
          <w:b/>
        </w:rPr>
        <w:t>e-</w:t>
      </w:r>
      <w:r w:rsidR="00F67CCF">
        <w:rPr>
          <w:rFonts w:ascii="Arial" w:hAnsi="Arial" w:cs="Arial"/>
          <w:b/>
        </w:rPr>
        <w:t xml:space="preserve">Figure </w:t>
      </w:r>
      <w:r w:rsidR="003320FC">
        <w:rPr>
          <w:rFonts w:ascii="Arial" w:hAnsi="Arial" w:cs="Arial"/>
          <w:b/>
        </w:rPr>
        <w:t>4p</w:t>
      </w:r>
      <w:r w:rsidR="00F719E6" w:rsidRPr="00362CF1">
        <w:rPr>
          <w:rFonts w:ascii="Arial" w:hAnsi="Arial" w:cs="Arial"/>
        </w:rPr>
        <w:t xml:space="preserve">: Trends of attributable hip fracture among </w:t>
      </w:r>
      <w:proofErr w:type="gramStart"/>
      <w:r w:rsidR="00F719E6" w:rsidRPr="00362CF1">
        <w:rPr>
          <w:rFonts w:ascii="Arial" w:hAnsi="Arial" w:cs="Arial"/>
        </w:rPr>
        <w:t>50-59 year</w:t>
      </w:r>
      <w:proofErr w:type="gramEnd"/>
      <w:r w:rsidR="00F719E6" w:rsidRPr="00362CF1">
        <w:rPr>
          <w:rFonts w:ascii="Arial" w:hAnsi="Arial" w:cs="Arial"/>
        </w:rPr>
        <w:t xml:space="preserve"> group </w:t>
      </w:r>
      <w:r w:rsidR="00AA5953" w:rsidRPr="00362CF1">
        <w:rPr>
          <w:rFonts w:ascii="Arial" w:hAnsi="Arial" w:cs="Arial"/>
        </w:rPr>
        <w:t>overall</w:t>
      </w:r>
    </w:p>
    <w:p w14:paraId="3D0D98DB"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08D9BEDF" wp14:editId="247C1521">
            <wp:extent cx="4867275" cy="3371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 2kk.jpg"/>
                    <pic:cNvPicPr/>
                  </pic:nvPicPr>
                  <pic:blipFill>
                    <a:blip r:embed="rId45">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4DADD696" w14:textId="77777777" w:rsidR="00ED2951" w:rsidRDefault="00ED2951" w:rsidP="00F719E6">
      <w:pPr>
        <w:rPr>
          <w:rFonts w:ascii="Arial" w:hAnsi="Arial" w:cs="Arial"/>
        </w:rPr>
      </w:pPr>
    </w:p>
    <w:p w14:paraId="210E07D8" w14:textId="77777777" w:rsidR="00F719E6" w:rsidRPr="00362CF1" w:rsidRDefault="00D64773" w:rsidP="00F719E6">
      <w:pPr>
        <w:rPr>
          <w:rFonts w:ascii="Arial" w:hAnsi="Arial" w:cs="Arial"/>
        </w:rPr>
      </w:pPr>
      <w:r w:rsidRPr="00ED2951">
        <w:rPr>
          <w:rFonts w:ascii="Arial" w:hAnsi="Arial" w:cs="Arial"/>
          <w:b/>
        </w:rPr>
        <w:t>e-</w:t>
      </w:r>
      <w:r w:rsidR="00F719E6" w:rsidRPr="00ED2951">
        <w:rPr>
          <w:rFonts w:ascii="Arial" w:hAnsi="Arial" w:cs="Arial"/>
          <w:b/>
        </w:rPr>
        <w:t>Fig</w:t>
      </w:r>
      <w:r w:rsidR="00F67CCF">
        <w:rPr>
          <w:rFonts w:ascii="Arial" w:hAnsi="Arial" w:cs="Arial"/>
          <w:b/>
        </w:rPr>
        <w:t xml:space="preserve">ure </w:t>
      </w:r>
      <w:r w:rsidR="003320FC">
        <w:rPr>
          <w:rFonts w:ascii="Arial" w:hAnsi="Arial" w:cs="Arial"/>
          <w:b/>
        </w:rPr>
        <w:t>4q</w:t>
      </w:r>
      <w:r w:rsidR="00F719E6" w:rsidRPr="00362CF1">
        <w:rPr>
          <w:rFonts w:ascii="Arial" w:hAnsi="Arial" w:cs="Arial"/>
        </w:rPr>
        <w:t xml:space="preserve">: Trends of attributable hip fracture among </w:t>
      </w:r>
      <w:proofErr w:type="gramStart"/>
      <w:r w:rsidR="00F719E6" w:rsidRPr="00362CF1">
        <w:rPr>
          <w:rFonts w:ascii="Arial" w:hAnsi="Arial" w:cs="Arial"/>
        </w:rPr>
        <w:t>60-69 year</w:t>
      </w:r>
      <w:proofErr w:type="gramEnd"/>
      <w:r w:rsidR="00F719E6" w:rsidRPr="00362CF1">
        <w:rPr>
          <w:rFonts w:ascii="Arial" w:hAnsi="Arial" w:cs="Arial"/>
        </w:rPr>
        <w:t xml:space="preserve"> group </w:t>
      </w:r>
      <w:r w:rsidR="00AA5953" w:rsidRPr="00362CF1">
        <w:rPr>
          <w:rFonts w:ascii="Arial" w:hAnsi="Arial" w:cs="Arial"/>
        </w:rPr>
        <w:t>overall</w:t>
      </w:r>
    </w:p>
    <w:p w14:paraId="324FAAA8"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47435B98" wp14:editId="7E1DB06E">
            <wp:extent cx="4867275" cy="33718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 2ll.jpg"/>
                    <pic:cNvPicPr/>
                  </pic:nvPicPr>
                  <pic:blipFill>
                    <a:blip r:embed="rId46">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3552C9EC" w14:textId="77777777" w:rsidR="00ED2951" w:rsidRDefault="00ED2951" w:rsidP="00F719E6">
      <w:pPr>
        <w:rPr>
          <w:rFonts w:ascii="Arial" w:hAnsi="Arial" w:cs="Arial"/>
          <w:b/>
        </w:rPr>
      </w:pPr>
    </w:p>
    <w:p w14:paraId="441922E0" w14:textId="77777777" w:rsidR="00F719E6" w:rsidRDefault="00D64773" w:rsidP="00F719E6">
      <w:pPr>
        <w:rPr>
          <w:rFonts w:ascii="Arial" w:hAnsi="Arial" w:cs="Arial"/>
        </w:rPr>
      </w:pPr>
      <w:r w:rsidRPr="00ED2951">
        <w:rPr>
          <w:rFonts w:ascii="Arial" w:hAnsi="Arial" w:cs="Arial"/>
          <w:b/>
        </w:rPr>
        <w:t>e-</w:t>
      </w:r>
      <w:r w:rsidR="00F67CCF">
        <w:rPr>
          <w:rFonts w:ascii="Arial" w:hAnsi="Arial" w:cs="Arial"/>
          <w:b/>
        </w:rPr>
        <w:t xml:space="preserve">Figure </w:t>
      </w:r>
      <w:r w:rsidR="003320FC">
        <w:rPr>
          <w:rFonts w:ascii="Arial" w:hAnsi="Arial" w:cs="Arial"/>
          <w:b/>
        </w:rPr>
        <w:t>4r</w:t>
      </w:r>
      <w:r w:rsidR="00F719E6" w:rsidRPr="00362CF1">
        <w:rPr>
          <w:rFonts w:ascii="Arial" w:hAnsi="Arial" w:cs="Arial"/>
        </w:rPr>
        <w:t xml:space="preserve">: Trends of attributable hip fracture among </w:t>
      </w:r>
      <w:proofErr w:type="gramStart"/>
      <w:r w:rsidR="00F719E6" w:rsidRPr="00362CF1">
        <w:rPr>
          <w:rFonts w:ascii="Arial" w:hAnsi="Arial" w:cs="Arial"/>
        </w:rPr>
        <w:t>70-79 year</w:t>
      </w:r>
      <w:proofErr w:type="gramEnd"/>
      <w:r w:rsidR="00F719E6" w:rsidRPr="00362CF1">
        <w:rPr>
          <w:rFonts w:ascii="Arial" w:hAnsi="Arial" w:cs="Arial"/>
        </w:rPr>
        <w:t xml:space="preserve"> group </w:t>
      </w:r>
      <w:r w:rsidR="00AA5953" w:rsidRPr="00362CF1">
        <w:rPr>
          <w:rFonts w:ascii="Arial" w:hAnsi="Arial" w:cs="Arial"/>
        </w:rPr>
        <w:t>overall</w:t>
      </w:r>
    </w:p>
    <w:p w14:paraId="135BB170"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54066079" wp14:editId="13AFED2F">
            <wp:extent cx="4867275" cy="33718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2mm.jpg"/>
                    <pic:cNvPicPr/>
                  </pic:nvPicPr>
                  <pic:blipFill>
                    <a:blip r:embed="rId47">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3FB2C2CB" w14:textId="77777777" w:rsidR="00ED2951" w:rsidRDefault="00ED2951" w:rsidP="00F719E6">
      <w:pPr>
        <w:rPr>
          <w:rFonts w:ascii="Arial" w:hAnsi="Arial" w:cs="Arial"/>
          <w:b/>
        </w:rPr>
      </w:pPr>
    </w:p>
    <w:p w14:paraId="47E7CCEC" w14:textId="77777777" w:rsidR="00796BA6" w:rsidRDefault="00D64773" w:rsidP="00F719E6">
      <w:pPr>
        <w:rPr>
          <w:rFonts w:ascii="Arial" w:hAnsi="Arial" w:cs="Arial"/>
        </w:rPr>
      </w:pPr>
      <w:r w:rsidRPr="00ED2951">
        <w:rPr>
          <w:rFonts w:ascii="Arial" w:hAnsi="Arial" w:cs="Arial"/>
          <w:b/>
        </w:rPr>
        <w:t>e-</w:t>
      </w:r>
      <w:r w:rsidR="008A7FB1" w:rsidRPr="00ED2951">
        <w:rPr>
          <w:rFonts w:ascii="Arial" w:hAnsi="Arial" w:cs="Arial"/>
          <w:b/>
        </w:rPr>
        <w:t>Fig</w:t>
      </w:r>
      <w:r w:rsidR="00846F99" w:rsidRPr="00ED2951">
        <w:rPr>
          <w:rFonts w:ascii="Arial" w:hAnsi="Arial" w:cs="Arial"/>
          <w:b/>
        </w:rPr>
        <w:t xml:space="preserve">ure </w:t>
      </w:r>
      <w:r w:rsidR="003320FC">
        <w:rPr>
          <w:rFonts w:ascii="Arial" w:hAnsi="Arial" w:cs="Arial"/>
          <w:b/>
        </w:rPr>
        <w:t>4s</w:t>
      </w:r>
      <w:r w:rsidR="00796BA6" w:rsidRPr="00362CF1">
        <w:rPr>
          <w:rFonts w:ascii="Arial" w:hAnsi="Arial" w:cs="Arial"/>
        </w:rPr>
        <w:t xml:space="preserve">: Trends of attributable global index among </w:t>
      </w:r>
      <w:proofErr w:type="gramStart"/>
      <w:r w:rsidR="00796BA6" w:rsidRPr="00362CF1">
        <w:rPr>
          <w:rFonts w:ascii="Arial" w:hAnsi="Arial" w:cs="Arial"/>
        </w:rPr>
        <w:t>50-59 year</w:t>
      </w:r>
      <w:proofErr w:type="gramEnd"/>
      <w:r w:rsidR="00796BA6" w:rsidRPr="00362CF1">
        <w:rPr>
          <w:rFonts w:ascii="Arial" w:hAnsi="Arial" w:cs="Arial"/>
        </w:rPr>
        <w:t xml:space="preserve"> group overall</w:t>
      </w:r>
    </w:p>
    <w:p w14:paraId="22AD5825" w14:textId="77777777" w:rsidR="00A1393B" w:rsidRPr="00362CF1" w:rsidRDefault="00A957B9" w:rsidP="00F719E6">
      <w:pPr>
        <w:rPr>
          <w:rFonts w:ascii="Arial" w:hAnsi="Arial" w:cs="Arial"/>
        </w:rPr>
      </w:pPr>
      <w:r w:rsidRPr="00362CF1">
        <w:rPr>
          <w:rFonts w:ascii="Arial" w:hAnsi="Arial" w:cs="Arial"/>
          <w:noProof/>
        </w:rPr>
        <w:drawing>
          <wp:inline distT="0" distB="0" distL="0" distR="0" wp14:anchorId="5F2AD4C7" wp14:editId="0931B2AF">
            <wp:extent cx="4867275" cy="3371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e 2nn.jpg"/>
                    <pic:cNvPicPr/>
                  </pic:nvPicPr>
                  <pic:blipFill>
                    <a:blip r:embed="rId48">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6F1B582F" w14:textId="77777777" w:rsidR="00ED2951" w:rsidRDefault="00ED2951" w:rsidP="00F719E6">
      <w:pPr>
        <w:rPr>
          <w:rFonts w:ascii="Arial" w:hAnsi="Arial" w:cs="Arial"/>
          <w:b/>
        </w:rPr>
      </w:pPr>
    </w:p>
    <w:p w14:paraId="0712EDA0" w14:textId="77777777" w:rsidR="00796BA6" w:rsidRDefault="00D64773" w:rsidP="00F719E6">
      <w:pPr>
        <w:rPr>
          <w:rFonts w:ascii="Arial" w:hAnsi="Arial" w:cs="Arial"/>
        </w:rPr>
      </w:pPr>
      <w:r w:rsidRPr="00ED2951">
        <w:rPr>
          <w:rFonts w:ascii="Arial" w:hAnsi="Arial" w:cs="Arial"/>
          <w:b/>
        </w:rPr>
        <w:t>e-</w:t>
      </w:r>
      <w:r w:rsidR="00F67CCF">
        <w:rPr>
          <w:rFonts w:ascii="Arial" w:hAnsi="Arial" w:cs="Arial"/>
          <w:b/>
        </w:rPr>
        <w:t xml:space="preserve">Figure </w:t>
      </w:r>
      <w:r w:rsidR="003320FC">
        <w:rPr>
          <w:rFonts w:ascii="Arial" w:hAnsi="Arial" w:cs="Arial"/>
          <w:b/>
        </w:rPr>
        <w:t>4t</w:t>
      </w:r>
      <w:r w:rsidR="00796BA6" w:rsidRPr="00362CF1">
        <w:rPr>
          <w:rFonts w:ascii="Arial" w:hAnsi="Arial" w:cs="Arial"/>
        </w:rPr>
        <w:t xml:space="preserve">: Trends of attributable global index among </w:t>
      </w:r>
      <w:proofErr w:type="gramStart"/>
      <w:r w:rsidR="00796BA6" w:rsidRPr="00362CF1">
        <w:rPr>
          <w:rFonts w:ascii="Arial" w:hAnsi="Arial" w:cs="Arial"/>
        </w:rPr>
        <w:t>60-69 year</w:t>
      </w:r>
      <w:proofErr w:type="gramEnd"/>
      <w:r w:rsidR="00796BA6" w:rsidRPr="00362CF1">
        <w:rPr>
          <w:rFonts w:ascii="Arial" w:hAnsi="Arial" w:cs="Arial"/>
        </w:rPr>
        <w:t xml:space="preserve"> group overall</w:t>
      </w:r>
    </w:p>
    <w:p w14:paraId="7C32D1FD" w14:textId="77777777" w:rsidR="00A1393B" w:rsidRPr="00362CF1" w:rsidRDefault="00A957B9" w:rsidP="00F719E6">
      <w:pPr>
        <w:rPr>
          <w:rFonts w:ascii="Arial" w:hAnsi="Arial" w:cs="Arial"/>
        </w:rPr>
      </w:pPr>
      <w:r w:rsidRPr="00362CF1">
        <w:rPr>
          <w:rFonts w:ascii="Arial" w:hAnsi="Arial" w:cs="Arial"/>
          <w:noProof/>
        </w:rPr>
        <w:lastRenderedPageBreak/>
        <w:drawing>
          <wp:inline distT="0" distB="0" distL="0" distR="0" wp14:anchorId="52A095A0" wp14:editId="759901D9">
            <wp:extent cx="4867275" cy="33718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 2oo.jpg"/>
                    <pic:cNvPicPr/>
                  </pic:nvPicPr>
                  <pic:blipFill>
                    <a:blip r:embed="rId49">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44AEBFF6" w14:textId="77777777" w:rsidR="00ED2951" w:rsidRDefault="00ED2951" w:rsidP="00F719E6">
      <w:pPr>
        <w:rPr>
          <w:rFonts w:ascii="Arial" w:hAnsi="Arial" w:cs="Arial"/>
          <w:b/>
        </w:rPr>
      </w:pPr>
    </w:p>
    <w:p w14:paraId="7F070D51" w14:textId="77777777" w:rsidR="00796BA6" w:rsidRDefault="00D64773" w:rsidP="00F719E6">
      <w:pPr>
        <w:rPr>
          <w:rFonts w:ascii="Arial" w:hAnsi="Arial" w:cs="Arial"/>
        </w:rPr>
      </w:pPr>
      <w:r w:rsidRPr="00ED2951">
        <w:rPr>
          <w:rFonts w:ascii="Arial" w:hAnsi="Arial" w:cs="Arial"/>
          <w:b/>
        </w:rPr>
        <w:t>e-</w:t>
      </w:r>
      <w:r w:rsidR="00F67CCF">
        <w:rPr>
          <w:rFonts w:ascii="Arial" w:hAnsi="Arial" w:cs="Arial"/>
          <w:b/>
        </w:rPr>
        <w:t xml:space="preserve">Figure </w:t>
      </w:r>
      <w:r w:rsidR="003320FC">
        <w:rPr>
          <w:rFonts w:ascii="Arial" w:hAnsi="Arial" w:cs="Arial"/>
          <w:b/>
        </w:rPr>
        <w:t>4u</w:t>
      </w:r>
      <w:r w:rsidR="00796BA6" w:rsidRPr="00362CF1">
        <w:rPr>
          <w:rFonts w:ascii="Arial" w:hAnsi="Arial" w:cs="Arial"/>
        </w:rPr>
        <w:t xml:space="preserve">: Trends of attributable global index among </w:t>
      </w:r>
      <w:proofErr w:type="gramStart"/>
      <w:r w:rsidR="00796BA6" w:rsidRPr="00362CF1">
        <w:rPr>
          <w:rFonts w:ascii="Arial" w:hAnsi="Arial" w:cs="Arial"/>
        </w:rPr>
        <w:t>70-79 year</w:t>
      </w:r>
      <w:proofErr w:type="gramEnd"/>
      <w:r w:rsidR="00796BA6" w:rsidRPr="00362CF1">
        <w:rPr>
          <w:rFonts w:ascii="Arial" w:hAnsi="Arial" w:cs="Arial"/>
        </w:rPr>
        <w:t xml:space="preserve"> group overall</w:t>
      </w:r>
    </w:p>
    <w:p w14:paraId="4C96CB2B" w14:textId="77777777" w:rsidR="00757025" w:rsidRPr="00362CF1" w:rsidRDefault="00A957B9" w:rsidP="00757025">
      <w:pPr>
        <w:rPr>
          <w:rFonts w:ascii="Arial" w:hAnsi="Arial" w:cs="Arial"/>
        </w:rPr>
      </w:pPr>
      <w:r w:rsidRPr="00362CF1">
        <w:rPr>
          <w:rFonts w:ascii="Arial" w:hAnsi="Arial" w:cs="Arial"/>
          <w:noProof/>
        </w:rPr>
        <w:drawing>
          <wp:inline distT="0" distB="0" distL="0" distR="0" wp14:anchorId="09E8E329" wp14:editId="465F6327">
            <wp:extent cx="4867275" cy="33718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e 2pp.jpg"/>
                    <pic:cNvPicPr/>
                  </pic:nvPicPr>
                  <pic:blipFill>
                    <a:blip r:embed="rId50">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4FFD1C71" w14:textId="77777777" w:rsidR="00AC4811" w:rsidRDefault="00AC4811" w:rsidP="00757025">
      <w:pPr>
        <w:rPr>
          <w:rFonts w:ascii="Arial" w:hAnsi="Arial" w:cs="Arial"/>
        </w:rPr>
      </w:pPr>
    </w:p>
    <w:p w14:paraId="3C390380" w14:textId="77777777" w:rsidR="00F67CCF" w:rsidRDefault="00F67CCF" w:rsidP="00757025">
      <w:pPr>
        <w:rPr>
          <w:rFonts w:ascii="Arial" w:hAnsi="Arial" w:cs="Arial"/>
        </w:rPr>
      </w:pPr>
    </w:p>
    <w:p w14:paraId="72482747" w14:textId="77777777" w:rsidR="00757025" w:rsidRPr="00ED2951" w:rsidRDefault="00F67CCF" w:rsidP="00757025">
      <w:pPr>
        <w:rPr>
          <w:rFonts w:ascii="Arial" w:hAnsi="Arial" w:cs="Arial"/>
          <w:b/>
        </w:rPr>
      </w:pPr>
      <w:r>
        <w:rPr>
          <w:rFonts w:ascii="Arial" w:hAnsi="Arial" w:cs="Arial"/>
          <w:b/>
        </w:rPr>
        <w:lastRenderedPageBreak/>
        <w:t xml:space="preserve">e-Figure </w:t>
      </w:r>
      <w:r w:rsidR="003320FC">
        <w:rPr>
          <w:rFonts w:ascii="Arial" w:hAnsi="Arial" w:cs="Arial"/>
          <w:b/>
        </w:rPr>
        <w:t>5</w:t>
      </w:r>
      <w:r w:rsidR="00CE6376" w:rsidRPr="00ED2951">
        <w:rPr>
          <w:rFonts w:ascii="Arial" w:hAnsi="Arial" w:cs="Arial"/>
          <w:b/>
        </w:rPr>
        <w:t>: Temporal trends of incidence (new users) of estrogen-alone utilization before and after publication of the WHI ET results, overall and among women with a history of hysterectomy</w:t>
      </w:r>
    </w:p>
    <w:p w14:paraId="5517D091" w14:textId="77777777" w:rsidR="00757025" w:rsidRPr="00362CF1" w:rsidRDefault="00D64773">
      <w:pPr>
        <w:rPr>
          <w:rFonts w:ascii="Arial" w:hAnsi="Arial" w:cs="Arial"/>
        </w:rPr>
      </w:pPr>
      <w:r w:rsidRPr="00ED2951">
        <w:rPr>
          <w:rFonts w:ascii="Arial" w:hAnsi="Arial" w:cs="Arial"/>
          <w:b/>
        </w:rPr>
        <w:t>e-</w:t>
      </w:r>
      <w:r w:rsidR="00CE6376" w:rsidRPr="00ED2951">
        <w:rPr>
          <w:rFonts w:ascii="Arial" w:hAnsi="Arial" w:cs="Arial"/>
          <w:b/>
        </w:rPr>
        <w:t xml:space="preserve">Figure </w:t>
      </w:r>
      <w:r w:rsidR="003320FC">
        <w:rPr>
          <w:rFonts w:ascii="Arial" w:hAnsi="Arial" w:cs="Arial"/>
          <w:b/>
        </w:rPr>
        <w:t>5</w:t>
      </w:r>
      <w:r w:rsidR="00CE6376" w:rsidRPr="00ED2951">
        <w:rPr>
          <w:rFonts w:ascii="Arial" w:hAnsi="Arial" w:cs="Arial"/>
          <w:b/>
        </w:rPr>
        <w:t>a</w:t>
      </w:r>
      <w:r w:rsidR="00CE6376" w:rsidRPr="00362CF1">
        <w:rPr>
          <w:rFonts w:ascii="Arial" w:hAnsi="Arial" w:cs="Arial"/>
        </w:rPr>
        <w:t xml:space="preserve">: </w:t>
      </w:r>
      <w:r w:rsidR="00CA603D" w:rsidRPr="00362CF1">
        <w:rPr>
          <w:rFonts w:ascii="Arial" w:hAnsi="Arial" w:cs="Arial"/>
        </w:rPr>
        <w:t xml:space="preserve">Temporal trends of new-user </w:t>
      </w:r>
      <w:proofErr w:type="gramStart"/>
      <w:r w:rsidR="00CA603D" w:rsidRPr="00362CF1">
        <w:rPr>
          <w:rFonts w:ascii="Arial" w:hAnsi="Arial" w:cs="Arial"/>
        </w:rPr>
        <w:t>50-59 year-</w:t>
      </w:r>
      <w:r w:rsidR="00CE6376" w:rsidRPr="00362CF1">
        <w:rPr>
          <w:rFonts w:ascii="Arial" w:hAnsi="Arial" w:cs="Arial"/>
        </w:rPr>
        <w:t>old</w:t>
      </w:r>
      <w:proofErr w:type="gramEnd"/>
      <w:r w:rsidR="00CA603D" w:rsidRPr="00362CF1">
        <w:rPr>
          <w:rFonts w:ascii="Arial" w:hAnsi="Arial" w:cs="Arial"/>
        </w:rPr>
        <w:t xml:space="preserve"> women with a history of hysterectomy before and after publication of the WHI ET results</w:t>
      </w:r>
    </w:p>
    <w:p w14:paraId="0DA93B99" w14:textId="77777777" w:rsidR="00944A45" w:rsidRPr="00362CF1" w:rsidRDefault="00C740FF">
      <w:pPr>
        <w:rPr>
          <w:rFonts w:ascii="Arial" w:hAnsi="Arial" w:cs="Arial"/>
        </w:rPr>
      </w:pPr>
      <w:r w:rsidRPr="00362CF1">
        <w:rPr>
          <w:rFonts w:ascii="Arial" w:hAnsi="Arial" w:cs="Arial"/>
          <w:noProof/>
        </w:rPr>
        <w:drawing>
          <wp:inline distT="0" distB="0" distL="0" distR="0" wp14:anchorId="546B9F0A" wp14:editId="3FC13499">
            <wp:extent cx="4848225" cy="3381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3a.jpg"/>
                    <pic:cNvPicPr/>
                  </pic:nvPicPr>
                  <pic:blipFill>
                    <a:blip r:embed="rId51">
                      <a:extLst>
                        <a:ext uri="{28A0092B-C50C-407E-A947-70E740481C1C}">
                          <a14:useLocalDpi xmlns:a14="http://schemas.microsoft.com/office/drawing/2010/main" val="0"/>
                        </a:ext>
                      </a:extLst>
                    </a:blip>
                    <a:stretch>
                      <a:fillRect/>
                    </a:stretch>
                  </pic:blipFill>
                  <pic:spPr>
                    <a:xfrm>
                      <a:off x="0" y="0"/>
                      <a:ext cx="4848225" cy="3381375"/>
                    </a:xfrm>
                    <a:prstGeom prst="rect">
                      <a:avLst/>
                    </a:prstGeom>
                  </pic:spPr>
                </pic:pic>
              </a:graphicData>
            </a:graphic>
          </wp:inline>
        </w:drawing>
      </w:r>
    </w:p>
    <w:p w14:paraId="306005CB" w14:textId="77777777" w:rsidR="00CE6376" w:rsidRPr="00362CF1" w:rsidRDefault="00D64773">
      <w:pPr>
        <w:rPr>
          <w:rFonts w:ascii="Arial" w:hAnsi="Arial" w:cs="Arial"/>
        </w:rPr>
      </w:pPr>
      <w:r w:rsidRPr="00ED2951">
        <w:rPr>
          <w:rFonts w:ascii="Arial" w:hAnsi="Arial" w:cs="Arial"/>
          <w:b/>
        </w:rPr>
        <w:t>e-</w:t>
      </w:r>
      <w:r w:rsidR="003320FC">
        <w:rPr>
          <w:rFonts w:ascii="Arial" w:hAnsi="Arial" w:cs="Arial"/>
          <w:b/>
        </w:rPr>
        <w:t>Figure 5</w:t>
      </w:r>
      <w:r w:rsidR="00CE6376" w:rsidRPr="00ED2951">
        <w:rPr>
          <w:rFonts w:ascii="Arial" w:hAnsi="Arial" w:cs="Arial"/>
          <w:b/>
        </w:rPr>
        <w:t>b</w:t>
      </w:r>
      <w:r w:rsidR="00CE6376" w:rsidRPr="00362CF1">
        <w:rPr>
          <w:rFonts w:ascii="Arial" w:hAnsi="Arial" w:cs="Arial"/>
        </w:rPr>
        <w:t xml:space="preserve">: </w:t>
      </w:r>
      <w:r w:rsidR="00CA603D" w:rsidRPr="00362CF1">
        <w:rPr>
          <w:rFonts w:ascii="Arial" w:hAnsi="Arial" w:cs="Arial"/>
        </w:rPr>
        <w:t xml:space="preserve">Temporal trends of new-user </w:t>
      </w:r>
      <w:proofErr w:type="gramStart"/>
      <w:r w:rsidR="00CA603D" w:rsidRPr="00362CF1">
        <w:rPr>
          <w:rFonts w:ascii="Arial" w:hAnsi="Arial" w:cs="Arial"/>
        </w:rPr>
        <w:t>60-69 year-old</w:t>
      </w:r>
      <w:proofErr w:type="gramEnd"/>
      <w:r w:rsidR="00CA603D" w:rsidRPr="00362CF1">
        <w:rPr>
          <w:rFonts w:ascii="Arial" w:hAnsi="Arial" w:cs="Arial"/>
        </w:rPr>
        <w:t xml:space="preserve"> women with a history of hysterectomy before and after publication of the WHI ET results</w:t>
      </w:r>
    </w:p>
    <w:p w14:paraId="6ECB12D6" w14:textId="77777777" w:rsidR="00944A45" w:rsidRPr="00362CF1" w:rsidRDefault="00C740FF">
      <w:pPr>
        <w:rPr>
          <w:rFonts w:ascii="Arial" w:hAnsi="Arial" w:cs="Arial"/>
        </w:rPr>
      </w:pPr>
      <w:r w:rsidRPr="00362CF1">
        <w:rPr>
          <w:rFonts w:ascii="Arial" w:hAnsi="Arial" w:cs="Arial"/>
          <w:noProof/>
        </w:rPr>
        <w:lastRenderedPageBreak/>
        <w:drawing>
          <wp:inline distT="0" distB="0" distL="0" distR="0" wp14:anchorId="720BB5FC" wp14:editId="46516DAC">
            <wp:extent cx="4848225" cy="3381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3b.jpg"/>
                    <pic:cNvPicPr/>
                  </pic:nvPicPr>
                  <pic:blipFill>
                    <a:blip r:embed="rId52">
                      <a:extLst>
                        <a:ext uri="{28A0092B-C50C-407E-A947-70E740481C1C}">
                          <a14:useLocalDpi xmlns:a14="http://schemas.microsoft.com/office/drawing/2010/main" val="0"/>
                        </a:ext>
                      </a:extLst>
                    </a:blip>
                    <a:stretch>
                      <a:fillRect/>
                    </a:stretch>
                  </pic:blipFill>
                  <pic:spPr>
                    <a:xfrm>
                      <a:off x="0" y="0"/>
                      <a:ext cx="4848225" cy="3381375"/>
                    </a:xfrm>
                    <a:prstGeom prst="rect">
                      <a:avLst/>
                    </a:prstGeom>
                  </pic:spPr>
                </pic:pic>
              </a:graphicData>
            </a:graphic>
          </wp:inline>
        </w:drawing>
      </w:r>
    </w:p>
    <w:p w14:paraId="7F9E90A0" w14:textId="77777777" w:rsidR="00F67CCF" w:rsidRDefault="00F67CCF">
      <w:pPr>
        <w:rPr>
          <w:rFonts w:ascii="Arial" w:hAnsi="Arial" w:cs="Arial"/>
          <w:b/>
        </w:rPr>
      </w:pPr>
    </w:p>
    <w:p w14:paraId="011F581E" w14:textId="77777777" w:rsidR="00CE6376" w:rsidRPr="00362CF1" w:rsidRDefault="00D64773">
      <w:pPr>
        <w:rPr>
          <w:rFonts w:ascii="Arial" w:hAnsi="Arial" w:cs="Arial"/>
        </w:rPr>
      </w:pPr>
      <w:r w:rsidRPr="00ED2951">
        <w:rPr>
          <w:rFonts w:ascii="Arial" w:hAnsi="Arial" w:cs="Arial"/>
          <w:b/>
        </w:rPr>
        <w:t>e-</w:t>
      </w:r>
      <w:r w:rsidR="003320FC">
        <w:rPr>
          <w:rFonts w:ascii="Arial" w:hAnsi="Arial" w:cs="Arial"/>
          <w:b/>
        </w:rPr>
        <w:t>Figure 5</w:t>
      </w:r>
      <w:r w:rsidR="00CE6376" w:rsidRPr="00ED2951">
        <w:rPr>
          <w:rFonts w:ascii="Arial" w:hAnsi="Arial" w:cs="Arial"/>
          <w:b/>
        </w:rPr>
        <w:t>c</w:t>
      </w:r>
      <w:r w:rsidR="00CE6376" w:rsidRPr="00362CF1">
        <w:rPr>
          <w:rFonts w:ascii="Arial" w:hAnsi="Arial" w:cs="Arial"/>
        </w:rPr>
        <w:t xml:space="preserve">: </w:t>
      </w:r>
      <w:r w:rsidR="00CA603D" w:rsidRPr="00362CF1">
        <w:rPr>
          <w:rFonts w:ascii="Arial" w:hAnsi="Arial" w:cs="Arial"/>
        </w:rPr>
        <w:t xml:space="preserve">Temporal trends of new-user </w:t>
      </w:r>
      <w:proofErr w:type="gramStart"/>
      <w:r w:rsidR="00CA603D" w:rsidRPr="00362CF1">
        <w:rPr>
          <w:rFonts w:ascii="Arial" w:hAnsi="Arial" w:cs="Arial"/>
        </w:rPr>
        <w:t>70-79 year-old</w:t>
      </w:r>
      <w:proofErr w:type="gramEnd"/>
      <w:r w:rsidR="00CA603D" w:rsidRPr="00362CF1">
        <w:rPr>
          <w:rFonts w:ascii="Arial" w:hAnsi="Arial" w:cs="Arial"/>
        </w:rPr>
        <w:t xml:space="preserve"> women with a history of hysterectomy before and after publication of the WHI ET results</w:t>
      </w:r>
    </w:p>
    <w:p w14:paraId="2A843278" w14:textId="77777777" w:rsidR="00944A45" w:rsidRPr="00362CF1" w:rsidRDefault="00C740FF">
      <w:pPr>
        <w:rPr>
          <w:rFonts w:ascii="Arial" w:hAnsi="Arial" w:cs="Arial"/>
        </w:rPr>
      </w:pPr>
      <w:r w:rsidRPr="00362CF1">
        <w:rPr>
          <w:rFonts w:ascii="Arial" w:hAnsi="Arial" w:cs="Arial"/>
          <w:noProof/>
        </w:rPr>
        <w:drawing>
          <wp:inline distT="0" distB="0" distL="0" distR="0" wp14:anchorId="3CE93354" wp14:editId="5963012B">
            <wp:extent cx="4848225" cy="3381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3c.jpg"/>
                    <pic:cNvPicPr/>
                  </pic:nvPicPr>
                  <pic:blipFill>
                    <a:blip r:embed="rId53">
                      <a:extLst>
                        <a:ext uri="{28A0092B-C50C-407E-A947-70E740481C1C}">
                          <a14:useLocalDpi xmlns:a14="http://schemas.microsoft.com/office/drawing/2010/main" val="0"/>
                        </a:ext>
                      </a:extLst>
                    </a:blip>
                    <a:stretch>
                      <a:fillRect/>
                    </a:stretch>
                  </pic:blipFill>
                  <pic:spPr>
                    <a:xfrm>
                      <a:off x="0" y="0"/>
                      <a:ext cx="4848225" cy="3381375"/>
                    </a:xfrm>
                    <a:prstGeom prst="rect">
                      <a:avLst/>
                    </a:prstGeom>
                  </pic:spPr>
                </pic:pic>
              </a:graphicData>
            </a:graphic>
          </wp:inline>
        </w:drawing>
      </w:r>
    </w:p>
    <w:p w14:paraId="2C90E895" w14:textId="77777777" w:rsidR="00F67CCF" w:rsidRDefault="00F67CCF">
      <w:pPr>
        <w:rPr>
          <w:rFonts w:ascii="Arial" w:hAnsi="Arial" w:cs="Arial"/>
          <w:b/>
        </w:rPr>
      </w:pPr>
    </w:p>
    <w:p w14:paraId="4E3769F1" w14:textId="77777777" w:rsidR="00AA5953" w:rsidRPr="00362CF1" w:rsidRDefault="00D64773">
      <w:pPr>
        <w:rPr>
          <w:rFonts w:ascii="Arial" w:hAnsi="Arial" w:cs="Arial"/>
        </w:rPr>
      </w:pPr>
      <w:r w:rsidRPr="00ED2951">
        <w:rPr>
          <w:rFonts w:ascii="Arial" w:hAnsi="Arial" w:cs="Arial"/>
          <w:b/>
        </w:rPr>
        <w:lastRenderedPageBreak/>
        <w:t>e-</w:t>
      </w:r>
      <w:r w:rsidR="003320FC">
        <w:rPr>
          <w:rFonts w:ascii="Arial" w:hAnsi="Arial" w:cs="Arial"/>
          <w:b/>
        </w:rPr>
        <w:t>Figure 5</w:t>
      </w:r>
      <w:r w:rsidR="00AA5953" w:rsidRPr="00ED2951">
        <w:rPr>
          <w:rFonts w:ascii="Arial" w:hAnsi="Arial" w:cs="Arial"/>
          <w:b/>
        </w:rPr>
        <w:t>d</w:t>
      </w:r>
      <w:r w:rsidR="00AA5953" w:rsidRPr="00362CF1">
        <w:rPr>
          <w:rFonts w:ascii="Arial" w:hAnsi="Arial" w:cs="Arial"/>
        </w:rPr>
        <w:t xml:space="preserve">: Temporal trends of new-user </w:t>
      </w:r>
      <w:proofErr w:type="gramStart"/>
      <w:r w:rsidR="00AA5953" w:rsidRPr="00362CF1">
        <w:rPr>
          <w:rFonts w:ascii="Arial" w:hAnsi="Arial" w:cs="Arial"/>
        </w:rPr>
        <w:t>50-59 year-old</w:t>
      </w:r>
      <w:proofErr w:type="gramEnd"/>
      <w:r w:rsidR="00AA5953" w:rsidRPr="00362CF1">
        <w:rPr>
          <w:rFonts w:ascii="Arial" w:hAnsi="Arial" w:cs="Arial"/>
        </w:rPr>
        <w:t xml:space="preserve"> women overall before and after publication of the WHI ET results</w:t>
      </w:r>
    </w:p>
    <w:p w14:paraId="3EE82186" w14:textId="77777777" w:rsidR="00944A45" w:rsidRPr="00362CF1" w:rsidRDefault="00B74470">
      <w:pPr>
        <w:rPr>
          <w:rFonts w:ascii="Arial" w:hAnsi="Arial" w:cs="Arial"/>
        </w:rPr>
      </w:pPr>
      <w:r w:rsidRPr="00362CF1">
        <w:rPr>
          <w:rFonts w:ascii="Arial" w:hAnsi="Arial" w:cs="Arial"/>
          <w:noProof/>
        </w:rPr>
        <w:drawing>
          <wp:inline distT="0" distB="0" distL="0" distR="0" wp14:anchorId="4630BECA" wp14:editId="57142200">
            <wp:extent cx="4867275" cy="3371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d.jpg"/>
                    <pic:cNvPicPr/>
                  </pic:nvPicPr>
                  <pic:blipFill>
                    <a:blip r:embed="rId54">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6A5AE11A" w14:textId="77777777" w:rsidR="00F67CCF" w:rsidRDefault="00F67CCF">
      <w:pPr>
        <w:rPr>
          <w:rFonts w:ascii="Arial" w:hAnsi="Arial" w:cs="Arial"/>
          <w:b/>
        </w:rPr>
      </w:pPr>
    </w:p>
    <w:p w14:paraId="3B7A90F7" w14:textId="77777777" w:rsidR="00AA5953" w:rsidRPr="00362CF1" w:rsidRDefault="00D64773">
      <w:pPr>
        <w:rPr>
          <w:rFonts w:ascii="Arial" w:hAnsi="Arial" w:cs="Arial"/>
        </w:rPr>
      </w:pPr>
      <w:r w:rsidRPr="00ED2951">
        <w:rPr>
          <w:rFonts w:ascii="Arial" w:hAnsi="Arial" w:cs="Arial"/>
          <w:b/>
        </w:rPr>
        <w:t>e-</w:t>
      </w:r>
      <w:r w:rsidR="00AA5953" w:rsidRPr="00ED2951">
        <w:rPr>
          <w:rFonts w:ascii="Arial" w:hAnsi="Arial" w:cs="Arial"/>
          <w:b/>
        </w:rPr>
        <w:t xml:space="preserve">Figure </w:t>
      </w:r>
      <w:r w:rsidR="003320FC">
        <w:rPr>
          <w:rFonts w:ascii="Arial" w:hAnsi="Arial" w:cs="Arial"/>
          <w:b/>
        </w:rPr>
        <w:t>5</w:t>
      </w:r>
      <w:r w:rsidR="00AA5953" w:rsidRPr="00ED2951">
        <w:rPr>
          <w:rFonts w:ascii="Arial" w:hAnsi="Arial" w:cs="Arial"/>
          <w:b/>
        </w:rPr>
        <w:t>e</w:t>
      </w:r>
      <w:r w:rsidR="00AA5953" w:rsidRPr="00362CF1">
        <w:rPr>
          <w:rFonts w:ascii="Arial" w:hAnsi="Arial" w:cs="Arial"/>
        </w:rPr>
        <w:t xml:space="preserve">: Temporal trends of new-user </w:t>
      </w:r>
      <w:proofErr w:type="gramStart"/>
      <w:r w:rsidR="00AA5953" w:rsidRPr="00362CF1">
        <w:rPr>
          <w:rFonts w:ascii="Arial" w:hAnsi="Arial" w:cs="Arial"/>
        </w:rPr>
        <w:t>60-69 year-old</w:t>
      </w:r>
      <w:proofErr w:type="gramEnd"/>
      <w:r w:rsidR="00AA5953" w:rsidRPr="00362CF1">
        <w:rPr>
          <w:rFonts w:ascii="Arial" w:hAnsi="Arial" w:cs="Arial"/>
        </w:rPr>
        <w:t xml:space="preserve"> women overall before and after publication of the WHI ET results</w:t>
      </w:r>
    </w:p>
    <w:p w14:paraId="68182A7F" w14:textId="77777777" w:rsidR="00944A45" w:rsidRPr="00362CF1" w:rsidRDefault="00B74470">
      <w:pPr>
        <w:rPr>
          <w:rFonts w:ascii="Arial" w:hAnsi="Arial" w:cs="Arial"/>
        </w:rPr>
      </w:pPr>
      <w:r w:rsidRPr="00362CF1">
        <w:rPr>
          <w:rFonts w:ascii="Arial" w:hAnsi="Arial" w:cs="Arial"/>
          <w:noProof/>
        </w:rPr>
        <w:drawing>
          <wp:inline distT="0" distB="0" distL="0" distR="0" wp14:anchorId="3A6932F1" wp14:editId="70D41254">
            <wp:extent cx="4867275" cy="3371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e.jpg"/>
                    <pic:cNvPicPr/>
                  </pic:nvPicPr>
                  <pic:blipFill>
                    <a:blip r:embed="rId55">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p w14:paraId="02233104" w14:textId="77777777" w:rsidR="00F67CCF" w:rsidRDefault="00F67CCF">
      <w:pPr>
        <w:rPr>
          <w:rFonts w:ascii="Arial" w:hAnsi="Arial" w:cs="Arial"/>
        </w:rPr>
      </w:pPr>
    </w:p>
    <w:p w14:paraId="1B1C28FE" w14:textId="77777777" w:rsidR="00AA5953" w:rsidRPr="00362CF1" w:rsidRDefault="00D64773">
      <w:pPr>
        <w:rPr>
          <w:rFonts w:ascii="Arial" w:hAnsi="Arial" w:cs="Arial"/>
        </w:rPr>
      </w:pPr>
      <w:r w:rsidRPr="00F67CCF">
        <w:rPr>
          <w:rFonts w:ascii="Arial" w:hAnsi="Arial" w:cs="Arial"/>
          <w:b/>
        </w:rPr>
        <w:t>e-</w:t>
      </w:r>
      <w:r w:rsidR="003320FC">
        <w:rPr>
          <w:rFonts w:ascii="Arial" w:hAnsi="Arial" w:cs="Arial"/>
          <w:b/>
        </w:rPr>
        <w:t>Figure 5</w:t>
      </w:r>
      <w:r w:rsidR="00AA5953" w:rsidRPr="00F67CCF">
        <w:rPr>
          <w:rFonts w:ascii="Arial" w:hAnsi="Arial" w:cs="Arial"/>
          <w:b/>
        </w:rPr>
        <w:t>f:</w:t>
      </w:r>
      <w:r w:rsidR="00AA5953" w:rsidRPr="00362CF1">
        <w:rPr>
          <w:rFonts w:ascii="Arial" w:hAnsi="Arial" w:cs="Arial"/>
        </w:rPr>
        <w:t xml:space="preserve"> Temporal trends of new-user </w:t>
      </w:r>
      <w:proofErr w:type="gramStart"/>
      <w:r w:rsidR="00AA5953" w:rsidRPr="00362CF1">
        <w:rPr>
          <w:rFonts w:ascii="Arial" w:hAnsi="Arial" w:cs="Arial"/>
        </w:rPr>
        <w:t>70-79 year-old</w:t>
      </w:r>
      <w:proofErr w:type="gramEnd"/>
      <w:r w:rsidR="00AA5953" w:rsidRPr="00362CF1">
        <w:rPr>
          <w:rFonts w:ascii="Arial" w:hAnsi="Arial" w:cs="Arial"/>
        </w:rPr>
        <w:t xml:space="preserve"> women overall before and after publication of the WHI ET results</w:t>
      </w:r>
    </w:p>
    <w:p w14:paraId="225D5725" w14:textId="77777777" w:rsidR="00944A45" w:rsidRDefault="00B74470">
      <w:r>
        <w:rPr>
          <w:noProof/>
        </w:rPr>
        <w:drawing>
          <wp:inline distT="0" distB="0" distL="0" distR="0" wp14:anchorId="12D004FF" wp14:editId="515C7471">
            <wp:extent cx="4867275" cy="3371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f.jpg"/>
                    <pic:cNvPicPr/>
                  </pic:nvPicPr>
                  <pic:blipFill>
                    <a:blip r:embed="rId56">
                      <a:extLst>
                        <a:ext uri="{28A0092B-C50C-407E-A947-70E740481C1C}">
                          <a14:useLocalDpi xmlns:a14="http://schemas.microsoft.com/office/drawing/2010/main" val="0"/>
                        </a:ext>
                      </a:extLst>
                    </a:blip>
                    <a:stretch>
                      <a:fillRect/>
                    </a:stretch>
                  </pic:blipFill>
                  <pic:spPr>
                    <a:xfrm>
                      <a:off x="0" y="0"/>
                      <a:ext cx="4867275" cy="3371850"/>
                    </a:xfrm>
                    <a:prstGeom prst="rect">
                      <a:avLst/>
                    </a:prstGeom>
                  </pic:spPr>
                </pic:pic>
              </a:graphicData>
            </a:graphic>
          </wp:inline>
        </w:drawing>
      </w:r>
    </w:p>
    <w:sectPr w:rsidR="00944A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BC781" w14:textId="77777777" w:rsidR="00B13B14" w:rsidRDefault="00B13B14" w:rsidP="00A537A9">
      <w:pPr>
        <w:spacing w:after="0" w:line="240" w:lineRule="auto"/>
      </w:pPr>
      <w:r>
        <w:separator/>
      </w:r>
    </w:p>
  </w:endnote>
  <w:endnote w:type="continuationSeparator" w:id="0">
    <w:p w14:paraId="4D01E006" w14:textId="77777777" w:rsidR="00B13B14" w:rsidRDefault="00B13B14" w:rsidP="00A53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7319B" w14:textId="77777777" w:rsidR="00B13B14" w:rsidRDefault="00B13B14" w:rsidP="00A537A9">
      <w:pPr>
        <w:spacing w:after="0" w:line="240" w:lineRule="auto"/>
      </w:pPr>
      <w:r>
        <w:separator/>
      </w:r>
    </w:p>
  </w:footnote>
  <w:footnote w:type="continuationSeparator" w:id="0">
    <w:p w14:paraId="49BBC3FC" w14:textId="77777777" w:rsidR="00B13B14" w:rsidRDefault="00B13B14" w:rsidP="00A537A9">
      <w:pPr>
        <w:spacing w:after="0" w:line="240" w:lineRule="auto"/>
      </w:pPr>
      <w:r>
        <w:continuationSeparator/>
      </w:r>
    </w:p>
  </w:footnote>
  <w:footnote w:id="1">
    <w:p w14:paraId="0A46E454" w14:textId="77777777" w:rsidR="00C12FD5" w:rsidRDefault="00C12FD5" w:rsidP="00A537A9">
      <w:pPr>
        <w:pStyle w:val="FootnoteText"/>
      </w:pPr>
      <w:r>
        <w:rPr>
          <w:rStyle w:val="FootnoteReference"/>
        </w:rPr>
        <w:footnoteRef/>
      </w:r>
      <w:r>
        <w:t xml:space="preserve"> </w:t>
      </w:r>
      <w:r w:rsidRPr="00BC322E">
        <w:t>Manson JE, Chlebowski RT, Stefanick ML, Aragaki AK, Rossouw JE, Prentice RL, Anderson G, Howard BV, Thomson CA, LaCroix AZ, Wactawski-Wende J, Jackson RD, Limacher M, Margolis KL, Wassertheil-Smoller S, Beresford SA, Cauley JA, Eaton CB, Gass M, Hsia J, Johnson KC, Kooperberg C, Kuller LH, Lewis CE, Liu S, Martin LW, Ockene JK, O'Sullivan MJ, Powell LH, Simon MS, Van Horn L, Vitolins MZ, Wallace RB. Menopausal hormone therapy and health outcomes during the intervention and extended poststopping phases of the Women's Health Initiative randomized trials. JAMA. 2013;310(13):1353-68. Epub 2013/10/03. doi: 10.1001/jama.2013.278040. PubMed PMI</w:t>
      </w:r>
      <w:r>
        <w:t>D: 24084921; PMCID: PMC3963523.</w:t>
      </w:r>
    </w:p>
  </w:footnote>
  <w:footnote w:id="2">
    <w:p w14:paraId="5CB21B11" w14:textId="77777777" w:rsidR="00C12FD5" w:rsidRDefault="00C12FD5" w:rsidP="00337468">
      <w:pPr>
        <w:pStyle w:val="FootnoteText"/>
      </w:pPr>
      <w:r>
        <w:rPr>
          <w:rStyle w:val="FootnoteReference"/>
        </w:rPr>
        <w:footnoteRef/>
      </w:r>
      <w:r>
        <w:t xml:space="preserve"> </w:t>
      </w:r>
      <w:r w:rsidRPr="00494F70">
        <w:t>Shreibati JB, Manson JE, Margolis KL, Chlebowski RT, Stefanick ML, Hlatky MA. Impact of hormone therapy on Medicare spending in the Women's Health Initiative randomized clinical trials. Am Heart J. 2018;198:108-</w:t>
      </w:r>
    </w:p>
    <w:p w14:paraId="37C54FFD" w14:textId="77777777" w:rsidR="00C12FD5" w:rsidRDefault="00C12FD5" w:rsidP="00337468">
      <w:pPr>
        <w:pStyle w:val="FootnoteText"/>
      </w:pPr>
      <w:r w:rsidRPr="00494F70">
        <w:t>14. Epub</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807"/>
    <w:rsid w:val="000105E4"/>
    <w:rsid w:val="000858C2"/>
    <w:rsid w:val="000A0482"/>
    <w:rsid w:val="000A713B"/>
    <w:rsid w:val="000B3807"/>
    <w:rsid w:val="000E0F7A"/>
    <w:rsid w:val="001177FE"/>
    <w:rsid w:val="00134DCD"/>
    <w:rsid w:val="001D0CF4"/>
    <w:rsid w:val="0024786D"/>
    <w:rsid w:val="00284F7A"/>
    <w:rsid w:val="002B15AF"/>
    <w:rsid w:val="002B75C9"/>
    <w:rsid w:val="003320FC"/>
    <w:rsid w:val="00337468"/>
    <w:rsid w:val="00362CF1"/>
    <w:rsid w:val="00365E90"/>
    <w:rsid w:val="00385604"/>
    <w:rsid w:val="003911D5"/>
    <w:rsid w:val="00391FD5"/>
    <w:rsid w:val="003D3FAC"/>
    <w:rsid w:val="00493D5A"/>
    <w:rsid w:val="00644A84"/>
    <w:rsid w:val="00734204"/>
    <w:rsid w:val="00757025"/>
    <w:rsid w:val="00775E36"/>
    <w:rsid w:val="00796BA6"/>
    <w:rsid w:val="007A3F89"/>
    <w:rsid w:val="007F72A2"/>
    <w:rsid w:val="00830581"/>
    <w:rsid w:val="00846F99"/>
    <w:rsid w:val="008A74F0"/>
    <w:rsid w:val="008A7FB1"/>
    <w:rsid w:val="008B12C8"/>
    <w:rsid w:val="00943F5B"/>
    <w:rsid w:val="00944A45"/>
    <w:rsid w:val="009B45E6"/>
    <w:rsid w:val="009E6BF0"/>
    <w:rsid w:val="009F2090"/>
    <w:rsid w:val="00A1393B"/>
    <w:rsid w:val="00A31E87"/>
    <w:rsid w:val="00A35C83"/>
    <w:rsid w:val="00A537A9"/>
    <w:rsid w:val="00A957B9"/>
    <w:rsid w:val="00AA5421"/>
    <w:rsid w:val="00AA5953"/>
    <w:rsid w:val="00AC4811"/>
    <w:rsid w:val="00AC5DFC"/>
    <w:rsid w:val="00AE7E6F"/>
    <w:rsid w:val="00AF18DC"/>
    <w:rsid w:val="00B13B14"/>
    <w:rsid w:val="00B31A33"/>
    <w:rsid w:val="00B74470"/>
    <w:rsid w:val="00C12FD5"/>
    <w:rsid w:val="00C45528"/>
    <w:rsid w:val="00C740FF"/>
    <w:rsid w:val="00C8291A"/>
    <w:rsid w:val="00CA603D"/>
    <w:rsid w:val="00CC12A9"/>
    <w:rsid w:val="00CE6376"/>
    <w:rsid w:val="00D64773"/>
    <w:rsid w:val="00D72827"/>
    <w:rsid w:val="00D73ADF"/>
    <w:rsid w:val="00D938F2"/>
    <w:rsid w:val="00E26076"/>
    <w:rsid w:val="00EA45F0"/>
    <w:rsid w:val="00ED2951"/>
    <w:rsid w:val="00F00639"/>
    <w:rsid w:val="00F02E28"/>
    <w:rsid w:val="00F67CCF"/>
    <w:rsid w:val="00F719E6"/>
    <w:rsid w:val="00FB3AC5"/>
    <w:rsid w:val="00FF08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3186B"/>
  <w15:docId w15:val="{0610CE55-0DC5-4849-B3D4-3BDA8214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365E90"/>
    <w:pPr>
      <w:spacing w:line="240" w:lineRule="auto"/>
    </w:pPr>
    <w:rPr>
      <w:rFonts w:ascii="Calibri" w:eastAsia="Calibri" w:hAnsi="Calibri" w:cs="Times New Roman"/>
      <w:noProof/>
    </w:rPr>
  </w:style>
  <w:style w:type="character" w:customStyle="1" w:styleId="EndNoteBibliographyChar">
    <w:name w:val="EndNote Bibliography Char"/>
    <w:link w:val="EndNoteBibliography"/>
    <w:rsid w:val="00365E90"/>
    <w:rPr>
      <w:rFonts w:ascii="Calibri" w:eastAsia="Calibri" w:hAnsi="Calibri" w:cs="Times New Roman"/>
      <w:noProof/>
    </w:rPr>
  </w:style>
  <w:style w:type="paragraph" w:styleId="BalloonText">
    <w:name w:val="Balloon Text"/>
    <w:basedOn w:val="Normal"/>
    <w:link w:val="BalloonTextChar"/>
    <w:uiPriority w:val="99"/>
    <w:semiHidden/>
    <w:unhideWhenUsed/>
    <w:rsid w:val="00C455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528"/>
    <w:rPr>
      <w:rFonts w:ascii="Lucida Grande" w:hAnsi="Lucida Grande" w:cs="Lucida Grande"/>
      <w:sz w:val="18"/>
      <w:szCs w:val="18"/>
    </w:rPr>
  </w:style>
  <w:style w:type="numbering" w:customStyle="1" w:styleId="NoList1">
    <w:name w:val="No List1"/>
    <w:next w:val="NoList"/>
    <w:uiPriority w:val="99"/>
    <w:semiHidden/>
    <w:unhideWhenUsed/>
    <w:rsid w:val="00A537A9"/>
  </w:style>
  <w:style w:type="paragraph" w:styleId="FootnoteText">
    <w:name w:val="footnote text"/>
    <w:basedOn w:val="Normal"/>
    <w:link w:val="FootnoteTextChar"/>
    <w:uiPriority w:val="99"/>
    <w:semiHidden/>
    <w:unhideWhenUsed/>
    <w:rsid w:val="00A537A9"/>
    <w:pPr>
      <w:spacing w:after="0" w:line="240" w:lineRule="auto"/>
    </w:pPr>
    <w:rPr>
      <w:rFonts w:ascii="Cambria" w:eastAsia="MS Mincho" w:hAnsi="Cambria" w:cs="Times New Roman"/>
      <w:sz w:val="20"/>
      <w:szCs w:val="20"/>
    </w:rPr>
  </w:style>
  <w:style w:type="character" w:customStyle="1" w:styleId="FootnoteTextChar">
    <w:name w:val="Footnote Text Char"/>
    <w:basedOn w:val="DefaultParagraphFont"/>
    <w:link w:val="FootnoteText"/>
    <w:uiPriority w:val="99"/>
    <w:semiHidden/>
    <w:rsid w:val="00A537A9"/>
    <w:rPr>
      <w:rFonts w:ascii="Cambria" w:eastAsia="MS Mincho" w:hAnsi="Cambria" w:cs="Times New Roman"/>
      <w:sz w:val="20"/>
      <w:szCs w:val="20"/>
    </w:rPr>
  </w:style>
  <w:style w:type="character" w:styleId="FootnoteReference">
    <w:name w:val="footnote reference"/>
    <w:uiPriority w:val="99"/>
    <w:semiHidden/>
    <w:unhideWhenUsed/>
    <w:rsid w:val="00A537A9"/>
    <w:rPr>
      <w:vertAlign w:val="superscript"/>
    </w:rPr>
  </w:style>
  <w:style w:type="paragraph" w:styleId="NormalWeb">
    <w:name w:val="Normal (Web)"/>
    <w:basedOn w:val="Normal"/>
    <w:uiPriority w:val="99"/>
    <w:semiHidden/>
    <w:unhideWhenUsed/>
    <w:rsid w:val="00CC12A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35C83"/>
    <w:rPr>
      <w:sz w:val="16"/>
      <w:szCs w:val="16"/>
    </w:rPr>
  </w:style>
  <w:style w:type="paragraph" w:styleId="CommentText">
    <w:name w:val="annotation text"/>
    <w:basedOn w:val="Normal"/>
    <w:link w:val="CommentTextChar"/>
    <w:uiPriority w:val="99"/>
    <w:semiHidden/>
    <w:unhideWhenUsed/>
    <w:rsid w:val="00A35C83"/>
    <w:pPr>
      <w:spacing w:line="240" w:lineRule="auto"/>
    </w:pPr>
    <w:rPr>
      <w:sz w:val="20"/>
      <w:szCs w:val="20"/>
    </w:rPr>
  </w:style>
  <w:style w:type="character" w:customStyle="1" w:styleId="CommentTextChar">
    <w:name w:val="Comment Text Char"/>
    <w:basedOn w:val="DefaultParagraphFont"/>
    <w:link w:val="CommentText"/>
    <w:uiPriority w:val="99"/>
    <w:semiHidden/>
    <w:rsid w:val="00A35C83"/>
    <w:rPr>
      <w:sz w:val="20"/>
      <w:szCs w:val="20"/>
    </w:rPr>
  </w:style>
  <w:style w:type="paragraph" w:styleId="CommentSubject">
    <w:name w:val="annotation subject"/>
    <w:basedOn w:val="CommentText"/>
    <w:next w:val="CommentText"/>
    <w:link w:val="CommentSubjectChar"/>
    <w:uiPriority w:val="99"/>
    <w:semiHidden/>
    <w:unhideWhenUsed/>
    <w:rsid w:val="00A35C83"/>
    <w:rPr>
      <w:b/>
      <w:bCs/>
    </w:rPr>
  </w:style>
  <w:style w:type="character" w:customStyle="1" w:styleId="CommentSubjectChar">
    <w:name w:val="Comment Subject Char"/>
    <w:basedOn w:val="CommentTextChar"/>
    <w:link w:val="CommentSubject"/>
    <w:uiPriority w:val="99"/>
    <w:semiHidden/>
    <w:rsid w:val="00A35C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881068">
      <w:bodyDiv w:val="1"/>
      <w:marLeft w:val="0"/>
      <w:marRight w:val="0"/>
      <w:marTop w:val="0"/>
      <w:marBottom w:val="0"/>
      <w:divBdr>
        <w:top w:val="none" w:sz="0" w:space="0" w:color="auto"/>
        <w:left w:val="none" w:sz="0" w:space="0" w:color="auto"/>
        <w:bottom w:val="none" w:sz="0" w:space="0" w:color="auto"/>
        <w:right w:val="none" w:sz="0" w:space="0" w:color="auto"/>
      </w:divBdr>
      <w:divsChild>
        <w:div w:id="2013486377">
          <w:marLeft w:val="0"/>
          <w:marRight w:val="0"/>
          <w:marTop w:val="0"/>
          <w:marBottom w:val="0"/>
          <w:divBdr>
            <w:top w:val="none" w:sz="0" w:space="0" w:color="auto"/>
            <w:left w:val="none" w:sz="0" w:space="0" w:color="auto"/>
            <w:bottom w:val="none" w:sz="0" w:space="0" w:color="auto"/>
            <w:right w:val="none" w:sz="0" w:space="0" w:color="auto"/>
          </w:divBdr>
        </w:div>
        <w:div w:id="437454222">
          <w:marLeft w:val="0"/>
          <w:marRight w:val="0"/>
          <w:marTop w:val="0"/>
          <w:marBottom w:val="0"/>
          <w:divBdr>
            <w:top w:val="none" w:sz="0" w:space="0" w:color="auto"/>
            <w:left w:val="none" w:sz="0" w:space="0" w:color="auto"/>
            <w:bottom w:val="none" w:sz="0" w:space="0" w:color="auto"/>
            <w:right w:val="none" w:sz="0" w:space="0" w:color="auto"/>
          </w:divBdr>
        </w:div>
        <w:div w:id="352538201">
          <w:marLeft w:val="0"/>
          <w:marRight w:val="0"/>
          <w:marTop w:val="0"/>
          <w:marBottom w:val="0"/>
          <w:divBdr>
            <w:top w:val="none" w:sz="0" w:space="0" w:color="auto"/>
            <w:left w:val="none" w:sz="0" w:space="0" w:color="auto"/>
            <w:bottom w:val="none" w:sz="0" w:space="0" w:color="auto"/>
            <w:right w:val="none" w:sz="0" w:space="0" w:color="auto"/>
          </w:divBdr>
        </w:div>
        <w:div w:id="1366250240">
          <w:marLeft w:val="0"/>
          <w:marRight w:val="0"/>
          <w:marTop w:val="0"/>
          <w:marBottom w:val="0"/>
          <w:divBdr>
            <w:top w:val="none" w:sz="0" w:space="0" w:color="auto"/>
            <w:left w:val="none" w:sz="0" w:space="0" w:color="auto"/>
            <w:bottom w:val="none" w:sz="0" w:space="0" w:color="auto"/>
            <w:right w:val="none" w:sz="0" w:space="0" w:color="auto"/>
          </w:divBdr>
        </w:div>
        <w:div w:id="978848852">
          <w:marLeft w:val="0"/>
          <w:marRight w:val="0"/>
          <w:marTop w:val="0"/>
          <w:marBottom w:val="0"/>
          <w:divBdr>
            <w:top w:val="none" w:sz="0" w:space="0" w:color="auto"/>
            <w:left w:val="none" w:sz="0" w:space="0" w:color="auto"/>
            <w:bottom w:val="none" w:sz="0" w:space="0" w:color="auto"/>
            <w:right w:val="none" w:sz="0" w:space="0" w:color="auto"/>
          </w:divBdr>
        </w:div>
        <w:div w:id="2132548291">
          <w:marLeft w:val="0"/>
          <w:marRight w:val="0"/>
          <w:marTop w:val="0"/>
          <w:marBottom w:val="0"/>
          <w:divBdr>
            <w:top w:val="none" w:sz="0" w:space="0" w:color="auto"/>
            <w:left w:val="none" w:sz="0" w:space="0" w:color="auto"/>
            <w:bottom w:val="none" w:sz="0" w:space="0" w:color="auto"/>
            <w:right w:val="none" w:sz="0" w:space="0" w:color="auto"/>
          </w:divBdr>
        </w:div>
        <w:div w:id="1241796263">
          <w:marLeft w:val="0"/>
          <w:marRight w:val="0"/>
          <w:marTop w:val="0"/>
          <w:marBottom w:val="0"/>
          <w:divBdr>
            <w:top w:val="none" w:sz="0" w:space="0" w:color="auto"/>
            <w:left w:val="none" w:sz="0" w:space="0" w:color="auto"/>
            <w:bottom w:val="none" w:sz="0" w:space="0" w:color="auto"/>
            <w:right w:val="none" w:sz="0" w:space="0" w:color="auto"/>
          </w:divBdr>
        </w:div>
        <w:div w:id="141361188">
          <w:marLeft w:val="0"/>
          <w:marRight w:val="0"/>
          <w:marTop w:val="0"/>
          <w:marBottom w:val="0"/>
          <w:divBdr>
            <w:top w:val="none" w:sz="0" w:space="0" w:color="auto"/>
            <w:left w:val="none" w:sz="0" w:space="0" w:color="auto"/>
            <w:bottom w:val="none" w:sz="0" w:space="0" w:color="auto"/>
            <w:right w:val="none" w:sz="0" w:space="0" w:color="auto"/>
          </w:divBdr>
        </w:div>
        <w:div w:id="1830512489">
          <w:marLeft w:val="0"/>
          <w:marRight w:val="0"/>
          <w:marTop w:val="0"/>
          <w:marBottom w:val="0"/>
          <w:divBdr>
            <w:top w:val="none" w:sz="0" w:space="0" w:color="auto"/>
            <w:left w:val="none" w:sz="0" w:space="0" w:color="auto"/>
            <w:bottom w:val="none" w:sz="0" w:space="0" w:color="auto"/>
            <w:right w:val="none" w:sz="0" w:space="0" w:color="auto"/>
          </w:divBdr>
        </w:div>
      </w:divsChild>
    </w:div>
    <w:div w:id="1068773120">
      <w:bodyDiv w:val="1"/>
      <w:marLeft w:val="0"/>
      <w:marRight w:val="0"/>
      <w:marTop w:val="0"/>
      <w:marBottom w:val="0"/>
      <w:divBdr>
        <w:top w:val="none" w:sz="0" w:space="0" w:color="auto"/>
        <w:left w:val="none" w:sz="0" w:space="0" w:color="auto"/>
        <w:bottom w:val="none" w:sz="0" w:space="0" w:color="auto"/>
        <w:right w:val="none" w:sz="0" w:space="0" w:color="auto"/>
      </w:divBdr>
      <w:divsChild>
        <w:div w:id="1994796850">
          <w:marLeft w:val="0"/>
          <w:marRight w:val="0"/>
          <w:marTop w:val="0"/>
          <w:marBottom w:val="0"/>
          <w:divBdr>
            <w:top w:val="none" w:sz="0" w:space="0" w:color="auto"/>
            <w:left w:val="none" w:sz="0" w:space="0" w:color="auto"/>
            <w:bottom w:val="none" w:sz="0" w:space="0" w:color="auto"/>
            <w:right w:val="none" w:sz="0" w:space="0" w:color="auto"/>
          </w:divBdr>
        </w:div>
        <w:div w:id="487133782">
          <w:marLeft w:val="0"/>
          <w:marRight w:val="0"/>
          <w:marTop w:val="0"/>
          <w:marBottom w:val="0"/>
          <w:divBdr>
            <w:top w:val="none" w:sz="0" w:space="0" w:color="auto"/>
            <w:left w:val="none" w:sz="0" w:space="0" w:color="auto"/>
            <w:bottom w:val="none" w:sz="0" w:space="0" w:color="auto"/>
            <w:right w:val="none" w:sz="0" w:space="0" w:color="auto"/>
          </w:divBdr>
        </w:div>
        <w:div w:id="65227984">
          <w:marLeft w:val="0"/>
          <w:marRight w:val="0"/>
          <w:marTop w:val="0"/>
          <w:marBottom w:val="0"/>
          <w:divBdr>
            <w:top w:val="none" w:sz="0" w:space="0" w:color="auto"/>
            <w:left w:val="none" w:sz="0" w:space="0" w:color="auto"/>
            <w:bottom w:val="none" w:sz="0" w:space="0" w:color="auto"/>
            <w:right w:val="none" w:sz="0" w:space="0" w:color="auto"/>
          </w:divBdr>
        </w:div>
        <w:div w:id="1836146018">
          <w:marLeft w:val="0"/>
          <w:marRight w:val="0"/>
          <w:marTop w:val="0"/>
          <w:marBottom w:val="0"/>
          <w:divBdr>
            <w:top w:val="none" w:sz="0" w:space="0" w:color="auto"/>
            <w:left w:val="none" w:sz="0" w:space="0" w:color="auto"/>
            <w:bottom w:val="none" w:sz="0" w:space="0" w:color="auto"/>
            <w:right w:val="none" w:sz="0" w:space="0" w:color="auto"/>
          </w:divBdr>
        </w:div>
        <w:div w:id="350110637">
          <w:marLeft w:val="0"/>
          <w:marRight w:val="0"/>
          <w:marTop w:val="0"/>
          <w:marBottom w:val="0"/>
          <w:divBdr>
            <w:top w:val="none" w:sz="0" w:space="0" w:color="auto"/>
            <w:left w:val="none" w:sz="0" w:space="0" w:color="auto"/>
            <w:bottom w:val="none" w:sz="0" w:space="0" w:color="auto"/>
            <w:right w:val="none" w:sz="0" w:space="0" w:color="auto"/>
          </w:divBdr>
        </w:div>
        <w:div w:id="1842817101">
          <w:marLeft w:val="0"/>
          <w:marRight w:val="0"/>
          <w:marTop w:val="0"/>
          <w:marBottom w:val="0"/>
          <w:divBdr>
            <w:top w:val="none" w:sz="0" w:space="0" w:color="auto"/>
            <w:left w:val="none" w:sz="0" w:space="0" w:color="auto"/>
            <w:bottom w:val="none" w:sz="0" w:space="0" w:color="auto"/>
            <w:right w:val="none" w:sz="0" w:space="0" w:color="auto"/>
          </w:divBdr>
        </w:div>
        <w:div w:id="578321573">
          <w:marLeft w:val="0"/>
          <w:marRight w:val="0"/>
          <w:marTop w:val="0"/>
          <w:marBottom w:val="0"/>
          <w:divBdr>
            <w:top w:val="none" w:sz="0" w:space="0" w:color="auto"/>
            <w:left w:val="none" w:sz="0" w:space="0" w:color="auto"/>
            <w:bottom w:val="none" w:sz="0" w:space="0" w:color="auto"/>
            <w:right w:val="none" w:sz="0" w:space="0" w:color="auto"/>
          </w:divBdr>
        </w:div>
        <w:div w:id="1763836706">
          <w:marLeft w:val="0"/>
          <w:marRight w:val="0"/>
          <w:marTop w:val="0"/>
          <w:marBottom w:val="0"/>
          <w:divBdr>
            <w:top w:val="none" w:sz="0" w:space="0" w:color="auto"/>
            <w:left w:val="none" w:sz="0" w:space="0" w:color="auto"/>
            <w:bottom w:val="none" w:sz="0" w:space="0" w:color="auto"/>
            <w:right w:val="none" w:sz="0" w:space="0" w:color="auto"/>
          </w:divBdr>
        </w:div>
        <w:div w:id="1226642859">
          <w:marLeft w:val="0"/>
          <w:marRight w:val="0"/>
          <w:marTop w:val="0"/>
          <w:marBottom w:val="0"/>
          <w:divBdr>
            <w:top w:val="none" w:sz="0" w:space="0" w:color="auto"/>
            <w:left w:val="none" w:sz="0" w:space="0" w:color="auto"/>
            <w:bottom w:val="none" w:sz="0" w:space="0" w:color="auto"/>
            <w:right w:val="none" w:sz="0" w:space="0" w:color="auto"/>
          </w:divBdr>
        </w:div>
      </w:divsChild>
    </w:div>
    <w:div w:id="1496188770">
      <w:bodyDiv w:val="1"/>
      <w:marLeft w:val="0"/>
      <w:marRight w:val="0"/>
      <w:marTop w:val="0"/>
      <w:marBottom w:val="0"/>
      <w:divBdr>
        <w:top w:val="none" w:sz="0" w:space="0" w:color="auto"/>
        <w:left w:val="none" w:sz="0" w:space="0" w:color="auto"/>
        <w:bottom w:val="none" w:sz="0" w:space="0" w:color="auto"/>
        <w:right w:val="none" w:sz="0" w:space="0" w:color="auto"/>
      </w:divBdr>
      <w:divsChild>
        <w:div w:id="752899701">
          <w:marLeft w:val="0"/>
          <w:marRight w:val="0"/>
          <w:marTop w:val="0"/>
          <w:marBottom w:val="0"/>
          <w:divBdr>
            <w:top w:val="none" w:sz="0" w:space="0" w:color="auto"/>
            <w:left w:val="none" w:sz="0" w:space="0" w:color="auto"/>
            <w:bottom w:val="none" w:sz="0" w:space="0" w:color="auto"/>
            <w:right w:val="none" w:sz="0" w:space="0" w:color="auto"/>
          </w:divBdr>
        </w:div>
        <w:div w:id="1827283087">
          <w:marLeft w:val="0"/>
          <w:marRight w:val="0"/>
          <w:marTop w:val="0"/>
          <w:marBottom w:val="0"/>
          <w:divBdr>
            <w:top w:val="none" w:sz="0" w:space="0" w:color="auto"/>
            <w:left w:val="none" w:sz="0" w:space="0" w:color="auto"/>
            <w:bottom w:val="none" w:sz="0" w:space="0" w:color="auto"/>
            <w:right w:val="none" w:sz="0" w:space="0" w:color="auto"/>
          </w:divBdr>
        </w:div>
        <w:div w:id="688800247">
          <w:marLeft w:val="0"/>
          <w:marRight w:val="0"/>
          <w:marTop w:val="0"/>
          <w:marBottom w:val="0"/>
          <w:divBdr>
            <w:top w:val="none" w:sz="0" w:space="0" w:color="auto"/>
            <w:left w:val="none" w:sz="0" w:space="0" w:color="auto"/>
            <w:bottom w:val="none" w:sz="0" w:space="0" w:color="auto"/>
            <w:right w:val="none" w:sz="0" w:space="0" w:color="auto"/>
          </w:divBdr>
        </w:div>
        <w:div w:id="1235896870">
          <w:marLeft w:val="0"/>
          <w:marRight w:val="0"/>
          <w:marTop w:val="0"/>
          <w:marBottom w:val="0"/>
          <w:divBdr>
            <w:top w:val="none" w:sz="0" w:space="0" w:color="auto"/>
            <w:left w:val="none" w:sz="0" w:space="0" w:color="auto"/>
            <w:bottom w:val="none" w:sz="0" w:space="0" w:color="auto"/>
            <w:right w:val="none" w:sz="0" w:space="0" w:color="auto"/>
          </w:divBdr>
        </w:div>
        <w:div w:id="625625185">
          <w:marLeft w:val="0"/>
          <w:marRight w:val="0"/>
          <w:marTop w:val="0"/>
          <w:marBottom w:val="0"/>
          <w:divBdr>
            <w:top w:val="none" w:sz="0" w:space="0" w:color="auto"/>
            <w:left w:val="none" w:sz="0" w:space="0" w:color="auto"/>
            <w:bottom w:val="none" w:sz="0" w:space="0" w:color="auto"/>
            <w:right w:val="none" w:sz="0" w:space="0" w:color="auto"/>
          </w:divBdr>
        </w:div>
        <w:div w:id="1370448482">
          <w:marLeft w:val="0"/>
          <w:marRight w:val="0"/>
          <w:marTop w:val="0"/>
          <w:marBottom w:val="0"/>
          <w:divBdr>
            <w:top w:val="none" w:sz="0" w:space="0" w:color="auto"/>
            <w:left w:val="none" w:sz="0" w:space="0" w:color="auto"/>
            <w:bottom w:val="none" w:sz="0" w:space="0" w:color="auto"/>
            <w:right w:val="none" w:sz="0" w:space="0" w:color="auto"/>
          </w:divBdr>
        </w:div>
        <w:div w:id="2035837595">
          <w:marLeft w:val="0"/>
          <w:marRight w:val="0"/>
          <w:marTop w:val="0"/>
          <w:marBottom w:val="0"/>
          <w:divBdr>
            <w:top w:val="none" w:sz="0" w:space="0" w:color="auto"/>
            <w:left w:val="none" w:sz="0" w:space="0" w:color="auto"/>
            <w:bottom w:val="none" w:sz="0" w:space="0" w:color="auto"/>
            <w:right w:val="none" w:sz="0" w:space="0" w:color="auto"/>
          </w:divBdr>
        </w:div>
        <w:div w:id="1368875108">
          <w:marLeft w:val="0"/>
          <w:marRight w:val="0"/>
          <w:marTop w:val="0"/>
          <w:marBottom w:val="0"/>
          <w:divBdr>
            <w:top w:val="none" w:sz="0" w:space="0" w:color="auto"/>
            <w:left w:val="none" w:sz="0" w:space="0" w:color="auto"/>
            <w:bottom w:val="none" w:sz="0" w:space="0" w:color="auto"/>
            <w:right w:val="none" w:sz="0" w:space="0" w:color="auto"/>
          </w:divBdr>
        </w:div>
        <w:div w:id="1945922733">
          <w:marLeft w:val="0"/>
          <w:marRight w:val="0"/>
          <w:marTop w:val="0"/>
          <w:marBottom w:val="0"/>
          <w:divBdr>
            <w:top w:val="none" w:sz="0" w:space="0" w:color="auto"/>
            <w:left w:val="none" w:sz="0" w:space="0" w:color="auto"/>
            <w:bottom w:val="none" w:sz="0" w:space="0" w:color="auto"/>
            <w:right w:val="none" w:sz="0" w:space="0" w:color="auto"/>
          </w:divBdr>
        </w:div>
      </w:divsChild>
    </w:div>
    <w:div w:id="1806388201">
      <w:bodyDiv w:val="1"/>
      <w:marLeft w:val="0"/>
      <w:marRight w:val="0"/>
      <w:marTop w:val="0"/>
      <w:marBottom w:val="0"/>
      <w:divBdr>
        <w:top w:val="none" w:sz="0" w:space="0" w:color="auto"/>
        <w:left w:val="none" w:sz="0" w:space="0" w:color="auto"/>
        <w:bottom w:val="none" w:sz="0" w:space="0" w:color="auto"/>
        <w:right w:val="none" w:sz="0" w:space="0" w:color="auto"/>
      </w:divBdr>
      <w:divsChild>
        <w:div w:id="2146850716">
          <w:marLeft w:val="0"/>
          <w:marRight w:val="0"/>
          <w:marTop w:val="0"/>
          <w:marBottom w:val="0"/>
          <w:divBdr>
            <w:top w:val="none" w:sz="0" w:space="0" w:color="auto"/>
            <w:left w:val="none" w:sz="0" w:space="0" w:color="auto"/>
            <w:bottom w:val="none" w:sz="0" w:space="0" w:color="auto"/>
            <w:right w:val="none" w:sz="0" w:space="0" w:color="auto"/>
          </w:divBdr>
        </w:div>
        <w:div w:id="734745340">
          <w:marLeft w:val="0"/>
          <w:marRight w:val="0"/>
          <w:marTop w:val="0"/>
          <w:marBottom w:val="0"/>
          <w:divBdr>
            <w:top w:val="none" w:sz="0" w:space="0" w:color="auto"/>
            <w:left w:val="none" w:sz="0" w:space="0" w:color="auto"/>
            <w:bottom w:val="none" w:sz="0" w:space="0" w:color="auto"/>
            <w:right w:val="none" w:sz="0" w:space="0" w:color="auto"/>
          </w:divBdr>
        </w:div>
        <w:div w:id="720373459">
          <w:marLeft w:val="0"/>
          <w:marRight w:val="0"/>
          <w:marTop w:val="0"/>
          <w:marBottom w:val="0"/>
          <w:divBdr>
            <w:top w:val="none" w:sz="0" w:space="0" w:color="auto"/>
            <w:left w:val="none" w:sz="0" w:space="0" w:color="auto"/>
            <w:bottom w:val="none" w:sz="0" w:space="0" w:color="auto"/>
            <w:right w:val="none" w:sz="0" w:space="0" w:color="auto"/>
          </w:divBdr>
        </w:div>
        <w:div w:id="1556892807">
          <w:marLeft w:val="0"/>
          <w:marRight w:val="0"/>
          <w:marTop w:val="0"/>
          <w:marBottom w:val="0"/>
          <w:divBdr>
            <w:top w:val="none" w:sz="0" w:space="0" w:color="auto"/>
            <w:left w:val="none" w:sz="0" w:space="0" w:color="auto"/>
            <w:bottom w:val="none" w:sz="0" w:space="0" w:color="auto"/>
            <w:right w:val="none" w:sz="0" w:space="0" w:color="auto"/>
          </w:divBdr>
        </w:div>
        <w:div w:id="2094744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image" Target="media/image46.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chart" Target="charts/chart3.xml"/><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8" Type="http://schemas.openxmlformats.org/officeDocument/2006/relationships/image" Target="media/image3.jpg"/><Relationship Id="rId51" Type="http://schemas.openxmlformats.org/officeDocument/2006/relationships/image" Target="media/image43.jpg"/><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'Global Index'!$D$1</c:f>
              <c:strCache>
                <c:ptCount val="1"/>
                <c:pt idx="0">
                  <c:v>Observed (WHI)</c:v>
                </c:pt>
              </c:strCache>
            </c:strRef>
          </c:tx>
          <c:marker>
            <c:symbol val="none"/>
          </c:marker>
          <c:cat>
            <c:numRef>
              <c:f>'Global Index'!$C$2:$C$21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'Global Index'!$D$2:$D$21</c:f>
              <c:numCache>
                <c:formatCode>General</c:formatCode>
                <c:ptCount val="20"/>
                <c:pt idx="0">
                  <c:v>56509</c:v>
                </c:pt>
                <c:pt idx="1">
                  <c:v>55757</c:v>
                </c:pt>
                <c:pt idx="2">
                  <c:v>57740</c:v>
                </c:pt>
                <c:pt idx="3">
                  <c:v>64152</c:v>
                </c:pt>
                <c:pt idx="4">
                  <c:v>61993</c:v>
                </c:pt>
                <c:pt idx="5">
                  <c:v>64875</c:v>
                </c:pt>
                <c:pt idx="6">
                  <c:v>69575</c:v>
                </c:pt>
                <c:pt idx="7">
                  <c:v>68949</c:v>
                </c:pt>
                <c:pt idx="8">
                  <c:v>78825</c:v>
                </c:pt>
                <c:pt idx="9">
                  <c:v>78162</c:v>
                </c:pt>
                <c:pt idx="10">
                  <c:v>75038</c:v>
                </c:pt>
                <c:pt idx="11">
                  <c:v>70190</c:v>
                </c:pt>
                <c:pt idx="12">
                  <c:v>74547</c:v>
                </c:pt>
                <c:pt idx="13">
                  <c:v>78468</c:v>
                </c:pt>
                <c:pt idx="14">
                  <c:v>77958</c:v>
                </c:pt>
                <c:pt idx="15">
                  <c:v>76746</c:v>
                </c:pt>
                <c:pt idx="16">
                  <c:v>76373</c:v>
                </c:pt>
                <c:pt idx="17">
                  <c:v>77845</c:v>
                </c:pt>
                <c:pt idx="18">
                  <c:v>75808</c:v>
                </c:pt>
                <c:pt idx="19">
                  <c:v>78513</c:v>
                </c:pt>
              </c:numCache>
            </c:numRef>
          </c:val>
          <c:smooth val="0"/>
          <c:extLst>
            <c:ext xmlns:c16="http://schemas.microsoft.com/office/drawing/2014/chart" uri="{C3380CC4-5D6E-409C-BE32-E72D297353CC}">
              <c16:uniqueId val="{00000000-5A97-4C5D-A4E9-2C2C7BFE84C7}"/>
            </c:ext>
          </c:extLst>
        </c:ser>
        <c:ser>
          <c:idx val="1"/>
          <c:order val="1"/>
          <c:tx>
            <c:strRef>
              <c:f>'Global Index'!$E$1</c:f>
              <c:strCache>
                <c:ptCount val="1"/>
                <c:pt idx="0">
                  <c:v>Hypothetical (non-WHI)</c:v>
                </c:pt>
              </c:strCache>
            </c:strRef>
          </c:tx>
          <c:marker>
            <c:symbol val="none"/>
          </c:marker>
          <c:cat>
            <c:numRef>
              <c:f>'Global Index'!$C$2:$C$21</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'Global Index'!$E$2:$E$21</c:f>
              <c:numCache>
                <c:formatCode>General</c:formatCode>
                <c:ptCount val="20"/>
                <c:pt idx="0">
                  <c:v>56509</c:v>
                </c:pt>
                <c:pt idx="1">
                  <c:v>55757</c:v>
                </c:pt>
                <c:pt idx="2">
                  <c:v>57740</c:v>
                </c:pt>
                <c:pt idx="3">
                  <c:v>64152</c:v>
                </c:pt>
                <c:pt idx="4">
                  <c:v>61993</c:v>
                </c:pt>
                <c:pt idx="5">
                  <c:v>64875</c:v>
                </c:pt>
                <c:pt idx="6">
                  <c:v>69575</c:v>
                </c:pt>
                <c:pt idx="7">
                  <c:v>67622</c:v>
                </c:pt>
                <c:pt idx="8">
                  <c:v>76368</c:v>
                </c:pt>
                <c:pt idx="9">
                  <c:v>75402</c:v>
                </c:pt>
                <c:pt idx="10">
                  <c:v>71377</c:v>
                </c:pt>
                <c:pt idx="11">
                  <c:v>66909</c:v>
                </c:pt>
                <c:pt idx="12">
                  <c:v>71043</c:v>
                </c:pt>
                <c:pt idx="13">
                  <c:v>74936</c:v>
                </c:pt>
                <c:pt idx="14">
                  <c:v>74636</c:v>
                </c:pt>
                <c:pt idx="15">
                  <c:v>73679</c:v>
                </c:pt>
                <c:pt idx="16">
                  <c:v>73673</c:v>
                </c:pt>
                <c:pt idx="17">
                  <c:v>74952</c:v>
                </c:pt>
                <c:pt idx="18">
                  <c:v>73010</c:v>
                </c:pt>
                <c:pt idx="19">
                  <c:v>76266</c:v>
                </c:pt>
              </c:numCache>
            </c:numRef>
          </c:val>
          <c:smooth val="0"/>
          <c:extLst>
            <c:ext xmlns:c16="http://schemas.microsoft.com/office/drawing/2014/chart" uri="{C3380CC4-5D6E-409C-BE32-E72D297353CC}">
              <c16:uniqueId val="{00000001-5A97-4C5D-A4E9-2C2C7BFE84C7}"/>
            </c:ext>
          </c:extLst>
        </c:ser>
        <c:dLbls>
          <c:showLegendKey val="0"/>
          <c:showVal val="0"/>
          <c:showCatName val="0"/>
          <c:showSerName val="0"/>
          <c:showPercent val="0"/>
          <c:showBubbleSize val="0"/>
        </c:dLbls>
        <c:smooth val="0"/>
        <c:axId val="199341544"/>
        <c:axId val="1"/>
      </c:lineChart>
      <c:catAx>
        <c:axId val="199341544"/>
        <c:scaling>
          <c:orientation val="minMax"/>
        </c:scaling>
        <c:delete val="0"/>
        <c:axPos val="b"/>
        <c:title>
          <c:tx>
            <c:rich>
              <a:bodyPr/>
              <a:lstStyle/>
              <a:p>
                <a:pPr>
                  <a:defRPr sz="999" b="0" i="0" u="none" strike="noStrike" baseline="0">
                    <a:solidFill>
                      <a:srgbClr val="000000"/>
                    </a:solidFill>
                    <a:latin typeface="Calibri"/>
                    <a:ea typeface="Calibri"/>
                    <a:cs typeface="Calibri"/>
                  </a:defRPr>
                </a:pPr>
                <a:r>
                  <a:rPr lang="en-US"/>
                  <a:t>Year</a:t>
                </a:r>
              </a:p>
            </c:rich>
          </c:tx>
          <c:overlay val="0"/>
        </c:title>
        <c:numFmt formatCode="General" sourceLinked="1"/>
        <c:majorTickMark val="out"/>
        <c:minorTickMark val="none"/>
        <c:tickLblPos val="nextTo"/>
        <c:spPr>
          <a:ln>
            <a:solidFill>
              <a:schemeClr val="tx1"/>
            </a:solidFill>
          </a:ln>
        </c:spPr>
        <c:crossAx val="1"/>
        <c:crosses val="autoZero"/>
        <c:auto val="1"/>
        <c:lblAlgn val="ctr"/>
        <c:lblOffset val="100"/>
        <c:noMultiLvlLbl val="0"/>
      </c:catAx>
      <c:valAx>
        <c:axId val="1"/>
        <c:scaling>
          <c:orientation val="minMax"/>
          <c:min val="52000"/>
        </c:scaling>
        <c:delete val="0"/>
        <c:axPos val="l"/>
        <c:title>
          <c:tx>
            <c:rich>
              <a:bodyPr/>
              <a:lstStyle/>
              <a:p>
                <a:pPr>
                  <a:defRPr sz="999" b="0" i="0" u="none" strike="noStrike" baseline="0">
                    <a:solidFill>
                      <a:srgbClr val="000000"/>
                    </a:solidFill>
                    <a:latin typeface="Calibri"/>
                    <a:ea typeface="Calibri"/>
                    <a:cs typeface="Calibri"/>
                  </a:defRPr>
                </a:pPr>
                <a:r>
                  <a:rPr lang="en-US"/>
                  <a:t>Absolute Counts</a:t>
                </a:r>
              </a:p>
            </c:rich>
          </c:tx>
          <c:overlay val="0"/>
        </c:title>
        <c:numFmt formatCode="General" sourceLinked="1"/>
        <c:majorTickMark val="out"/>
        <c:minorTickMark val="none"/>
        <c:tickLblPos val="nextTo"/>
        <c:spPr>
          <a:ln>
            <a:solidFill>
              <a:schemeClr val="tx1"/>
            </a:solidFill>
          </a:ln>
        </c:spPr>
        <c:crossAx val="199341544"/>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'Global Index'!$D$22</c:f>
              <c:strCache>
                <c:ptCount val="1"/>
                <c:pt idx="0">
                  <c:v>Observed (WHI)</c:v>
                </c:pt>
              </c:strCache>
            </c:strRef>
          </c:tx>
          <c:marker>
            <c:symbol val="none"/>
          </c:marker>
          <c:cat>
            <c:numRef>
              <c:f>'Global Index'!$C$23:$C$42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'Global Index'!$D$23:$D$42</c:f>
              <c:numCache>
                <c:formatCode>General</c:formatCode>
                <c:ptCount val="20"/>
                <c:pt idx="0">
                  <c:v>106646</c:v>
                </c:pt>
                <c:pt idx="1">
                  <c:v>106574</c:v>
                </c:pt>
                <c:pt idx="2">
                  <c:v>106292</c:v>
                </c:pt>
                <c:pt idx="3">
                  <c:v>106772</c:v>
                </c:pt>
                <c:pt idx="4">
                  <c:v>105953</c:v>
                </c:pt>
                <c:pt idx="5">
                  <c:v>117622</c:v>
                </c:pt>
                <c:pt idx="6">
                  <c:v>120378</c:v>
                </c:pt>
                <c:pt idx="7">
                  <c:v>122989</c:v>
                </c:pt>
                <c:pt idx="8">
                  <c:v>120087</c:v>
                </c:pt>
                <c:pt idx="9">
                  <c:v>118853</c:v>
                </c:pt>
                <c:pt idx="10">
                  <c:v>126295</c:v>
                </c:pt>
                <c:pt idx="11">
                  <c:v>124844</c:v>
                </c:pt>
                <c:pt idx="12">
                  <c:v>135471</c:v>
                </c:pt>
                <c:pt idx="13">
                  <c:v>142087</c:v>
                </c:pt>
                <c:pt idx="14">
                  <c:v>152963</c:v>
                </c:pt>
                <c:pt idx="15">
                  <c:v>138403</c:v>
                </c:pt>
                <c:pt idx="16">
                  <c:v>138254</c:v>
                </c:pt>
                <c:pt idx="17">
                  <c:v>143959</c:v>
                </c:pt>
                <c:pt idx="18">
                  <c:v>141057</c:v>
                </c:pt>
                <c:pt idx="19">
                  <c:v>147211</c:v>
                </c:pt>
              </c:numCache>
            </c:numRef>
          </c:val>
          <c:smooth val="0"/>
          <c:extLst>
            <c:ext xmlns:c16="http://schemas.microsoft.com/office/drawing/2014/chart" uri="{C3380CC4-5D6E-409C-BE32-E72D297353CC}">
              <c16:uniqueId val="{00000000-32EC-4BD7-8062-9648BF68B554}"/>
            </c:ext>
          </c:extLst>
        </c:ser>
        <c:ser>
          <c:idx val="1"/>
          <c:order val="1"/>
          <c:tx>
            <c:strRef>
              <c:f>'Global Index'!$E$22</c:f>
              <c:strCache>
                <c:ptCount val="1"/>
                <c:pt idx="0">
                  <c:v>Hypothetical (non-WHI)</c:v>
                </c:pt>
              </c:strCache>
            </c:strRef>
          </c:tx>
          <c:marker>
            <c:symbol val="none"/>
          </c:marker>
          <c:cat>
            <c:numRef>
              <c:f>'Global Index'!$C$23:$C$42</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'Global Index'!$E$23:$E$42</c:f>
              <c:numCache>
                <c:formatCode>General</c:formatCode>
                <c:ptCount val="20"/>
                <c:pt idx="0">
                  <c:v>106646</c:v>
                </c:pt>
                <c:pt idx="1">
                  <c:v>106574</c:v>
                </c:pt>
                <c:pt idx="2">
                  <c:v>106292</c:v>
                </c:pt>
                <c:pt idx="3">
                  <c:v>106772</c:v>
                </c:pt>
                <c:pt idx="4">
                  <c:v>105953</c:v>
                </c:pt>
                <c:pt idx="5">
                  <c:v>117622</c:v>
                </c:pt>
                <c:pt idx="6">
                  <c:v>120378</c:v>
                </c:pt>
                <c:pt idx="7">
                  <c:v>123681</c:v>
                </c:pt>
                <c:pt idx="8">
                  <c:v>120965</c:v>
                </c:pt>
                <c:pt idx="9">
                  <c:v>119534</c:v>
                </c:pt>
                <c:pt idx="10">
                  <c:v>127200</c:v>
                </c:pt>
                <c:pt idx="11">
                  <c:v>125676</c:v>
                </c:pt>
                <c:pt idx="12">
                  <c:v>136495</c:v>
                </c:pt>
                <c:pt idx="13">
                  <c:v>143253</c:v>
                </c:pt>
                <c:pt idx="14">
                  <c:v>154268</c:v>
                </c:pt>
                <c:pt idx="15">
                  <c:v>139683</c:v>
                </c:pt>
                <c:pt idx="16">
                  <c:v>139463</c:v>
                </c:pt>
                <c:pt idx="17">
                  <c:v>145046</c:v>
                </c:pt>
                <c:pt idx="18">
                  <c:v>142180</c:v>
                </c:pt>
                <c:pt idx="19">
                  <c:v>148524</c:v>
                </c:pt>
              </c:numCache>
            </c:numRef>
          </c:val>
          <c:smooth val="0"/>
          <c:extLst>
            <c:ext xmlns:c16="http://schemas.microsoft.com/office/drawing/2014/chart" uri="{C3380CC4-5D6E-409C-BE32-E72D297353CC}">
              <c16:uniqueId val="{00000001-32EC-4BD7-8062-9648BF68B554}"/>
            </c:ext>
          </c:extLst>
        </c:ser>
        <c:dLbls>
          <c:showLegendKey val="0"/>
          <c:showVal val="0"/>
          <c:showCatName val="0"/>
          <c:showSerName val="0"/>
          <c:showPercent val="0"/>
          <c:showBubbleSize val="0"/>
        </c:dLbls>
        <c:smooth val="0"/>
        <c:axId val="196688472"/>
        <c:axId val="1"/>
      </c:lineChart>
      <c:catAx>
        <c:axId val="196688472"/>
        <c:scaling>
          <c:orientation val="minMax"/>
        </c:scaling>
        <c:delete val="0"/>
        <c:axPos val="b"/>
        <c:title>
          <c:tx>
            <c:rich>
              <a:bodyPr/>
              <a:lstStyle/>
              <a:p>
                <a:pPr>
                  <a:defRPr sz="999" b="0" i="0" u="none" strike="noStrike" baseline="0">
                    <a:solidFill>
                      <a:srgbClr val="000000"/>
                    </a:solidFill>
                    <a:latin typeface="Calibri"/>
                    <a:ea typeface="Calibri"/>
                    <a:cs typeface="Calibri"/>
                  </a:defRPr>
                </a:pPr>
                <a:r>
                  <a:rPr lang="en-US"/>
                  <a:t>Year</a:t>
                </a:r>
              </a:p>
            </c:rich>
          </c:tx>
          <c:overlay val="0"/>
        </c:title>
        <c:numFmt formatCode="General" sourceLinked="1"/>
        <c:majorTickMark val="out"/>
        <c:minorTickMark val="none"/>
        <c:tickLblPos val="nextTo"/>
        <c:spPr>
          <a:ln>
            <a:solidFill>
              <a:schemeClr val="tx1"/>
            </a:solidFill>
          </a:ln>
        </c:spPr>
        <c:crossAx val="1"/>
        <c:crosses val="autoZero"/>
        <c:auto val="1"/>
        <c:lblAlgn val="ctr"/>
        <c:lblOffset val="100"/>
        <c:noMultiLvlLbl val="0"/>
      </c:catAx>
      <c:valAx>
        <c:axId val="1"/>
        <c:scaling>
          <c:orientation val="minMax"/>
          <c:min val="100000"/>
        </c:scaling>
        <c:delete val="0"/>
        <c:axPos val="l"/>
        <c:title>
          <c:tx>
            <c:rich>
              <a:bodyPr/>
              <a:lstStyle/>
              <a:p>
                <a:pPr>
                  <a:defRPr sz="999" b="0" i="0" u="none" strike="noStrike" baseline="0">
                    <a:solidFill>
                      <a:srgbClr val="000000"/>
                    </a:solidFill>
                    <a:latin typeface="Calibri"/>
                    <a:ea typeface="Calibri"/>
                    <a:cs typeface="Calibri"/>
                  </a:defRPr>
                </a:pPr>
                <a:r>
                  <a:rPr lang="en-US"/>
                  <a:t>Absolute Counts</a:t>
                </a:r>
              </a:p>
            </c:rich>
          </c:tx>
          <c:overlay val="0"/>
        </c:title>
        <c:numFmt formatCode="General" sourceLinked="1"/>
        <c:majorTickMark val="out"/>
        <c:minorTickMark val="none"/>
        <c:tickLblPos val="nextTo"/>
        <c:spPr>
          <a:ln>
            <a:solidFill>
              <a:schemeClr val="tx1"/>
            </a:solidFill>
          </a:ln>
        </c:spPr>
        <c:crossAx val="196688472"/>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'Global Index'!$D$43</c:f>
              <c:strCache>
                <c:ptCount val="1"/>
                <c:pt idx="0">
                  <c:v>Observed (WHI)</c:v>
                </c:pt>
              </c:strCache>
            </c:strRef>
          </c:tx>
          <c:marker>
            <c:symbol val="none"/>
          </c:marker>
          <c:cat>
            <c:numRef>
              <c:f>'Global Index'!$C$44:$C$63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'Global Index'!$D$44:$D$63</c:f>
              <c:numCache>
                <c:formatCode>General</c:formatCode>
                <c:ptCount val="20"/>
                <c:pt idx="0">
                  <c:v>149320</c:v>
                </c:pt>
                <c:pt idx="1">
                  <c:v>150737</c:v>
                </c:pt>
                <c:pt idx="2">
                  <c:v>148420</c:v>
                </c:pt>
                <c:pt idx="3">
                  <c:v>163599</c:v>
                </c:pt>
                <c:pt idx="4">
                  <c:v>158046</c:v>
                </c:pt>
                <c:pt idx="5">
                  <c:v>155767</c:v>
                </c:pt>
                <c:pt idx="6">
                  <c:v>161583</c:v>
                </c:pt>
                <c:pt idx="7">
                  <c:v>152284</c:v>
                </c:pt>
                <c:pt idx="8">
                  <c:v>160654</c:v>
                </c:pt>
                <c:pt idx="9">
                  <c:v>170276</c:v>
                </c:pt>
                <c:pt idx="10">
                  <c:v>154819</c:v>
                </c:pt>
                <c:pt idx="11">
                  <c:v>165505</c:v>
                </c:pt>
                <c:pt idx="12">
                  <c:v>157607</c:v>
                </c:pt>
                <c:pt idx="13">
                  <c:v>155701</c:v>
                </c:pt>
                <c:pt idx="14">
                  <c:v>159571</c:v>
                </c:pt>
                <c:pt idx="15">
                  <c:v>166365</c:v>
                </c:pt>
                <c:pt idx="16">
                  <c:v>175338</c:v>
                </c:pt>
                <c:pt idx="17">
                  <c:v>169572</c:v>
                </c:pt>
                <c:pt idx="18">
                  <c:v>183568</c:v>
                </c:pt>
                <c:pt idx="19">
                  <c:v>185084</c:v>
                </c:pt>
              </c:numCache>
            </c:numRef>
          </c:val>
          <c:smooth val="0"/>
          <c:extLst>
            <c:ext xmlns:c16="http://schemas.microsoft.com/office/drawing/2014/chart" uri="{C3380CC4-5D6E-409C-BE32-E72D297353CC}">
              <c16:uniqueId val="{00000000-8CE3-4E75-921E-F0AC779DD868}"/>
            </c:ext>
          </c:extLst>
        </c:ser>
        <c:ser>
          <c:idx val="1"/>
          <c:order val="1"/>
          <c:tx>
            <c:strRef>
              <c:f>'Global Index'!$E$43</c:f>
              <c:strCache>
                <c:ptCount val="1"/>
                <c:pt idx="0">
                  <c:v>Hypothetical (non-WHI)</c:v>
                </c:pt>
              </c:strCache>
            </c:strRef>
          </c:tx>
          <c:marker>
            <c:symbol val="none"/>
          </c:marker>
          <c:cat>
            <c:numRef>
              <c:f>'Global Index'!$C$44:$C$63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'Global Index'!$E$44:$E$63</c:f>
              <c:numCache>
                <c:formatCode>General</c:formatCode>
                <c:ptCount val="20"/>
                <c:pt idx="0">
                  <c:v>149320</c:v>
                </c:pt>
                <c:pt idx="1">
                  <c:v>150737</c:v>
                </c:pt>
                <c:pt idx="2">
                  <c:v>148420</c:v>
                </c:pt>
                <c:pt idx="3">
                  <c:v>163599</c:v>
                </c:pt>
                <c:pt idx="4">
                  <c:v>158046</c:v>
                </c:pt>
                <c:pt idx="5">
                  <c:v>155767</c:v>
                </c:pt>
                <c:pt idx="6">
                  <c:v>161583</c:v>
                </c:pt>
                <c:pt idx="7">
                  <c:v>153437</c:v>
                </c:pt>
                <c:pt idx="8">
                  <c:v>162818</c:v>
                </c:pt>
                <c:pt idx="9">
                  <c:v>173021</c:v>
                </c:pt>
                <c:pt idx="10">
                  <c:v>157630</c:v>
                </c:pt>
                <c:pt idx="11">
                  <c:v>168470</c:v>
                </c:pt>
                <c:pt idx="12">
                  <c:v>160617</c:v>
                </c:pt>
                <c:pt idx="13">
                  <c:v>158820</c:v>
                </c:pt>
                <c:pt idx="14">
                  <c:v>163009</c:v>
                </c:pt>
                <c:pt idx="15">
                  <c:v>169787</c:v>
                </c:pt>
                <c:pt idx="16">
                  <c:v>179271</c:v>
                </c:pt>
                <c:pt idx="17">
                  <c:v>173393</c:v>
                </c:pt>
                <c:pt idx="18">
                  <c:v>187754</c:v>
                </c:pt>
                <c:pt idx="19">
                  <c:v>189109</c:v>
                </c:pt>
              </c:numCache>
            </c:numRef>
          </c:val>
          <c:smooth val="0"/>
          <c:extLst>
            <c:ext xmlns:c16="http://schemas.microsoft.com/office/drawing/2014/chart" uri="{C3380CC4-5D6E-409C-BE32-E72D297353CC}">
              <c16:uniqueId val="{00000001-8CE3-4E75-921E-F0AC779DD868}"/>
            </c:ext>
          </c:extLst>
        </c:ser>
        <c:dLbls>
          <c:showLegendKey val="0"/>
          <c:showVal val="0"/>
          <c:showCatName val="0"/>
          <c:showSerName val="0"/>
          <c:showPercent val="0"/>
          <c:showBubbleSize val="0"/>
        </c:dLbls>
        <c:smooth val="0"/>
        <c:axId val="196765832"/>
        <c:axId val="1"/>
      </c:lineChart>
      <c:catAx>
        <c:axId val="196765832"/>
        <c:scaling>
          <c:orientation val="minMax"/>
        </c:scaling>
        <c:delete val="0"/>
        <c:axPos val="b"/>
        <c:title>
          <c:tx>
            <c:rich>
              <a:bodyPr/>
              <a:lstStyle/>
              <a:p>
                <a:pPr>
                  <a:defRPr sz="999" b="0" i="0" u="none" strike="noStrike" baseline="0">
                    <a:solidFill>
                      <a:srgbClr val="000000"/>
                    </a:solidFill>
                    <a:latin typeface="Calibri"/>
                    <a:ea typeface="Calibri"/>
                    <a:cs typeface="Calibri"/>
                  </a:defRPr>
                </a:pPr>
                <a:r>
                  <a:rPr lang="en-US"/>
                  <a:t>Year</a:t>
                </a:r>
              </a:p>
            </c:rich>
          </c:tx>
          <c:overlay val="0"/>
        </c:title>
        <c:numFmt formatCode="General" sourceLinked="1"/>
        <c:majorTickMark val="out"/>
        <c:minorTickMark val="none"/>
        <c:tickLblPos val="nextTo"/>
        <c:spPr>
          <a:ln>
            <a:solidFill>
              <a:schemeClr val="tx1"/>
            </a:solidFill>
          </a:ln>
        </c:spPr>
        <c:crossAx val="1"/>
        <c:crosses val="autoZero"/>
        <c:auto val="1"/>
        <c:lblAlgn val="ctr"/>
        <c:lblOffset val="100"/>
        <c:noMultiLvlLbl val="0"/>
      </c:catAx>
      <c:valAx>
        <c:axId val="1"/>
        <c:scaling>
          <c:orientation val="minMax"/>
          <c:min val="140000"/>
        </c:scaling>
        <c:delete val="0"/>
        <c:axPos val="l"/>
        <c:title>
          <c:tx>
            <c:rich>
              <a:bodyPr/>
              <a:lstStyle/>
              <a:p>
                <a:pPr>
                  <a:defRPr sz="999" b="0" i="0" u="none" strike="noStrike" baseline="0">
                    <a:solidFill>
                      <a:srgbClr val="000000"/>
                    </a:solidFill>
                    <a:latin typeface="Calibri"/>
                    <a:ea typeface="Calibri"/>
                    <a:cs typeface="Calibri"/>
                  </a:defRPr>
                </a:pPr>
                <a:r>
                  <a:rPr lang="en-US"/>
                  <a:t>Absolute Counts</a:t>
                </a:r>
              </a:p>
            </c:rich>
          </c:tx>
          <c:overlay val="0"/>
        </c:title>
        <c:numFmt formatCode="General" sourceLinked="1"/>
        <c:majorTickMark val="out"/>
        <c:minorTickMark val="none"/>
        <c:tickLblPos val="nextTo"/>
        <c:spPr>
          <a:ln>
            <a:solidFill>
              <a:schemeClr val="tx1"/>
            </a:solidFill>
          </a:ln>
        </c:spPr>
        <c:crossAx val="196765832"/>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0.33019</cdr:x>
      <cdr:y>0.01789</cdr:y>
    </cdr:from>
    <cdr:to>
      <cdr:x>0.53235</cdr:x>
      <cdr:y>0.08569</cdr:y>
    </cdr:to>
    <cdr:sp macro="" textlink="">
      <cdr:nvSpPr>
        <cdr:cNvPr id="2" name="TextBox 10"/>
        <cdr:cNvSpPr txBox="1"/>
      </cdr:nvSpPr>
      <cdr:spPr>
        <a:xfrm xmlns:a="http://schemas.openxmlformats.org/drawingml/2006/main">
          <a:off x="1555750" y="60325"/>
          <a:ext cx="952500" cy="22860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a:t>WHI HT trials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36</Pages>
  <Words>2294</Words>
  <Characters>13077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Guilds, McKenna P.</dc:creator>
  <cp:keywords/>
  <dc:description/>
  <cp:lastModifiedBy>Graham, Katherine Anne</cp:lastModifiedBy>
  <cp:revision>2</cp:revision>
  <dcterms:created xsi:type="dcterms:W3CDTF">2020-01-08T16:35:00Z</dcterms:created>
  <dcterms:modified xsi:type="dcterms:W3CDTF">2020-01-08T16:35:00Z</dcterms:modified>
</cp:coreProperties>
</file>