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CC" w:rsidRDefault="00124F76" w:rsidP="00124F76">
      <w:pPr>
        <w:jc w:val="center"/>
      </w:pPr>
      <w:r>
        <w:t>Methodological Assumptions</w:t>
      </w:r>
    </w:p>
    <w:p w:rsidR="000A2E0F" w:rsidRPr="000A2E0F" w:rsidRDefault="000A2E0F" w:rsidP="00124F76">
      <w:pPr>
        <w:rPr>
          <w:rFonts w:ascii="Courier New" w:hAnsi="Courier New" w:cs="Courier New"/>
          <w:b/>
          <w:sz w:val="24"/>
          <w:szCs w:val="24"/>
        </w:rPr>
      </w:pPr>
      <w:r w:rsidRPr="000A2E0F">
        <w:rPr>
          <w:rFonts w:ascii="Courier New" w:hAnsi="Courier New" w:cs="Courier New"/>
          <w:b/>
          <w:sz w:val="24"/>
          <w:szCs w:val="24"/>
        </w:rPr>
        <w:t>Calculation of local jail inmates related to prescription opioid crime:</w:t>
      </w:r>
    </w:p>
    <w:p w:rsidR="00124F76" w:rsidRDefault="00124F76" w:rsidP="00124F76">
      <w:pPr>
        <w:rPr>
          <w:rFonts w:ascii="Courier New" w:hAnsi="Courier New" w:cs="Courier New"/>
          <w:sz w:val="24"/>
          <w:szCs w:val="24"/>
        </w:rPr>
      </w:pPr>
      <w:r w:rsidRPr="00CE4F3E">
        <w:rPr>
          <w:rFonts w:ascii="Courier New" w:hAnsi="Courier New" w:cs="Courier New"/>
          <w:sz w:val="24"/>
          <w:szCs w:val="24"/>
        </w:rPr>
        <w:t>For the</w:t>
      </w:r>
      <w:r w:rsidRPr="00625499">
        <w:rPr>
          <w:rFonts w:ascii="Courier New" w:hAnsi="Courier New" w:cs="Courier New"/>
          <w:sz w:val="24"/>
          <w:szCs w:val="24"/>
        </w:rPr>
        <w:t xml:space="preserve"> federal and state levels </w:t>
      </w:r>
      <w:r w:rsidRPr="006D4D79">
        <w:rPr>
          <w:rFonts w:ascii="Courier New" w:hAnsi="Courier New" w:cs="Courier New"/>
          <w:sz w:val="24"/>
          <w:szCs w:val="24"/>
        </w:rPr>
        <w:t>we us</w:t>
      </w:r>
      <w:r w:rsidRPr="00224178">
        <w:rPr>
          <w:rFonts w:ascii="Courier New" w:hAnsi="Courier New" w:cs="Courier New"/>
          <w:sz w:val="24"/>
          <w:szCs w:val="24"/>
        </w:rPr>
        <w:t>ed the same apportionment method used for criminal justice costs.</w:t>
      </w:r>
      <w:r w:rsidRPr="00224178">
        <w:rPr>
          <w:rFonts w:ascii="Courier New" w:hAnsi="Courier New" w:cs="Courier New"/>
          <w:sz w:val="24"/>
          <w:szCs w:val="24"/>
          <w:vertAlign w:val="superscript"/>
        </w:rPr>
        <w:t xml:space="preserve"> </w:t>
      </w:r>
      <w:r w:rsidRPr="00224178">
        <w:rPr>
          <w:rFonts w:ascii="Courier New" w:hAnsi="Courier New" w:cs="Courier New"/>
          <w:sz w:val="24"/>
          <w:szCs w:val="24"/>
        </w:rPr>
        <w:t xml:space="preserve">For the local level, </w:t>
      </w:r>
      <w:r w:rsidRPr="00E51AEF">
        <w:rPr>
          <w:rFonts w:ascii="Courier New" w:hAnsi="Courier New" w:cs="Courier New"/>
          <w:sz w:val="24"/>
          <w:szCs w:val="24"/>
        </w:rPr>
        <w:t>since Bureau of Justice Statistics no longer provided the number of local jail inmates after 2008, we made the following two assumptions: (1) the number of local inmates increased at an annual rate of 2.98%, as it did from 2000 to 2008</w:t>
      </w:r>
      <w:r w:rsidRPr="00871240">
        <w:rPr>
          <w:rFonts w:ascii="Courier New" w:hAnsi="Courier New" w:cs="Courier New"/>
          <w:sz w:val="24"/>
          <w:szCs w:val="24"/>
        </w:rPr>
        <w:fldChar w:fldCharType="begin"/>
      </w:r>
      <w:r>
        <w:rPr>
          <w:rFonts w:ascii="Courier New" w:hAnsi="Courier New" w:cs="Courier New"/>
          <w:sz w:val="24"/>
          <w:szCs w:val="24"/>
        </w:rPr>
        <w:instrText xml:space="preserve"> ADDIN EN.CITE &lt;EndNote&gt;&lt;Cite&gt;&lt;Author&gt;Carson&lt;/Author&gt;&lt;Year&gt;2014&lt;/Year&gt;&lt;RecNum&gt;13&lt;/RecNum&gt;&lt;DisplayText&gt;(18)&lt;/DisplayText&gt;&lt;record&gt;&lt;rec-number&gt;13&lt;/rec-number&gt;&lt;foreign-keys&gt;&lt;key app="EN" db-id="9pewf2zekdddpte0f5b5f2xoa0atpszfserf" timestamp="0"&gt;13&lt;/key&gt;&lt;/foreign-keys&gt;&lt;ref-type name="Journal Article"&gt;17&lt;/ref-type&gt;&lt;contributors&gt;&lt;authors&gt;&lt;author&gt;Carson, E Ann&lt;/author&gt;&lt;/authors&gt;&lt;/contributors&gt;&lt;titles&gt;&lt;title&gt;Prisoners in 2013&lt;/title&gt;&lt;secondary-title&gt;Bureau of Justice Statistics&lt;/secondary-title&gt;&lt;/titles&gt;&lt;dates&gt;&lt;year&gt;2014&lt;/year&gt;&lt;/dates&gt;&lt;urls&gt;&lt;related-urls&gt;&lt;url&gt;http://www.bjs.gov/index.cfm?ty=pbdetail&amp;amp;iid=5109 &lt;/url&gt;&lt;/related-urls&gt;&lt;/urls&gt;&lt;access-date&gt;May 6, 2015&lt;/access-date&gt;&lt;/record&gt;&lt;/Cite&gt;&lt;/EndNote&gt;</w:instrText>
      </w:r>
      <w:r w:rsidRPr="00871240">
        <w:rPr>
          <w:rFonts w:ascii="Courier New" w:hAnsi="Courier New" w:cs="Courier New"/>
          <w:sz w:val="24"/>
          <w:szCs w:val="24"/>
        </w:rPr>
        <w:fldChar w:fldCharType="separate"/>
      </w:r>
      <w:r>
        <w:rPr>
          <w:rFonts w:ascii="Courier New" w:hAnsi="Courier New" w:cs="Courier New"/>
          <w:noProof/>
          <w:sz w:val="24"/>
          <w:szCs w:val="24"/>
        </w:rPr>
        <w:t>(18)</w:t>
      </w:r>
      <w:r w:rsidRPr="00871240">
        <w:rPr>
          <w:rFonts w:ascii="Courier New" w:hAnsi="Courier New" w:cs="Courier New"/>
          <w:sz w:val="24"/>
          <w:szCs w:val="24"/>
        </w:rPr>
        <w:fldChar w:fldCharType="end"/>
      </w:r>
      <w:r w:rsidRPr="00871240">
        <w:rPr>
          <w:rFonts w:ascii="Courier New" w:hAnsi="Courier New" w:cs="Courier New"/>
          <w:sz w:val="24"/>
          <w:szCs w:val="24"/>
        </w:rPr>
        <w:t xml:space="preserve"> and (2) the ratio of local to state inmates incarcerated for crimes attributed to </w:t>
      </w:r>
      <w:r>
        <w:rPr>
          <w:rFonts w:ascii="Courier New" w:hAnsi="Courier New" w:cs="Courier New"/>
          <w:sz w:val="24"/>
          <w:szCs w:val="24"/>
        </w:rPr>
        <w:t xml:space="preserve">prescription </w:t>
      </w:r>
      <w:r w:rsidRPr="00871240">
        <w:rPr>
          <w:rFonts w:ascii="Courier New" w:hAnsi="Courier New" w:cs="Courier New"/>
          <w:sz w:val="24"/>
          <w:szCs w:val="24"/>
        </w:rPr>
        <w:t>opioid abuse equaled the ratio of local to state inmates.</w:t>
      </w:r>
    </w:p>
    <w:p w:rsidR="000A2E0F" w:rsidRPr="000A2E0F" w:rsidRDefault="000A2E0F" w:rsidP="00124F76">
      <w:pPr>
        <w:rPr>
          <w:rFonts w:ascii="Courier New" w:hAnsi="Courier New" w:cs="Courier New"/>
          <w:b/>
          <w:sz w:val="24"/>
          <w:szCs w:val="24"/>
        </w:rPr>
      </w:pPr>
      <w:r w:rsidRPr="000A2E0F">
        <w:rPr>
          <w:rFonts w:ascii="Courier New" w:hAnsi="Courier New" w:cs="Courier New"/>
          <w:b/>
          <w:sz w:val="24"/>
          <w:szCs w:val="24"/>
        </w:rPr>
        <w:t>Use of property loss due to crime as a cost:</w:t>
      </w:r>
    </w:p>
    <w:p w:rsidR="000A2E0F" w:rsidRDefault="000A2E0F" w:rsidP="00124F76">
      <w:pPr>
        <w:rPr>
          <w:rFonts w:ascii="Courier New" w:hAnsi="Courier New" w:cs="Courier New"/>
        </w:rPr>
      </w:pPr>
      <w:r>
        <w:rPr>
          <w:rFonts w:ascii="Courier New" w:hAnsi="Courier New" w:cs="Courier New"/>
          <w:sz w:val="24"/>
          <w:szCs w:val="24"/>
        </w:rPr>
        <w:t xml:space="preserve">In the economic literature, some have argued that property loss due to crime is simply a transfer payment (although an illegal one) from the victim to the perpetrator, and therefore does not reflect a net loss in social welfare.  In the technical definition of a social cost in economics, this would not be a cost.  However, the standard of practice in cost benefit analysis is to count these as a cost because perpetrators of crimes should not have “standing” in a cost benefit analysis.  Please see </w:t>
      </w:r>
      <w:r w:rsidRPr="000A2E0F">
        <w:rPr>
          <w:rFonts w:ascii="Courier New" w:hAnsi="Courier New" w:cs="Courier New"/>
        </w:rPr>
        <w:t xml:space="preserve">Trumbull, W. N. (1990). Who has standing in cost-benefit analysis? Journal of Policy Analysis and Management, 9(2), 201-218 </w:t>
      </w:r>
      <w:r>
        <w:rPr>
          <w:rFonts w:ascii="Courier New" w:hAnsi="Courier New" w:cs="Courier New"/>
        </w:rPr>
        <w:t>f</w:t>
      </w:r>
      <w:r w:rsidRPr="000A2E0F">
        <w:rPr>
          <w:rFonts w:ascii="Courier New" w:hAnsi="Courier New" w:cs="Courier New"/>
        </w:rPr>
        <w:t>or details.</w:t>
      </w:r>
    </w:p>
    <w:p w:rsidR="000A2E0F" w:rsidRDefault="000A2E0F" w:rsidP="00124F76">
      <w:pPr>
        <w:rPr>
          <w:rFonts w:ascii="Courier New" w:hAnsi="Courier New" w:cs="Courier New"/>
        </w:rPr>
      </w:pPr>
    </w:p>
    <w:p w:rsidR="000A2E0F" w:rsidRPr="000A2E0F" w:rsidRDefault="000A2E0F" w:rsidP="00124F76">
      <w:pPr>
        <w:rPr>
          <w:rFonts w:ascii="Courier New" w:hAnsi="Courier New" w:cs="Courier New"/>
          <w:b/>
        </w:rPr>
      </w:pPr>
      <w:r w:rsidRPr="000A2E0F">
        <w:rPr>
          <w:rFonts w:ascii="Courier New" w:hAnsi="Courier New" w:cs="Courier New"/>
          <w:b/>
        </w:rPr>
        <w:t>Counting incarcerated person’s time as lost productivity:</w:t>
      </w:r>
    </w:p>
    <w:p w:rsidR="000A2E0F" w:rsidRDefault="000A2E0F" w:rsidP="00124F76">
      <w:pPr>
        <w:rPr>
          <w:rFonts w:ascii="Courier New" w:hAnsi="Courier New" w:cs="Courier New"/>
        </w:rPr>
      </w:pPr>
      <w:r>
        <w:rPr>
          <w:rFonts w:ascii="Courier New" w:hAnsi="Courier New" w:cs="Courier New"/>
        </w:rPr>
        <w:t xml:space="preserve">Some have argued that time for incarcerated persons should not count as a social cost if the economy is below full employment.  This argument stems from the idea that these persons may be unemployed if not incarcerated. Please see </w:t>
      </w:r>
      <w:proofErr w:type="spellStart"/>
      <w:r w:rsidRPr="000A2E0F">
        <w:rPr>
          <w:rFonts w:ascii="Courier New" w:hAnsi="Courier New" w:cs="Courier New"/>
        </w:rPr>
        <w:t>Koopmanschap</w:t>
      </w:r>
      <w:proofErr w:type="spellEnd"/>
      <w:r w:rsidRPr="000A2E0F">
        <w:rPr>
          <w:rFonts w:ascii="Courier New" w:hAnsi="Courier New" w:cs="Courier New"/>
        </w:rPr>
        <w:t xml:space="preserve">, M. A., Rutten, F. F. H., van </w:t>
      </w:r>
      <w:proofErr w:type="spellStart"/>
      <w:r w:rsidRPr="000A2E0F">
        <w:rPr>
          <w:rFonts w:ascii="Courier New" w:hAnsi="Courier New" w:cs="Courier New"/>
        </w:rPr>
        <w:t>Ineveld</w:t>
      </w:r>
      <w:proofErr w:type="spellEnd"/>
      <w:r w:rsidRPr="000A2E0F">
        <w:rPr>
          <w:rFonts w:ascii="Courier New" w:hAnsi="Courier New" w:cs="Courier New"/>
        </w:rPr>
        <w:t xml:space="preserve">, B. M. and van </w:t>
      </w:r>
      <w:proofErr w:type="spellStart"/>
      <w:r w:rsidRPr="000A2E0F">
        <w:rPr>
          <w:rFonts w:ascii="Courier New" w:hAnsi="Courier New" w:cs="Courier New"/>
        </w:rPr>
        <w:t>Roijen</w:t>
      </w:r>
      <w:proofErr w:type="spellEnd"/>
      <w:r w:rsidRPr="000A2E0F">
        <w:rPr>
          <w:rFonts w:ascii="Courier New" w:hAnsi="Courier New" w:cs="Courier New"/>
        </w:rPr>
        <w:t>, L. (1995). The friction cost method for estimating the indirect costs of disease. Journal of Health Economics, 14, 171-198</w:t>
      </w:r>
      <w:r>
        <w:t xml:space="preserve"> </w:t>
      </w:r>
      <w:r>
        <w:rPr>
          <w:rFonts w:ascii="Courier New" w:hAnsi="Courier New" w:cs="Courier New"/>
        </w:rPr>
        <w:t>for details.  However, since we are incorporating a measure of economic productivity that includes both market and nonmarket time, we assume that incarcerated persons would be employed in economic activity consistent with the mean for their age and sex.</w:t>
      </w:r>
    </w:p>
    <w:p w:rsidR="000A2E0F" w:rsidRDefault="000A2E0F">
      <w:pPr>
        <w:rPr>
          <w:rFonts w:ascii="Courier New" w:hAnsi="Courier New" w:cs="Courier New"/>
        </w:rPr>
      </w:pPr>
      <w:r>
        <w:rPr>
          <w:rFonts w:ascii="Courier New" w:hAnsi="Courier New" w:cs="Courier New"/>
        </w:rPr>
        <w:br w:type="page"/>
      </w:r>
    </w:p>
    <w:p w:rsidR="000A2E0F" w:rsidRDefault="00DB43F3" w:rsidP="00DB43F3">
      <w:pPr>
        <w:jc w:val="center"/>
        <w:rPr>
          <w:rFonts w:ascii="Courier New" w:hAnsi="Courier New" w:cs="Courier New"/>
        </w:rPr>
      </w:pPr>
      <w:r>
        <w:rPr>
          <w:rFonts w:ascii="Courier New" w:hAnsi="Courier New" w:cs="Courier New"/>
        </w:rPr>
        <w:lastRenderedPageBreak/>
        <w:t>Comparison of Characteristics of Cases, Controls and the General Population from the Propensity Score Matching Analysis</w:t>
      </w:r>
    </w:p>
    <w:tbl>
      <w:tblPr>
        <w:tblW w:w="9840" w:type="dxa"/>
        <w:tblLook w:val="04A0" w:firstRow="1" w:lastRow="0" w:firstColumn="1" w:lastColumn="0" w:noHBand="0" w:noVBand="1"/>
      </w:tblPr>
      <w:tblGrid>
        <w:gridCol w:w="2880"/>
        <w:gridCol w:w="2320"/>
        <w:gridCol w:w="2320"/>
        <w:gridCol w:w="2320"/>
      </w:tblGrid>
      <w:tr w:rsidR="00DB43F3" w:rsidRPr="00DB43F3" w:rsidTr="00DB43F3">
        <w:trPr>
          <w:trHeight w:val="345"/>
        </w:trPr>
        <w:tc>
          <w:tcPr>
            <w:tcW w:w="9840" w:type="dxa"/>
            <w:gridSpan w:val="4"/>
            <w:tcBorders>
              <w:top w:val="nil"/>
              <w:left w:val="nil"/>
              <w:bottom w:val="nil"/>
              <w:right w:val="nil"/>
            </w:tcBorders>
            <w:shd w:val="clear" w:color="000000" w:fill="auto"/>
            <w:vAlign w:val="bottom"/>
            <w:hideMark/>
          </w:tcPr>
          <w:p w:rsidR="00DB43F3" w:rsidRPr="00DB43F3" w:rsidRDefault="00DB43F3" w:rsidP="00DB43F3">
            <w:pPr>
              <w:spacing w:after="0" w:line="240" w:lineRule="auto"/>
              <w:rPr>
                <w:rFonts w:ascii="Arial" w:eastAsia="Times New Roman" w:hAnsi="Arial" w:cs="Arial"/>
                <w:b/>
                <w:bCs/>
                <w:color w:val="000000"/>
                <w:sz w:val="20"/>
                <w:szCs w:val="20"/>
              </w:rPr>
            </w:pPr>
            <w:r w:rsidRPr="00DB43F3">
              <w:rPr>
                <w:rFonts w:ascii="Arial" w:eastAsia="Times New Roman" w:hAnsi="Arial" w:cs="Arial"/>
                <w:b/>
                <w:bCs/>
                <w:color w:val="000000"/>
                <w:sz w:val="20"/>
                <w:szCs w:val="20"/>
              </w:rPr>
              <w:t xml:space="preserve">Table 1a. </w:t>
            </w:r>
            <w:proofErr w:type="spellStart"/>
            <w:r w:rsidRPr="00DB43F3">
              <w:rPr>
                <w:rFonts w:ascii="Arial" w:eastAsia="Times New Roman" w:hAnsi="Arial" w:cs="Arial"/>
                <w:b/>
                <w:bCs/>
                <w:color w:val="000000"/>
                <w:sz w:val="20"/>
                <w:szCs w:val="20"/>
              </w:rPr>
              <w:t>MarketScan</w:t>
            </w:r>
            <w:proofErr w:type="spellEnd"/>
            <w:r w:rsidRPr="00DB43F3">
              <w:rPr>
                <w:rFonts w:ascii="Arial" w:eastAsia="Times New Roman" w:hAnsi="Arial" w:cs="Arial"/>
                <w:b/>
                <w:bCs/>
                <w:color w:val="000000"/>
                <w:sz w:val="20"/>
                <w:szCs w:val="20"/>
              </w:rPr>
              <w:t xml:space="preserve"> Commercial Databases, Propensity Score Match</w:t>
            </w:r>
          </w:p>
        </w:tc>
      </w:tr>
      <w:tr w:rsidR="00DB43F3" w:rsidRPr="00DB43F3" w:rsidTr="00DB43F3">
        <w:trPr>
          <w:trHeight w:val="225"/>
        </w:trPr>
        <w:tc>
          <w:tcPr>
            <w:tcW w:w="2880" w:type="dxa"/>
            <w:tcBorders>
              <w:top w:val="nil"/>
              <w:left w:val="nil"/>
              <w:bottom w:val="nil"/>
              <w:right w:val="nil"/>
            </w:tcBorders>
            <w:shd w:val="clear" w:color="000000" w:fill="auto"/>
            <w:noWrap/>
            <w:vAlign w:val="bottom"/>
            <w:hideMark/>
          </w:tcPr>
          <w:p w:rsidR="00DB43F3" w:rsidRPr="00DB43F3" w:rsidRDefault="00DB43F3" w:rsidP="00DB43F3">
            <w:pPr>
              <w:spacing w:after="0" w:line="240" w:lineRule="auto"/>
              <w:rPr>
                <w:rFonts w:ascii="Arial" w:eastAsia="Times New Roman" w:hAnsi="Arial" w:cs="Arial"/>
                <w:b/>
                <w:bCs/>
                <w:color w:val="000000"/>
                <w:sz w:val="20"/>
                <w:szCs w:val="20"/>
              </w:rPr>
            </w:pPr>
          </w:p>
        </w:tc>
        <w:tc>
          <w:tcPr>
            <w:tcW w:w="2320" w:type="dxa"/>
            <w:tcBorders>
              <w:top w:val="nil"/>
              <w:left w:val="nil"/>
              <w:bottom w:val="nil"/>
              <w:right w:val="nil"/>
            </w:tcBorders>
            <w:shd w:val="clear" w:color="000000" w:fill="auto"/>
            <w:noWrap/>
            <w:vAlign w:val="bottom"/>
            <w:hideMark/>
          </w:tcPr>
          <w:p w:rsidR="00DB43F3" w:rsidRPr="00DB43F3" w:rsidRDefault="00DB43F3" w:rsidP="00DB43F3">
            <w:pPr>
              <w:spacing w:after="0" w:line="240" w:lineRule="auto"/>
              <w:rPr>
                <w:rFonts w:ascii="Times New Roman" w:eastAsia="Times New Roman" w:hAnsi="Times New Roman" w:cs="Times New Roman"/>
                <w:sz w:val="20"/>
                <w:szCs w:val="20"/>
              </w:rPr>
            </w:pPr>
          </w:p>
        </w:tc>
        <w:tc>
          <w:tcPr>
            <w:tcW w:w="2320" w:type="dxa"/>
            <w:tcBorders>
              <w:top w:val="nil"/>
              <w:left w:val="nil"/>
              <w:bottom w:val="nil"/>
              <w:right w:val="nil"/>
            </w:tcBorders>
            <w:shd w:val="clear" w:color="000000" w:fill="auto"/>
            <w:noWrap/>
            <w:vAlign w:val="bottom"/>
            <w:hideMark/>
          </w:tcPr>
          <w:p w:rsidR="00DB43F3" w:rsidRPr="00DB43F3" w:rsidRDefault="00DB43F3" w:rsidP="00DB43F3">
            <w:pPr>
              <w:spacing w:after="0" w:line="240" w:lineRule="auto"/>
              <w:rPr>
                <w:rFonts w:ascii="Times New Roman" w:eastAsia="Times New Roman" w:hAnsi="Times New Roman" w:cs="Times New Roman"/>
                <w:sz w:val="20"/>
                <w:szCs w:val="20"/>
              </w:rPr>
            </w:pPr>
          </w:p>
        </w:tc>
        <w:tc>
          <w:tcPr>
            <w:tcW w:w="2320" w:type="dxa"/>
            <w:tcBorders>
              <w:top w:val="nil"/>
              <w:left w:val="nil"/>
              <w:bottom w:val="nil"/>
              <w:right w:val="nil"/>
            </w:tcBorders>
            <w:shd w:val="clear" w:color="000000" w:fill="auto"/>
            <w:noWrap/>
            <w:vAlign w:val="bottom"/>
            <w:hideMark/>
          </w:tcPr>
          <w:p w:rsidR="00DB43F3" w:rsidRPr="00DB43F3" w:rsidRDefault="00DB43F3" w:rsidP="00DB43F3">
            <w:pPr>
              <w:spacing w:after="0" w:line="240" w:lineRule="auto"/>
              <w:rPr>
                <w:rFonts w:ascii="Times New Roman" w:eastAsia="Times New Roman" w:hAnsi="Times New Roman" w:cs="Times New Roman"/>
                <w:sz w:val="20"/>
                <w:szCs w:val="20"/>
              </w:rPr>
            </w:pPr>
          </w:p>
        </w:tc>
      </w:tr>
      <w:tr w:rsidR="00DB43F3" w:rsidRPr="00DB43F3" w:rsidTr="00DB43F3">
        <w:trPr>
          <w:trHeight w:val="705"/>
        </w:trPr>
        <w:tc>
          <w:tcPr>
            <w:tcW w:w="2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 </w:t>
            </w:r>
          </w:p>
        </w:tc>
        <w:tc>
          <w:tcPr>
            <w:tcW w:w="2320" w:type="dxa"/>
            <w:tcBorders>
              <w:top w:val="single" w:sz="4" w:space="0" w:color="auto"/>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b/>
                <w:bCs/>
                <w:color w:val="000000"/>
                <w:sz w:val="16"/>
                <w:szCs w:val="16"/>
              </w:rPr>
            </w:pPr>
            <w:proofErr w:type="gramStart"/>
            <w:r w:rsidRPr="00DB43F3">
              <w:rPr>
                <w:rFonts w:ascii="Arial" w:eastAsia="Times New Roman" w:hAnsi="Arial" w:cs="Arial"/>
                <w:b/>
                <w:bCs/>
                <w:color w:val="000000"/>
                <w:sz w:val="16"/>
                <w:szCs w:val="16"/>
              </w:rPr>
              <w:t>PDO</w:t>
            </w:r>
            <w:proofErr w:type="gramEnd"/>
            <w:r w:rsidRPr="00DB43F3">
              <w:rPr>
                <w:rFonts w:ascii="Arial" w:eastAsia="Times New Roman" w:hAnsi="Arial" w:cs="Arial"/>
                <w:b/>
                <w:bCs/>
                <w:color w:val="000000"/>
                <w:sz w:val="16"/>
                <w:szCs w:val="16"/>
              </w:rPr>
              <w:br/>
              <w:t>(N=61,205)</w:t>
            </w:r>
            <w:r w:rsidRPr="00DB43F3">
              <w:rPr>
                <w:rFonts w:ascii="Arial" w:eastAsia="Times New Roman" w:hAnsi="Arial" w:cs="Arial"/>
                <w:b/>
                <w:bCs/>
                <w:color w:val="000000"/>
                <w:sz w:val="16"/>
                <w:szCs w:val="16"/>
              </w:rPr>
              <w:br/>
              <w:t>n (%)</w:t>
            </w:r>
          </w:p>
        </w:tc>
        <w:tc>
          <w:tcPr>
            <w:tcW w:w="2320" w:type="dxa"/>
            <w:tcBorders>
              <w:top w:val="single" w:sz="4" w:space="0" w:color="auto"/>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Non-</w:t>
            </w:r>
            <w:proofErr w:type="gramStart"/>
            <w:r w:rsidRPr="00DB43F3">
              <w:rPr>
                <w:rFonts w:ascii="Arial" w:eastAsia="Times New Roman" w:hAnsi="Arial" w:cs="Arial"/>
                <w:b/>
                <w:bCs/>
                <w:color w:val="000000"/>
                <w:sz w:val="16"/>
                <w:szCs w:val="16"/>
              </w:rPr>
              <w:t>PDO</w:t>
            </w:r>
            <w:proofErr w:type="gramEnd"/>
            <w:r w:rsidRPr="00DB43F3">
              <w:rPr>
                <w:rFonts w:ascii="Arial" w:eastAsia="Times New Roman" w:hAnsi="Arial" w:cs="Arial"/>
                <w:b/>
                <w:bCs/>
                <w:color w:val="000000"/>
                <w:sz w:val="16"/>
                <w:szCs w:val="16"/>
              </w:rPr>
              <w:br/>
              <w:t>(N=19,879,739)</w:t>
            </w:r>
            <w:r w:rsidRPr="00DB43F3">
              <w:rPr>
                <w:rFonts w:ascii="Arial" w:eastAsia="Times New Roman" w:hAnsi="Arial" w:cs="Arial"/>
                <w:b/>
                <w:bCs/>
                <w:color w:val="000000"/>
                <w:sz w:val="16"/>
                <w:szCs w:val="16"/>
              </w:rPr>
              <w:br/>
              <w:t>n (%)</w:t>
            </w:r>
          </w:p>
        </w:tc>
        <w:tc>
          <w:tcPr>
            <w:tcW w:w="2320" w:type="dxa"/>
            <w:tcBorders>
              <w:top w:val="single" w:sz="4" w:space="0" w:color="auto"/>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Matched non-</w:t>
            </w:r>
            <w:proofErr w:type="gramStart"/>
            <w:r w:rsidRPr="00DB43F3">
              <w:rPr>
                <w:rFonts w:ascii="Arial" w:eastAsia="Times New Roman" w:hAnsi="Arial" w:cs="Arial"/>
                <w:b/>
                <w:bCs/>
                <w:color w:val="000000"/>
                <w:sz w:val="16"/>
                <w:szCs w:val="16"/>
              </w:rPr>
              <w:t>PDO</w:t>
            </w:r>
            <w:proofErr w:type="gramEnd"/>
            <w:r w:rsidRPr="00DB43F3">
              <w:rPr>
                <w:rFonts w:ascii="Arial" w:eastAsia="Times New Roman" w:hAnsi="Arial" w:cs="Arial"/>
                <w:b/>
                <w:bCs/>
                <w:color w:val="000000"/>
                <w:sz w:val="16"/>
                <w:szCs w:val="16"/>
              </w:rPr>
              <w:br/>
              <w:t>(N=60,135)</w:t>
            </w:r>
            <w:r w:rsidRPr="00DB43F3">
              <w:rPr>
                <w:rFonts w:ascii="Arial" w:eastAsia="Times New Roman" w:hAnsi="Arial" w:cs="Arial"/>
                <w:b/>
                <w:bCs/>
                <w:color w:val="000000"/>
                <w:sz w:val="16"/>
                <w:szCs w:val="16"/>
              </w:rPr>
              <w:br/>
              <w:t>n (%)</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Age (mean (95% CI))</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36.5 (36.4-36.6)</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34.9 (34.9-34.9)</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36.3 (36.2-36.4)</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Age (median (range))</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35.0 (0.0-64.0)</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37.0 (0.0-64.0)</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37.0 (0.0-64.0)</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Base pay (mean (95% CI))</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1,242.9 (1,199.9-1,285.9)</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607.2 (605.8-608.7)</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1,062.9 (1,025.4-1,100.4)</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Base pay (median (range))</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0.0 (0.0-389,525.2)</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0.0 (0.0-2,772,333.9)</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67.6 (0.0-365,542.4)</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sex</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Male</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35,383 (57.8)</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9,312,649 (46.8)</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34,750 (57.8)</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Female</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25,822 (42.2)</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10,567,090 (53.2)</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25,385 (42.2)</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Region</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Northeast</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15,043 (24.6)</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3,702,385 (18.6)</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14,586 (24.3)</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North central</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13,291 (21.7)</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4,987,519 (25.1)</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13,713 (22.8)</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South</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20,359 (33.3)</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7,205,641 (36.2)</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20,992 (34.9)</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West</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10,941 (17.9)</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3,466,890 (17.4)</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9,577 (15.9)</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Unknown/missing</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1,571 (2.6)</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517,304 (2.6)</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1,267 (2.1)</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Plan Indicator</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w:t>
            </w:r>
            <w:proofErr w:type="spellStart"/>
            <w:r w:rsidRPr="00DB43F3">
              <w:rPr>
                <w:rFonts w:ascii="Arial" w:eastAsia="Times New Roman" w:hAnsi="Arial" w:cs="Arial"/>
                <w:color w:val="000000"/>
                <w:sz w:val="16"/>
                <w:szCs w:val="16"/>
              </w:rPr>
              <w:t>Comprehesive</w:t>
            </w:r>
            <w:proofErr w:type="spellEnd"/>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1,887 (3.1)</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386,806 (1.9)</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1,444 (2.4)</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EPO</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1,766 (2.9)</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526,647 (2.6)</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1,169 (1.9)</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POS</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5,121 (8.4)</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1,604,342 (8.1)</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4,535 (7.5)</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PPO</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42,975 (70.2)</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14,254,324 (71.7)</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44,639 (74.2)</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CDHP</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2,598 (4.2)</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1,198,075 (6.0)</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2,240 (3.7)</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HDHP</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1,781 (2.9)</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933,053 (4.7)</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1,359 (2.3)</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Unknown/missing</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5,077 (8.3)</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976,492 (4.9)</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4,749 (7.9)</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Number of Comorbidity</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0</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57,200 (93.5)</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19,040,780 (95.8)</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55,771 (92.7)</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1</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2,670 (4.4)</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586,088 (2.9)</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2,988 (5.0)</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2</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731 (1.2)</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165,035 (0.8)</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862 (1.4)</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3</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281 (0.5)</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45,932 (0.2)</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243 (0.4)</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4</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117 (0.2)</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12,954 (0.1)</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88 (0.1)</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5</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63 (0.1)</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5,445 (0.0)</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31 (0.1)</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6</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47 (0.1)</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7,955 (0.0)</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51 (0.1)</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7</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25 (0.0)</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1,858 (0.0)</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6 (0.0)</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8</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43 (0.1)</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9,667 (0.0)</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69 (0.1)</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9</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16 (0.0)</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2,776 (0.0)</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16 (0.0)</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Calibri" w:eastAsia="Times New Roman" w:hAnsi="Calibri" w:cs="Arial"/>
                <w:color w:val="000000"/>
                <w:sz w:val="16"/>
                <w:szCs w:val="16"/>
              </w:rPr>
              <w:lastRenderedPageBreak/>
              <w:t>≥</w:t>
            </w:r>
            <w:r w:rsidRPr="00DB43F3">
              <w:rPr>
                <w:rFonts w:ascii="Arial" w:eastAsia="Times New Roman" w:hAnsi="Arial" w:cs="Arial"/>
                <w:color w:val="000000"/>
                <w:sz w:val="16"/>
                <w:szCs w:val="16"/>
              </w:rPr>
              <w:t>10</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12 (0.0)</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1,249 (0.0)</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10 (0.0)</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Coverage Indicator MHSA</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Not Covered/Claims Not Present</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11,886 (19.8)</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4,515,704 (23.2)</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10,633 (17.7)</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Covered/Possible MHSA Claims</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48,249 (80.2)</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14,963,368 (76.8)</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49,502 (82.3)</w:t>
            </w:r>
          </w:p>
        </w:tc>
      </w:tr>
    </w:tbl>
    <w:p w:rsidR="00DB43F3" w:rsidRDefault="00DB43F3" w:rsidP="00DB43F3">
      <w:pPr>
        <w:jc w:val="center"/>
        <w:rPr>
          <w:rFonts w:ascii="Courier New" w:hAnsi="Courier New" w:cs="Courier New"/>
        </w:rPr>
      </w:pPr>
    </w:p>
    <w:p w:rsidR="00DB43F3" w:rsidRDefault="00DB43F3" w:rsidP="00DB43F3">
      <w:pPr>
        <w:jc w:val="center"/>
        <w:rPr>
          <w:rFonts w:ascii="Courier New" w:hAnsi="Courier New" w:cs="Courier New"/>
        </w:rPr>
      </w:pPr>
    </w:p>
    <w:p w:rsidR="00DB43F3" w:rsidRDefault="00DB43F3">
      <w:pPr>
        <w:rPr>
          <w:rFonts w:ascii="Courier New" w:hAnsi="Courier New" w:cs="Courier New"/>
        </w:rPr>
      </w:pPr>
      <w:r>
        <w:rPr>
          <w:rFonts w:ascii="Courier New" w:hAnsi="Courier New" w:cs="Courier New"/>
        </w:rPr>
        <w:br w:type="page"/>
      </w:r>
    </w:p>
    <w:tbl>
      <w:tblPr>
        <w:tblW w:w="5000" w:type="pct"/>
        <w:tblLook w:val="04A0" w:firstRow="1" w:lastRow="0" w:firstColumn="1" w:lastColumn="0" w:noHBand="0" w:noVBand="1"/>
      </w:tblPr>
      <w:tblGrid>
        <w:gridCol w:w="4114"/>
        <w:gridCol w:w="1988"/>
        <w:gridCol w:w="1988"/>
        <w:gridCol w:w="1990"/>
      </w:tblGrid>
      <w:tr w:rsidR="00DB43F3" w:rsidRPr="00DB43F3" w:rsidTr="00DB43F3">
        <w:trPr>
          <w:trHeight w:val="345"/>
        </w:trPr>
        <w:tc>
          <w:tcPr>
            <w:tcW w:w="5000" w:type="pct"/>
            <w:gridSpan w:val="4"/>
            <w:tcBorders>
              <w:top w:val="nil"/>
              <w:left w:val="nil"/>
              <w:bottom w:val="nil"/>
              <w:right w:val="nil"/>
            </w:tcBorders>
            <w:shd w:val="clear" w:color="000000" w:fill="auto"/>
            <w:vAlign w:val="bottom"/>
            <w:hideMark/>
          </w:tcPr>
          <w:p w:rsidR="00DB43F3" w:rsidRPr="00DB43F3" w:rsidRDefault="00DB43F3" w:rsidP="00DB43F3">
            <w:pPr>
              <w:spacing w:after="0" w:line="240" w:lineRule="auto"/>
              <w:rPr>
                <w:rFonts w:ascii="Arial" w:eastAsia="Times New Roman" w:hAnsi="Arial" w:cs="Arial"/>
                <w:b/>
                <w:bCs/>
                <w:color w:val="000000"/>
                <w:sz w:val="20"/>
                <w:szCs w:val="20"/>
              </w:rPr>
            </w:pPr>
            <w:r w:rsidRPr="00DB43F3">
              <w:rPr>
                <w:rFonts w:ascii="Arial" w:eastAsia="Times New Roman" w:hAnsi="Arial" w:cs="Arial"/>
                <w:b/>
                <w:bCs/>
                <w:color w:val="000000"/>
                <w:sz w:val="20"/>
                <w:szCs w:val="20"/>
              </w:rPr>
              <w:lastRenderedPageBreak/>
              <w:t xml:space="preserve">Table 2a. </w:t>
            </w:r>
            <w:proofErr w:type="spellStart"/>
            <w:r w:rsidRPr="00DB43F3">
              <w:rPr>
                <w:rFonts w:ascii="Arial" w:eastAsia="Times New Roman" w:hAnsi="Arial" w:cs="Arial"/>
                <w:b/>
                <w:bCs/>
                <w:color w:val="000000"/>
                <w:sz w:val="20"/>
                <w:szCs w:val="20"/>
              </w:rPr>
              <w:t>MarketScan</w:t>
            </w:r>
            <w:proofErr w:type="spellEnd"/>
            <w:r w:rsidRPr="00DB43F3">
              <w:rPr>
                <w:rFonts w:ascii="Arial" w:eastAsia="Times New Roman" w:hAnsi="Arial" w:cs="Arial"/>
                <w:b/>
                <w:bCs/>
                <w:color w:val="000000"/>
                <w:sz w:val="20"/>
                <w:szCs w:val="20"/>
              </w:rPr>
              <w:t xml:space="preserve"> Medicaid Databases, Propensity Score Match</w:t>
            </w:r>
          </w:p>
        </w:tc>
      </w:tr>
      <w:tr w:rsidR="00DB43F3" w:rsidRPr="00DB43F3" w:rsidTr="00DB43F3">
        <w:trPr>
          <w:trHeight w:val="210"/>
        </w:trPr>
        <w:tc>
          <w:tcPr>
            <w:tcW w:w="2041" w:type="pct"/>
            <w:tcBorders>
              <w:top w:val="nil"/>
              <w:left w:val="nil"/>
              <w:bottom w:val="nil"/>
              <w:right w:val="nil"/>
            </w:tcBorders>
            <w:shd w:val="clear" w:color="000000" w:fill="auto"/>
            <w:noWrap/>
            <w:vAlign w:val="bottom"/>
            <w:hideMark/>
          </w:tcPr>
          <w:p w:rsidR="00DB43F3" w:rsidRPr="00DB43F3" w:rsidRDefault="00DB43F3" w:rsidP="00DB43F3">
            <w:pPr>
              <w:spacing w:after="0" w:line="240" w:lineRule="auto"/>
              <w:rPr>
                <w:rFonts w:ascii="Arial" w:eastAsia="Times New Roman" w:hAnsi="Arial" w:cs="Arial"/>
                <w:b/>
                <w:bCs/>
                <w:color w:val="000000"/>
                <w:sz w:val="20"/>
                <w:szCs w:val="20"/>
              </w:rPr>
            </w:pPr>
          </w:p>
        </w:tc>
        <w:tc>
          <w:tcPr>
            <w:tcW w:w="986" w:type="pct"/>
            <w:tcBorders>
              <w:top w:val="nil"/>
              <w:left w:val="nil"/>
              <w:bottom w:val="nil"/>
              <w:right w:val="nil"/>
            </w:tcBorders>
            <w:shd w:val="clear" w:color="000000" w:fill="auto"/>
            <w:noWrap/>
            <w:vAlign w:val="bottom"/>
            <w:hideMark/>
          </w:tcPr>
          <w:p w:rsidR="00DB43F3" w:rsidRPr="00DB43F3" w:rsidRDefault="00DB43F3" w:rsidP="00DB43F3">
            <w:pPr>
              <w:spacing w:after="0" w:line="240" w:lineRule="auto"/>
              <w:rPr>
                <w:rFonts w:ascii="Times New Roman" w:eastAsia="Times New Roman" w:hAnsi="Times New Roman" w:cs="Times New Roman"/>
                <w:sz w:val="20"/>
                <w:szCs w:val="20"/>
              </w:rPr>
            </w:pPr>
          </w:p>
        </w:tc>
        <w:tc>
          <w:tcPr>
            <w:tcW w:w="986" w:type="pct"/>
            <w:tcBorders>
              <w:top w:val="nil"/>
              <w:left w:val="nil"/>
              <w:bottom w:val="nil"/>
              <w:right w:val="nil"/>
            </w:tcBorders>
            <w:shd w:val="clear" w:color="000000" w:fill="auto"/>
            <w:noWrap/>
            <w:vAlign w:val="bottom"/>
            <w:hideMark/>
          </w:tcPr>
          <w:p w:rsidR="00DB43F3" w:rsidRPr="00DB43F3" w:rsidRDefault="00DB43F3" w:rsidP="00DB43F3">
            <w:pPr>
              <w:spacing w:after="0" w:line="240" w:lineRule="auto"/>
              <w:rPr>
                <w:rFonts w:ascii="Times New Roman" w:eastAsia="Times New Roman" w:hAnsi="Times New Roman" w:cs="Times New Roman"/>
                <w:sz w:val="20"/>
                <w:szCs w:val="20"/>
              </w:rPr>
            </w:pPr>
          </w:p>
        </w:tc>
        <w:tc>
          <w:tcPr>
            <w:tcW w:w="986" w:type="pct"/>
            <w:tcBorders>
              <w:top w:val="nil"/>
              <w:left w:val="nil"/>
              <w:bottom w:val="nil"/>
              <w:right w:val="nil"/>
            </w:tcBorders>
            <w:shd w:val="clear" w:color="000000" w:fill="auto"/>
            <w:noWrap/>
            <w:vAlign w:val="bottom"/>
            <w:hideMark/>
          </w:tcPr>
          <w:p w:rsidR="00DB43F3" w:rsidRPr="00DB43F3" w:rsidRDefault="00DB43F3" w:rsidP="00DB43F3">
            <w:pPr>
              <w:spacing w:after="0" w:line="240" w:lineRule="auto"/>
              <w:rPr>
                <w:rFonts w:ascii="Times New Roman" w:eastAsia="Times New Roman" w:hAnsi="Times New Roman" w:cs="Times New Roman"/>
                <w:sz w:val="20"/>
                <w:szCs w:val="20"/>
              </w:rPr>
            </w:pPr>
          </w:p>
        </w:tc>
      </w:tr>
      <w:tr w:rsidR="00DB43F3" w:rsidRPr="00DB43F3" w:rsidTr="00DB43F3">
        <w:trPr>
          <w:trHeight w:val="705"/>
        </w:trPr>
        <w:tc>
          <w:tcPr>
            <w:tcW w:w="204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 </w:t>
            </w:r>
          </w:p>
        </w:tc>
        <w:tc>
          <w:tcPr>
            <w:tcW w:w="986" w:type="pct"/>
            <w:tcBorders>
              <w:top w:val="single" w:sz="4" w:space="0" w:color="auto"/>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b/>
                <w:bCs/>
                <w:color w:val="000000"/>
                <w:sz w:val="16"/>
                <w:szCs w:val="16"/>
              </w:rPr>
            </w:pPr>
            <w:proofErr w:type="gramStart"/>
            <w:r w:rsidRPr="00DB43F3">
              <w:rPr>
                <w:rFonts w:ascii="Arial" w:eastAsia="Times New Roman" w:hAnsi="Arial" w:cs="Arial"/>
                <w:b/>
                <w:bCs/>
                <w:color w:val="000000"/>
                <w:sz w:val="16"/>
                <w:szCs w:val="16"/>
              </w:rPr>
              <w:t>PDO</w:t>
            </w:r>
            <w:proofErr w:type="gramEnd"/>
            <w:r w:rsidRPr="00DB43F3">
              <w:rPr>
                <w:rFonts w:ascii="Arial" w:eastAsia="Times New Roman" w:hAnsi="Arial" w:cs="Arial"/>
                <w:b/>
                <w:bCs/>
                <w:color w:val="000000"/>
                <w:sz w:val="16"/>
                <w:szCs w:val="16"/>
              </w:rPr>
              <w:br/>
              <w:t>(N=15,961)</w:t>
            </w:r>
            <w:r w:rsidRPr="00DB43F3">
              <w:rPr>
                <w:rFonts w:ascii="Arial" w:eastAsia="Times New Roman" w:hAnsi="Arial" w:cs="Arial"/>
                <w:b/>
                <w:bCs/>
                <w:color w:val="000000"/>
                <w:sz w:val="16"/>
                <w:szCs w:val="16"/>
              </w:rPr>
              <w:br/>
              <w:t>n (%)</w:t>
            </w:r>
          </w:p>
        </w:tc>
        <w:tc>
          <w:tcPr>
            <w:tcW w:w="986" w:type="pct"/>
            <w:tcBorders>
              <w:top w:val="single" w:sz="4" w:space="0" w:color="auto"/>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Non-</w:t>
            </w:r>
            <w:proofErr w:type="gramStart"/>
            <w:r w:rsidRPr="00DB43F3">
              <w:rPr>
                <w:rFonts w:ascii="Arial" w:eastAsia="Times New Roman" w:hAnsi="Arial" w:cs="Arial"/>
                <w:b/>
                <w:bCs/>
                <w:color w:val="000000"/>
                <w:sz w:val="16"/>
                <w:szCs w:val="16"/>
              </w:rPr>
              <w:t>PDO</w:t>
            </w:r>
            <w:proofErr w:type="gramEnd"/>
            <w:r w:rsidRPr="00DB43F3">
              <w:rPr>
                <w:rFonts w:ascii="Arial" w:eastAsia="Times New Roman" w:hAnsi="Arial" w:cs="Arial"/>
                <w:b/>
                <w:bCs/>
                <w:color w:val="000000"/>
                <w:sz w:val="16"/>
                <w:szCs w:val="16"/>
              </w:rPr>
              <w:br/>
              <w:t>(N=1,707,122)</w:t>
            </w:r>
            <w:r w:rsidRPr="00DB43F3">
              <w:rPr>
                <w:rFonts w:ascii="Arial" w:eastAsia="Times New Roman" w:hAnsi="Arial" w:cs="Arial"/>
                <w:b/>
                <w:bCs/>
                <w:color w:val="000000"/>
                <w:sz w:val="16"/>
                <w:szCs w:val="16"/>
              </w:rPr>
              <w:br/>
              <w:t>n (%)</w:t>
            </w:r>
          </w:p>
        </w:tc>
        <w:tc>
          <w:tcPr>
            <w:tcW w:w="986" w:type="pct"/>
            <w:tcBorders>
              <w:top w:val="single" w:sz="4" w:space="0" w:color="auto"/>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Matched non-</w:t>
            </w:r>
            <w:proofErr w:type="gramStart"/>
            <w:r w:rsidRPr="00DB43F3">
              <w:rPr>
                <w:rFonts w:ascii="Arial" w:eastAsia="Times New Roman" w:hAnsi="Arial" w:cs="Arial"/>
                <w:b/>
                <w:bCs/>
                <w:color w:val="000000"/>
                <w:sz w:val="16"/>
                <w:szCs w:val="16"/>
              </w:rPr>
              <w:t>PDO</w:t>
            </w:r>
            <w:proofErr w:type="gramEnd"/>
            <w:r w:rsidRPr="00DB43F3">
              <w:rPr>
                <w:rFonts w:ascii="Arial" w:eastAsia="Times New Roman" w:hAnsi="Arial" w:cs="Arial"/>
                <w:b/>
                <w:bCs/>
                <w:color w:val="000000"/>
                <w:sz w:val="16"/>
                <w:szCs w:val="16"/>
              </w:rPr>
              <w:br/>
              <w:t>(N=15,961)</w:t>
            </w:r>
            <w:r w:rsidRPr="00DB43F3">
              <w:rPr>
                <w:rFonts w:ascii="Arial" w:eastAsia="Times New Roman" w:hAnsi="Arial" w:cs="Arial"/>
                <w:b/>
                <w:bCs/>
                <w:color w:val="000000"/>
                <w:sz w:val="16"/>
                <w:szCs w:val="16"/>
              </w:rPr>
              <w:br/>
              <w:t>n (%)</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Age (mean (95% CI))</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44.0 (43.8-44.2)</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34.0 (33.9-34.0)</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44.5 (44.2-44.8)</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Age (median (range))</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46.0 (0.0-90.0)</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25.0 (0.0-90.0)</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49.0 (0.0-90.0)</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Base pay (mean (95% CI))</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13,084.3 (12,588.8-13,579.8</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4,495.0 (4,466.6-4,523.3)</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9,981.5 (9,506.4-10,456.5)</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Base pay (median (range))</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4,241.5 (0.0-631,923.6)</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594.7 (0.0-6,395,813.1)</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2,315.7 (0.0-1,058,178.2)</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sex</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Male</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6,359 (39.8)</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721,971 (42.3)</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6,364 (39.9)</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Female</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9,602 (60.2)</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985,151 (57.7)</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9,597 (60.1)</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Race</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White</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11,103 (69.6)</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874,130 (51.2)</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10,701 (67.0)</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Black</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3,040 (19.0)</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524,669 (30.7)</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3,211 (20.1)</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Hispanic</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149 (0.9)</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113,980 (6.7)</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143 (0.9)</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Other</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1,669 (10.5)</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194,343 (11.4)</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1,906 (11.9)</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Plan Indicator</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w:t>
            </w:r>
            <w:proofErr w:type="spellStart"/>
            <w:r w:rsidRPr="00DB43F3">
              <w:rPr>
                <w:rFonts w:ascii="Arial" w:eastAsia="Times New Roman" w:hAnsi="Arial" w:cs="Arial"/>
                <w:color w:val="000000"/>
                <w:sz w:val="16"/>
                <w:szCs w:val="16"/>
              </w:rPr>
              <w:t>Comprehesive</w:t>
            </w:r>
            <w:proofErr w:type="spellEnd"/>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15,634 (98.0)</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1,669,884 (97.8)</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15,581 (97.6)</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HMO</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240 (1.5)</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29,432 (1.7)</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305 (1.9)</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POS with capitation</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83 (0.5)</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5,798 (0.3)</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73 (0.5)</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Unknown/missing</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 (0.0)</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2,008 (0.1)</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 (0.0)</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Number of Comorbidity</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0</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7,152 (44.8)</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1,185,457 (69.4)</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7,597 (47.6)</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1</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4,071 (25.5)</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279,780 (16.4)</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3,722 (23.3)</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2</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1,928 (12.1)</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102,512 (6.0)</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1,752 (11.0)</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3</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1,053 (6.6)</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58,429 (3.4)</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1,091 (6.8)</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4</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592 (3.7)</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30,512 (1.8)</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562 (3.5)</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5</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385 (2.4)</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18,137 (1.1)</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363 (2.3)</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6</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311 (1.9)</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14,010 (0.8)</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322 (2.0)</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7</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187 (1.2)</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7,430 (0.4)</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199 (1.2)</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8</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123 (0.8)</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5,030 (0.3)</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152 (1.0)</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9</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80 (0.5)</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2,990 (0.2)</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98 (0.6)</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Calibri" w:eastAsia="Times New Roman" w:hAnsi="Calibri" w:cs="Arial"/>
                <w:color w:val="000000"/>
                <w:sz w:val="16"/>
                <w:szCs w:val="16"/>
              </w:rPr>
              <w:t>≥</w:t>
            </w:r>
            <w:r w:rsidRPr="00DB43F3">
              <w:rPr>
                <w:rFonts w:ascii="Arial" w:eastAsia="Times New Roman" w:hAnsi="Arial" w:cs="Arial"/>
                <w:color w:val="000000"/>
                <w:sz w:val="16"/>
                <w:szCs w:val="16"/>
              </w:rPr>
              <w:t>10</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79 (0.5)</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2,835 (0.2)</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103 (0.6)</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BOE Category</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Aged Individual</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622 (3.9)</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211,176 (12.4)</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638 (4.0)</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Blind/Disabled Individual</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11,720 (73.4)</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598,948 (35.1)</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12,103 (75.8)</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Child (not Child of Unemployed Adult, not Foster Care Child)</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285 (1.8)</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394,532 (23.1)</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260 (1.6)</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Adult (not based on unemployed status)</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964 (6.0)</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107,578 (6.3)</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981 (6.1)</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lastRenderedPageBreak/>
              <w:t xml:space="preserve">      Child of Unemployed Adult (optional)</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 (0.0)</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214 (0.0)</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 (0.0)</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Foster Care Child</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55 (0.3)</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29,693 (1.7)</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55 (0.3)</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Eligibility status Unknown (counts against error tolerance)</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2,304 (14.4)</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363,846 (21.3)</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1,911 (12.0)</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Individual covered under the Breast and Cervical</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7 (0.0)</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1,135 (0.1)</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9 (0.1)</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Medicare Eligibility</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Not dual eligible for Medicare</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9,574 (60.0)</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1,123,801 (65.8)</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9,460 (59.3)</w:t>
            </w:r>
          </w:p>
        </w:tc>
      </w:tr>
      <w:tr w:rsidR="00DB43F3" w:rsidRPr="00DB43F3" w:rsidTr="00DB43F3">
        <w:trPr>
          <w:trHeight w:val="345"/>
        </w:trPr>
        <w:tc>
          <w:tcPr>
            <w:tcW w:w="2041" w:type="pct"/>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Dual eligible for Medicare</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6,387 (40.0)</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583,321 (34.2)</w:t>
            </w:r>
          </w:p>
        </w:tc>
        <w:tc>
          <w:tcPr>
            <w:tcW w:w="986" w:type="pct"/>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6,501 (40.7)</w:t>
            </w:r>
          </w:p>
        </w:tc>
      </w:tr>
    </w:tbl>
    <w:p w:rsidR="00DB43F3" w:rsidRDefault="00DB43F3" w:rsidP="00DB43F3">
      <w:pPr>
        <w:jc w:val="center"/>
        <w:rPr>
          <w:rFonts w:ascii="Courier New" w:hAnsi="Courier New" w:cs="Courier New"/>
        </w:rPr>
      </w:pPr>
    </w:p>
    <w:p w:rsidR="00DB43F3" w:rsidRDefault="00DB43F3">
      <w:pPr>
        <w:rPr>
          <w:rFonts w:ascii="Courier New" w:hAnsi="Courier New" w:cs="Courier New"/>
        </w:rPr>
      </w:pPr>
      <w:r>
        <w:rPr>
          <w:rFonts w:ascii="Courier New" w:hAnsi="Courier New" w:cs="Courier New"/>
        </w:rPr>
        <w:br w:type="page"/>
      </w:r>
    </w:p>
    <w:tbl>
      <w:tblPr>
        <w:tblW w:w="9840" w:type="dxa"/>
        <w:tblLook w:val="04A0" w:firstRow="1" w:lastRow="0" w:firstColumn="1" w:lastColumn="0" w:noHBand="0" w:noVBand="1"/>
      </w:tblPr>
      <w:tblGrid>
        <w:gridCol w:w="2880"/>
        <w:gridCol w:w="2320"/>
        <w:gridCol w:w="2320"/>
        <w:gridCol w:w="2320"/>
      </w:tblGrid>
      <w:tr w:rsidR="00DB43F3" w:rsidRPr="00DB43F3" w:rsidTr="00DB43F3">
        <w:trPr>
          <w:trHeight w:val="345"/>
        </w:trPr>
        <w:tc>
          <w:tcPr>
            <w:tcW w:w="9840" w:type="dxa"/>
            <w:gridSpan w:val="4"/>
            <w:tcBorders>
              <w:top w:val="nil"/>
              <w:left w:val="nil"/>
              <w:bottom w:val="nil"/>
              <w:right w:val="nil"/>
            </w:tcBorders>
            <w:shd w:val="clear" w:color="000000" w:fill="auto"/>
            <w:vAlign w:val="bottom"/>
            <w:hideMark/>
          </w:tcPr>
          <w:p w:rsidR="00DB43F3" w:rsidRPr="00DB43F3" w:rsidRDefault="00DB43F3" w:rsidP="00DB43F3">
            <w:pPr>
              <w:spacing w:after="0" w:line="240" w:lineRule="auto"/>
              <w:rPr>
                <w:rFonts w:ascii="Arial" w:eastAsia="Times New Roman" w:hAnsi="Arial" w:cs="Arial"/>
                <w:b/>
                <w:bCs/>
                <w:color w:val="000000"/>
                <w:sz w:val="20"/>
                <w:szCs w:val="20"/>
              </w:rPr>
            </w:pPr>
            <w:r w:rsidRPr="00DB43F3">
              <w:rPr>
                <w:rFonts w:ascii="Arial" w:eastAsia="Times New Roman" w:hAnsi="Arial" w:cs="Arial"/>
                <w:b/>
                <w:bCs/>
                <w:color w:val="000000"/>
                <w:sz w:val="20"/>
                <w:szCs w:val="20"/>
              </w:rPr>
              <w:lastRenderedPageBreak/>
              <w:t xml:space="preserve">Table 3a. </w:t>
            </w:r>
            <w:proofErr w:type="spellStart"/>
            <w:r w:rsidRPr="00DB43F3">
              <w:rPr>
                <w:rFonts w:ascii="Arial" w:eastAsia="Times New Roman" w:hAnsi="Arial" w:cs="Arial"/>
                <w:b/>
                <w:bCs/>
                <w:color w:val="000000"/>
                <w:sz w:val="20"/>
                <w:szCs w:val="20"/>
              </w:rPr>
              <w:t>MarketScan</w:t>
            </w:r>
            <w:proofErr w:type="spellEnd"/>
            <w:r w:rsidRPr="00DB43F3">
              <w:rPr>
                <w:rFonts w:ascii="Arial" w:eastAsia="Times New Roman" w:hAnsi="Arial" w:cs="Arial"/>
                <w:b/>
                <w:bCs/>
                <w:color w:val="000000"/>
                <w:sz w:val="20"/>
                <w:szCs w:val="20"/>
              </w:rPr>
              <w:t xml:space="preserve"> Medicare Databases, Propensity Score Match</w:t>
            </w:r>
          </w:p>
        </w:tc>
      </w:tr>
      <w:tr w:rsidR="00DB43F3" w:rsidRPr="00DB43F3" w:rsidTr="00DB43F3">
        <w:trPr>
          <w:trHeight w:val="225"/>
        </w:trPr>
        <w:tc>
          <w:tcPr>
            <w:tcW w:w="2880" w:type="dxa"/>
            <w:tcBorders>
              <w:top w:val="nil"/>
              <w:left w:val="nil"/>
              <w:bottom w:val="nil"/>
              <w:right w:val="nil"/>
            </w:tcBorders>
            <w:shd w:val="clear" w:color="000000" w:fill="auto"/>
            <w:noWrap/>
            <w:vAlign w:val="bottom"/>
            <w:hideMark/>
          </w:tcPr>
          <w:p w:rsidR="00DB43F3" w:rsidRPr="00DB43F3" w:rsidRDefault="00DB43F3" w:rsidP="00DB43F3">
            <w:pPr>
              <w:spacing w:after="0" w:line="240" w:lineRule="auto"/>
              <w:rPr>
                <w:rFonts w:ascii="Arial" w:eastAsia="Times New Roman" w:hAnsi="Arial" w:cs="Arial"/>
                <w:b/>
                <w:bCs/>
                <w:color w:val="000000"/>
                <w:sz w:val="20"/>
                <w:szCs w:val="20"/>
              </w:rPr>
            </w:pPr>
          </w:p>
        </w:tc>
        <w:tc>
          <w:tcPr>
            <w:tcW w:w="2320" w:type="dxa"/>
            <w:tcBorders>
              <w:top w:val="nil"/>
              <w:left w:val="nil"/>
              <w:bottom w:val="nil"/>
              <w:right w:val="nil"/>
            </w:tcBorders>
            <w:shd w:val="clear" w:color="000000" w:fill="auto"/>
            <w:noWrap/>
            <w:vAlign w:val="bottom"/>
            <w:hideMark/>
          </w:tcPr>
          <w:p w:rsidR="00DB43F3" w:rsidRPr="00DB43F3" w:rsidRDefault="00DB43F3" w:rsidP="00DB43F3">
            <w:pPr>
              <w:spacing w:after="0" w:line="240" w:lineRule="auto"/>
              <w:rPr>
                <w:rFonts w:ascii="Times New Roman" w:eastAsia="Times New Roman" w:hAnsi="Times New Roman" w:cs="Times New Roman"/>
                <w:sz w:val="20"/>
                <w:szCs w:val="20"/>
              </w:rPr>
            </w:pPr>
          </w:p>
        </w:tc>
        <w:tc>
          <w:tcPr>
            <w:tcW w:w="2320" w:type="dxa"/>
            <w:tcBorders>
              <w:top w:val="nil"/>
              <w:left w:val="nil"/>
              <w:bottom w:val="nil"/>
              <w:right w:val="nil"/>
            </w:tcBorders>
            <w:shd w:val="clear" w:color="000000" w:fill="auto"/>
            <w:noWrap/>
            <w:vAlign w:val="bottom"/>
            <w:hideMark/>
          </w:tcPr>
          <w:p w:rsidR="00DB43F3" w:rsidRPr="00DB43F3" w:rsidRDefault="00DB43F3" w:rsidP="00DB43F3">
            <w:pPr>
              <w:spacing w:after="0" w:line="240" w:lineRule="auto"/>
              <w:rPr>
                <w:rFonts w:ascii="Times New Roman" w:eastAsia="Times New Roman" w:hAnsi="Times New Roman" w:cs="Times New Roman"/>
                <w:sz w:val="20"/>
                <w:szCs w:val="20"/>
              </w:rPr>
            </w:pPr>
          </w:p>
        </w:tc>
        <w:tc>
          <w:tcPr>
            <w:tcW w:w="2320" w:type="dxa"/>
            <w:tcBorders>
              <w:top w:val="nil"/>
              <w:left w:val="nil"/>
              <w:bottom w:val="nil"/>
              <w:right w:val="nil"/>
            </w:tcBorders>
            <w:shd w:val="clear" w:color="000000" w:fill="auto"/>
            <w:noWrap/>
            <w:vAlign w:val="bottom"/>
            <w:hideMark/>
          </w:tcPr>
          <w:p w:rsidR="00DB43F3" w:rsidRPr="00DB43F3" w:rsidRDefault="00DB43F3" w:rsidP="00DB43F3">
            <w:pPr>
              <w:spacing w:after="0" w:line="240" w:lineRule="auto"/>
              <w:rPr>
                <w:rFonts w:ascii="Times New Roman" w:eastAsia="Times New Roman" w:hAnsi="Times New Roman" w:cs="Times New Roman"/>
                <w:sz w:val="20"/>
                <w:szCs w:val="20"/>
              </w:rPr>
            </w:pPr>
          </w:p>
        </w:tc>
      </w:tr>
      <w:tr w:rsidR="00DB43F3" w:rsidRPr="00DB43F3" w:rsidTr="00DB43F3">
        <w:trPr>
          <w:trHeight w:val="705"/>
        </w:trPr>
        <w:tc>
          <w:tcPr>
            <w:tcW w:w="2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 </w:t>
            </w:r>
          </w:p>
        </w:tc>
        <w:tc>
          <w:tcPr>
            <w:tcW w:w="2320" w:type="dxa"/>
            <w:tcBorders>
              <w:top w:val="single" w:sz="4" w:space="0" w:color="auto"/>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b/>
                <w:bCs/>
                <w:color w:val="000000"/>
                <w:sz w:val="16"/>
                <w:szCs w:val="16"/>
              </w:rPr>
            </w:pPr>
            <w:proofErr w:type="gramStart"/>
            <w:r w:rsidRPr="00DB43F3">
              <w:rPr>
                <w:rFonts w:ascii="Arial" w:eastAsia="Times New Roman" w:hAnsi="Arial" w:cs="Arial"/>
                <w:b/>
                <w:bCs/>
                <w:color w:val="000000"/>
                <w:sz w:val="16"/>
                <w:szCs w:val="16"/>
              </w:rPr>
              <w:t>PDO</w:t>
            </w:r>
            <w:proofErr w:type="gramEnd"/>
            <w:r w:rsidRPr="00DB43F3">
              <w:rPr>
                <w:rFonts w:ascii="Arial" w:eastAsia="Times New Roman" w:hAnsi="Arial" w:cs="Arial"/>
                <w:b/>
                <w:bCs/>
                <w:color w:val="000000"/>
                <w:sz w:val="16"/>
                <w:szCs w:val="16"/>
              </w:rPr>
              <w:br/>
              <w:t>(N=3,607)</w:t>
            </w:r>
            <w:r w:rsidRPr="00DB43F3">
              <w:rPr>
                <w:rFonts w:ascii="Arial" w:eastAsia="Times New Roman" w:hAnsi="Arial" w:cs="Arial"/>
                <w:b/>
                <w:bCs/>
                <w:color w:val="000000"/>
                <w:sz w:val="16"/>
                <w:szCs w:val="16"/>
              </w:rPr>
              <w:br/>
              <w:t>n (%)</w:t>
            </w:r>
          </w:p>
        </w:tc>
        <w:tc>
          <w:tcPr>
            <w:tcW w:w="2320" w:type="dxa"/>
            <w:tcBorders>
              <w:top w:val="single" w:sz="4" w:space="0" w:color="auto"/>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Non-</w:t>
            </w:r>
            <w:proofErr w:type="gramStart"/>
            <w:r w:rsidRPr="00DB43F3">
              <w:rPr>
                <w:rFonts w:ascii="Arial" w:eastAsia="Times New Roman" w:hAnsi="Arial" w:cs="Arial"/>
                <w:b/>
                <w:bCs/>
                <w:color w:val="000000"/>
                <w:sz w:val="16"/>
                <w:szCs w:val="16"/>
              </w:rPr>
              <w:t>PDO</w:t>
            </w:r>
            <w:proofErr w:type="gramEnd"/>
            <w:r w:rsidRPr="00DB43F3">
              <w:rPr>
                <w:rFonts w:ascii="Arial" w:eastAsia="Times New Roman" w:hAnsi="Arial" w:cs="Arial"/>
                <w:b/>
                <w:bCs/>
                <w:color w:val="000000"/>
                <w:sz w:val="16"/>
                <w:szCs w:val="16"/>
              </w:rPr>
              <w:br/>
              <w:t>(N=2,142,226)</w:t>
            </w:r>
            <w:r w:rsidRPr="00DB43F3">
              <w:rPr>
                <w:rFonts w:ascii="Arial" w:eastAsia="Times New Roman" w:hAnsi="Arial" w:cs="Arial"/>
                <w:b/>
                <w:bCs/>
                <w:color w:val="000000"/>
                <w:sz w:val="16"/>
                <w:szCs w:val="16"/>
              </w:rPr>
              <w:br/>
              <w:t>n (%)</w:t>
            </w:r>
          </w:p>
        </w:tc>
        <w:tc>
          <w:tcPr>
            <w:tcW w:w="2320" w:type="dxa"/>
            <w:tcBorders>
              <w:top w:val="single" w:sz="4" w:space="0" w:color="auto"/>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Matched non-</w:t>
            </w:r>
            <w:proofErr w:type="gramStart"/>
            <w:r w:rsidRPr="00DB43F3">
              <w:rPr>
                <w:rFonts w:ascii="Arial" w:eastAsia="Times New Roman" w:hAnsi="Arial" w:cs="Arial"/>
                <w:b/>
                <w:bCs/>
                <w:color w:val="000000"/>
                <w:sz w:val="16"/>
                <w:szCs w:val="16"/>
              </w:rPr>
              <w:t>PDO</w:t>
            </w:r>
            <w:proofErr w:type="gramEnd"/>
            <w:r w:rsidRPr="00DB43F3">
              <w:rPr>
                <w:rFonts w:ascii="Arial" w:eastAsia="Times New Roman" w:hAnsi="Arial" w:cs="Arial"/>
                <w:b/>
                <w:bCs/>
                <w:color w:val="000000"/>
                <w:sz w:val="16"/>
                <w:szCs w:val="16"/>
              </w:rPr>
              <w:br/>
              <w:t>(N=3,607)</w:t>
            </w:r>
            <w:r w:rsidRPr="00DB43F3">
              <w:rPr>
                <w:rFonts w:ascii="Arial" w:eastAsia="Times New Roman" w:hAnsi="Arial" w:cs="Arial"/>
                <w:b/>
                <w:bCs/>
                <w:color w:val="000000"/>
                <w:sz w:val="16"/>
                <w:szCs w:val="16"/>
              </w:rPr>
              <w:br/>
              <w:t>n (%)</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Age (mean (95% CI))</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71.2 (70.9-71.5)</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75.3 (75.3-75.3)</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71.6 (71.3-71.8)</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Age (median (range))</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70.0 (38.0-100.0)</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74.0 (19.0-113.0)</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70.0 (25.0-100.0)</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Base pay (mean (95% CI))</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7,249.5 (6,695.0-7,804.1)</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3,045.9 (3,032.4-3,059.3)</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6,084.0 (5,451.8-6,716.1)</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Base pay (median (range))</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3,363.6 (0.0-382,783.2)</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1,144.3 (0.0-1,971,465.0)</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1,766.2 (0.0-364,792.1)</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sex</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Male</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1,507 (41.8)</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965,663 (45.1)</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1,545 (42.8)</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Female</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2,100 (58.2)</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1,176,563 (54.9)</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2,062 (57.2)</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Region</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Northeast</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403 (11.2)</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367,473 (17.2)</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449 (12.4)</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North central</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1,223 (33.9)</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755,780 (35.3)</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1,196 (33.2)</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South</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989 (27.4)</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617,006 (28.8)</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992 (27.5)</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West</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992 (27.5)</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401,967 (18.8)</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970 (26.9)</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Plan Indicator</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w:t>
            </w:r>
            <w:proofErr w:type="spellStart"/>
            <w:r w:rsidRPr="00DB43F3">
              <w:rPr>
                <w:rFonts w:ascii="Arial" w:eastAsia="Times New Roman" w:hAnsi="Arial" w:cs="Arial"/>
                <w:color w:val="000000"/>
                <w:sz w:val="16"/>
                <w:szCs w:val="16"/>
              </w:rPr>
              <w:t>Comprehesive</w:t>
            </w:r>
            <w:proofErr w:type="spellEnd"/>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1,884 (52.2)</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1,112,372 (51.9)</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1,906 (52.8)</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EPO</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84 (2.3)</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27,252 (1.3)</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88 (2.4)</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POS</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150 (4.2)</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85,020 (4.0)</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163 (4.5)</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PPO</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1,486 (41.2)</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908,070 (42.4)</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1,448 (40.1)</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CDHP</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 (0.0)</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8,014 (0.4)</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0 (0.0)</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HDHP</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 (0.1)</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1,498 (0.1)</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 (0.1)</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Number of Comorbidity</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0</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1,205 (33.4)</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1,107,243 (51.7)</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1,284 (35.6)</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1</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930 (25.8)</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458,250 (21.4)</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776 (21.5)</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2</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547 (15.2)</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269,965 (12.6)</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535 (14.8)</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3</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382 (10.6)</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151,732 (7.1)</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352 (9.8)</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4</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210 (5.8)</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67,733 (3.2)</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182 (5.0)</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5</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121 (3.4)</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37,496 (1.8)</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127 (3.5)</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6</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88 (2.4)</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18,566 (0.9)</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79 (2.2)</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7</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38 (1.1)</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9,146 (0.4)</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61 (1.7)</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8</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35 (1.0)</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10,058 (0.5)</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96 (2.7)</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9</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24 (0.7)</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6,110 (0.3)</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63 (1.7)</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ind w:firstLineChars="200" w:firstLine="320"/>
              <w:rPr>
                <w:rFonts w:ascii="Arial" w:eastAsia="Times New Roman" w:hAnsi="Arial" w:cs="Arial"/>
                <w:color w:val="000000"/>
                <w:sz w:val="16"/>
                <w:szCs w:val="16"/>
              </w:rPr>
            </w:pPr>
            <w:r w:rsidRPr="00DB43F3">
              <w:rPr>
                <w:rFonts w:ascii="Arial" w:eastAsia="Times New Roman" w:hAnsi="Arial" w:cs="Arial"/>
                <w:color w:val="000000"/>
                <w:sz w:val="16"/>
                <w:szCs w:val="16"/>
              </w:rPr>
              <w:t>10</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27 (0.7)</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5,927 (0.3)</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52 (1.4)</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b/>
                <w:bCs/>
                <w:color w:val="000000"/>
                <w:sz w:val="16"/>
                <w:szCs w:val="16"/>
              </w:rPr>
            </w:pPr>
            <w:r w:rsidRPr="00DB43F3">
              <w:rPr>
                <w:rFonts w:ascii="Arial" w:eastAsia="Times New Roman" w:hAnsi="Arial" w:cs="Arial"/>
                <w:b/>
                <w:bCs/>
                <w:color w:val="000000"/>
                <w:sz w:val="16"/>
                <w:szCs w:val="16"/>
              </w:rPr>
              <w:t>Coverage Indicator MHSA</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 </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Not Covered/Claims Not Present</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647 (18.7)</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311,992 (15.5)</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581 (16.8)</w:t>
            </w:r>
          </w:p>
        </w:tc>
      </w:tr>
      <w:tr w:rsidR="00DB43F3" w:rsidRPr="00DB43F3" w:rsidTr="00DB43F3">
        <w:trPr>
          <w:trHeight w:val="345"/>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rPr>
                <w:rFonts w:ascii="Arial" w:eastAsia="Times New Roman" w:hAnsi="Arial" w:cs="Arial"/>
                <w:color w:val="000000"/>
                <w:sz w:val="16"/>
                <w:szCs w:val="16"/>
              </w:rPr>
            </w:pPr>
            <w:r w:rsidRPr="00DB43F3">
              <w:rPr>
                <w:rFonts w:ascii="Arial" w:eastAsia="Times New Roman" w:hAnsi="Arial" w:cs="Arial"/>
                <w:color w:val="000000"/>
                <w:sz w:val="16"/>
                <w:szCs w:val="16"/>
              </w:rPr>
              <w:t xml:space="preserve">      Covered/Possible MHSA Claims</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2,818 (81.3)</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1,698,392 (84.5)</w:t>
            </w:r>
          </w:p>
        </w:tc>
        <w:tc>
          <w:tcPr>
            <w:tcW w:w="2320" w:type="dxa"/>
            <w:tcBorders>
              <w:top w:val="nil"/>
              <w:left w:val="nil"/>
              <w:bottom w:val="single" w:sz="4" w:space="0" w:color="auto"/>
              <w:right w:val="single" w:sz="4" w:space="0" w:color="auto"/>
            </w:tcBorders>
            <w:shd w:val="clear" w:color="000000" w:fill="FFFFFF"/>
            <w:vAlign w:val="bottom"/>
            <w:hideMark/>
          </w:tcPr>
          <w:p w:rsidR="00DB43F3" w:rsidRPr="00DB43F3" w:rsidRDefault="00DB43F3" w:rsidP="00DB43F3">
            <w:pPr>
              <w:spacing w:after="0" w:line="240" w:lineRule="auto"/>
              <w:jc w:val="center"/>
              <w:rPr>
                <w:rFonts w:ascii="Arial" w:eastAsia="Times New Roman" w:hAnsi="Arial" w:cs="Arial"/>
                <w:color w:val="000000"/>
                <w:sz w:val="16"/>
                <w:szCs w:val="16"/>
              </w:rPr>
            </w:pPr>
            <w:r w:rsidRPr="00DB43F3">
              <w:rPr>
                <w:rFonts w:ascii="Arial" w:eastAsia="Times New Roman" w:hAnsi="Arial" w:cs="Arial"/>
                <w:color w:val="000000"/>
                <w:sz w:val="16"/>
                <w:szCs w:val="16"/>
              </w:rPr>
              <w:t>2,871 (83.2)</w:t>
            </w:r>
          </w:p>
        </w:tc>
      </w:tr>
    </w:tbl>
    <w:p w:rsidR="00DB43F3" w:rsidRDefault="00DB43F3" w:rsidP="00DB43F3">
      <w:pPr>
        <w:jc w:val="center"/>
        <w:rPr>
          <w:rFonts w:ascii="Courier New" w:hAnsi="Courier New" w:cs="Courier New"/>
        </w:rPr>
      </w:pPr>
    </w:p>
    <w:p w:rsidR="00DB43F3" w:rsidRDefault="00DB43F3" w:rsidP="00DB43F3">
      <w:pPr>
        <w:jc w:val="center"/>
        <w:rPr>
          <w:rFonts w:ascii="Courier New" w:hAnsi="Courier New" w:cs="Courier New"/>
        </w:rPr>
      </w:pPr>
      <w:r>
        <w:rPr>
          <w:rFonts w:ascii="Courier New" w:hAnsi="Courier New" w:cs="Courier New"/>
        </w:rPr>
        <w:br w:type="page"/>
      </w:r>
      <w:r>
        <w:rPr>
          <w:rFonts w:ascii="Courier New" w:hAnsi="Courier New" w:cs="Courier New"/>
        </w:rPr>
        <w:lastRenderedPageBreak/>
        <w:t>Definition of Variables for Propensity Score Matching Regressions</w:t>
      </w:r>
    </w:p>
    <w:p w:rsidR="00DB43F3" w:rsidRDefault="00DB43F3" w:rsidP="00DB43F3">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pdo</w:t>
      </w:r>
      <w:proofErr w:type="spellEnd"/>
      <w:proofErr w:type="gramEnd"/>
      <w:r>
        <w:rPr>
          <w:rFonts w:ascii="Courier New" w:hAnsi="Courier New" w:cs="Courier New"/>
        </w:rPr>
        <w:t xml:space="preserve"> </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 xml:space="preserve">    0 = "Comparison Patients"</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 xml:space="preserve">    1 = "Diagnosed Patients"</w:t>
      </w:r>
    </w:p>
    <w:p w:rsidR="00DB43F3" w:rsidRDefault="00DB43F3" w:rsidP="00DB43F3">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sexgrp</w:t>
      </w:r>
      <w:proofErr w:type="spellEnd"/>
      <w:proofErr w:type="gramEnd"/>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rPr>
        <w:tab/>
        <w:t>1 = 'Male'</w:t>
      </w:r>
    </w:p>
    <w:p w:rsidR="00DB43F3" w:rsidRDefault="00DB43F3" w:rsidP="00DB43F3">
      <w:pPr>
        <w:autoSpaceDE w:val="0"/>
        <w:autoSpaceDN w:val="0"/>
        <w:adjustRightInd w:val="0"/>
        <w:spacing w:after="0" w:line="240" w:lineRule="auto"/>
        <w:ind w:firstLine="720"/>
        <w:rPr>
          <w:rFonts w:ascii="Courier New" w:hAnsi="Courier New" w:cs="Courier New"/>
        </w:rPr>
      </w:pPr>
      <w:r>
        <w:rPr>
          <w:rFonts w:ascii="Courier New" w:hAnsi="Courier New" w:cs="Courier New"/>
        </w:rPr>
        <w:t>2 = 'Female'</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ab/>
      </w:r>
    </w:p>
    <w:p w:rsidR="00DB43F3" w:rsidRDefault="00DB43F3" w:rsidP="00DB43F3">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racegrp</w:t>
      </w:r>
      <w:proofErr w:type="spellEnd"/>
      <w:proofErr w:type="gramEnd"/>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 xml:space="preserve">     1 = "White"</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ab/>
        <w:t>2 = "Black"</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ab/>
        <w:t>4 = "Hispanic"</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ab/>
        <w:t>9 = "Other"</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 xml:space="preserve">     10 = "Unknown/missing"</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ab/>
      </w:r>
    </w:p>
    <w:p w:rsidR="00DB43F3" w:rsidRDefault="00DB43F3" w:rsidP="00DB43F3">
      <w:pPr>
        <w:autoSpaceDE w:val="0"/>
        <w:autoSpaceDN w:val="0"/>
        <w:adjustRightInd w:val="0"/>
        <w:spacing w:after="0" w:line="240" w:lineRule="auto"/>
        <w:rPr>
          <w:rFonts w:ascii="Courier New" w:hAnsi="Courier New" w:cs="Courier New"/>
        </w:rPr>
      </w:pPr>
      <w:proofErr w:type="gramStart"/>
      <w:r>
        <w:rPr>
          <w:rFonts w:ascii="Courier New" w:hAnsi="Courier New" w:cs="Courier New"/>
        </w:rPr>
        <w:t>region</w:t>
      </w:r>
      <w:proofErr w:type="gramEnd"/>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 xml:space="preserve">    1 = "Northeast"</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ab/>
        <w:t>2 = "North central"</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ab/>
        <w:t>3 = "South"</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ab/>
        <w:t>4 = "West"</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ab/>
        <w:t>5 = "Unknown/missing"</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ab/>
        <w:t>;</w:t>
      </w:r>
    </w:p>
    <w:p w:rsidR="00DB43F3" w:rsidRDefault="00DB43F3" w:rsidP="00DB43F3">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plantyp</w:t>
      </w:r>
      <w:proofErr w:type="spellEnd"/>
      <w:proofErr w:type="gramEnd"/>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 xml:space="preserve">      2 = '</w:t>
      </w:r>
      <w:proofErr w:type="spellStart"/>
      <w:r>
        <w:rPr>
          <w:rFonts w:ascii="Courier New" w:hAnsi="Courier New" w:cs="Courier New"/>
        </w:rPr>
        <w:t>Comprehesive</w:t>
      </w:r>
      <w:proofErr w:type="spellEnd"/>
      <w:r>
        <w:rPr>
          <w:rFonts w:ascii="Courier New" w:hAnsi="Courier New" w:cs="Courier New"/>
        </w:rPr>
        <w:t>'</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 xml:space="preserve">      3 = 'EPO'</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ab/>
        <w:t>4 = 'HMO'</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 xml:space="preserve">      5 = 'POS'</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ab/>
        <w:t>6 = 'PPO'</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ab/>
        <w:t>7 = 'POS with capitation'</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 xml:space="preserve">     8 = 'CDHP'</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 xml:space="preserve">     9 = 'HDHP'</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 xml:space="preserve">     11 = 'Unknown/missing'</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ab/>
      </w:r>
    </w:p>
    <w:p w:rsidR="00DB43F3" w:rsidRDefault="00DB43F3" w:rsidP="00DB43F3">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mhsacovgn</w:t>
      </w:r>
      <w:proofErr w:type="spellEnd"/>
      <w:proofErr w:type="gramEnd"/>
      <w:r>
        <w:rPr>
          <w:rFonts w:ascii="Courier New" w:hAnsi="Courier New" w:cs="Courier New"/>
        </w:rPr>
        <w:t xml:space="preserve"> (Mental Health Services Coverage)</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 xml:space="preserve">    0 = "Not Covered/Claims Not Present"</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 xml:space="preserve">    1 = "Covered/Possible MHSA Claims"</w:t>
      </w:r>
    </w:p>
    <w:p w:rsidR="00DB43F3" w:rsidRDefault="00DB43F3" w:rsidP="00DB43F3">
      <w:pPr>
        <w:autoSpaceDE w:val="0"/>
        <w:autoSpaceDN w:val="0"/>
        <w:adjustRightInd w:val="0"/>
        <w:spacing w:after="0" w:line="240" w:lineRule="auto"/>
        <w:rPr>
          <w:rFonts w:ascii="Courier New" w:hAnsi="Courier New" w:cs="Courier New"/>
        </w:rPr>
      </w:pPr>
    </w:p>
    <w:p w:rsidR="00DB43F3" w:rsidRDefault="00DB43F3" w:rsidP="00DB43F3">
      <w:pPr>
        <w:autoSpaceDE w:val="0"/>
        <w:autoSpaceDN w:val="0"/>
        <w:adjustRightInd w:val="0"/>
        <w:spacing w:after="0" w:line="240" w:lineRule="auto"/>
        <w:rPr>
          <w:rFonts w:ascii="Courier New" w:hAnsi="Courier New" w:cs="Courier New"/>
        </w:rPr>
      </w:pPr>
      <w:proofErr w:type="spellStart"/>
      <w:r>
        <w:rPr>
          <w:rFonts w:ascii="Courier New" w:hAnsi="Courier New" w:cs="Courier New"/>
        </w:rPr>
        <w:t>Drugcovgn</w:t>
      </w:r>
      <w:proofErr w:type="spellEnd"/>
      <w:r>
        <w:rPr>
          <w:rFonts w:ascii="Courier New" w:hAnsi="Courier New" w:cs="Courier New"/>
        </w:rPr>
        <w:t xml:space="preserve"> (drug coverage)</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 xml:space="preserve">    0 = "Not covered/claims not present"</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 xml:space="preserve">    1 = "Covered/Possible claims"</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DB43F3" w:rsidRDefault="00DB43F3" w:rsidP="00DB43F3">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medicaren</w:t>
      </w:r>
      <w:proofErr w:type="spellEnd"/>
      <w:proofErr w:type="gramEnd"/>
      <w:r>
        <w:rPr>
          <w:rFonts w:ascii="Courier New" w:hAnsi="Courier New" w:cs="Courier New"/>
        </w:rPr>
        <w:t xml:space="preserve"> (Medicaid data only)</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 xml:space="preserve">    0 = "Not dual eligible for Medicare"</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 xml:space="preserve">    1 = "Dual eligible for Medicare"</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DB43F3" w:rsidRDefault="002C128D" w:rsidP="00DB43F3">
      <w:pPr>
        <w:autoSpaceDE w:val="0"/>
        <w:autoSpaceDN w:val="0"/>
        <w:adjustRightInd w:val="0"/>
        <w:spacing w:after="0" w:line="240" w:lineRule="auto"/>
        <w:rPr>
          <w:rFonts w:ascii="Courier New" w:hAnsi="Courier New" w:cs="Courier New"/>
        </w:rPr>
      </w:pPr>
      <w:proofErr w:type="spellStart"/>
      <w:r>
        <w:rPr>
          <w:rFonts w:ascii="Courier New" w:hAnsi="Courier New" w:cs="Courier New"/>
        </w:rPr>
        <w:t>B</w:t>
      </w:r>
      <w:r w:rsidR="00DB43F3">
        <w:rPr>
          <w:rFonts w:ascii="Courier New" w:hAnsi="Courier New" w:cs="Courier New"/>
        </w:rPr>
        <w:t>oen</w:t>
      </w:r>
      <w:proofErr w:type="spellEnd"/>
      <w:r>
        <w:rPr>
          <w:rFonts w:ascii="Courier New" w:hAnsi="Courier New" w:cs="Courier New"/>
        </w:rPr>
        <w:t xml:space="preserve"> (Medicaid data only)</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 xml:space="preserve">    1 = "Aged Individual"</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ab/>
        <w:t>2 = "Blind/Disabled Individual"</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ab/>
        <w:t>3 = "Child"</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ab/>
        <w:t>4 = "Child (not Child of Unemployed Adult, not Foster Care Child)"</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ab/>
        <w:t>5 = "Adult (not based on unemployed status)"</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ab/>
        <w:t>6 = "Child of Unemployed Adult (optional)"</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ab/>
        <w:t>7 = "Unemployed Adult (optional)"</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lastRenderedPageBreak/>
        <w:tab/>
        <w:t>8 = "Foster Care Child"</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ab/>
        <w:t>9 = "Eligibility status Unknown (counts against error tolerance)"</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 xml:space="preserve">   10 = "Individual covered under the Breast and Cervical"</w:t>
      </w:r>
    </w:p>
    <w:p w:rsidR="00DB43F3" w:rsidRDefault="00DB43F3" w:rsidP="00DB43F3">
      <w:pPr>
        <w:autoSpaceDE w:val="0"/>
        <w:autoSpaceDN w:val="0"/>
        <w:adjustRightInd w:val="0"/>
        <w:spacing w:after="0" w:line="240" w:lineRule="auto"/>
        <w:rPr>
          <w:rFonts w:ascii="Courier New" w:hAnsi="Courier New" w:cs="Courier New"/>
        </w:rPr>
      </w:pPr>
      <w:r>
        <w:rPr>
          <w:rFonts w:ascii="Courier New" w:hAnsi="Courier New" w:cs="Courier New"/>
        </w:rPr>
        <w:t xml:space="preserve">   11 = "Missing"</w:t>
      </w:r>
    </w:p>
    <w:p w:rsidR="00DB43F3" w:rsidRDefault="00DB43F3" w:rsidP="00DB43F3">
      <w:pPr>
        <w:jc w:val="center"/>
        <w:rPr>
          <w:rFonts w:ascii="Courier New" w:hAnsi="Courier New" w:cs="Courier New"/>
        </w:rPr>
      </w:pPr>
    </w:p>
    <w:p w:rsidR="00DB43F3" w:rsidRDefault="00DB43F3">
      <w:pPr>
        <w:rPr>
          <w:rFonts w:ascii="Courier New" w:hAnsi="Courier New" w:cs="Courier New"/>
        </w:rPr>
      </w:pPr>
      <w:r>
        <w:rPr>
          <w:rFonts w:ascii="Courier New" w:hAnsi="Courier New" w:cs="Courier New"/>
        </w:rPr>
        <w:br w:type="page"/>
      </w:r>
    </w:p>
    <w:p w:rsidR="002C128D" w:rsidRPr="00F52E3D" w:rsidRDefault="002C128D" w:rsidP="002C128D">
      <w:pPr>
        <w:widowControl w:val="0"/>
        <w:autoSpaceDE w:val="0"/>
        <w:autoSpaceDN w:val="0"/>
        <w:adjustRightInd w:val="0"/>
        <w:spacing w:after="0" w:line="240" w:lineRule="auto"/>
        <w:rPr>
          <w:rFonts w:ascii="SAS Monospace" w:hAnsi="SAS Monospace" w:cs="SAS Monospace"/>
          <w:sz w:val="16"/>
          <w:szCs w:val="16"/>
        </w:rPr>
      </w:pPr>
      <w:proofErr w:type="spellStart"/>
      <w:r w:rsidRPr="00F52E3D">
        <w:rPr>
          <w:rFonts w:ascii="SAS Monospace" w:hAnsi="SAS Monospace" w:cs="Courier New"/>
          <w:sz w:val="20"/>
          <w:szCs w:val="20"/>
          <w:shd w:val="clear" w:color="auto" w:fill="FFFFFF"/>
        </w:rPr>
        <w:lastRenderedPageBreak/>
        <w:t>MarketScan</w:t>
      </w:r>
      <w:proofErr w:type="spellEnd"/>
      <w:r w:rsidRPr="00F52E3D">
        <w:rPr>
          <w:rFonts w:ascii="SAS Monospace" w:hAnsi="SAS Monospace" w:cs="Courier New"/>
          <w:sz w:val="20"/>
          <w:szCs w:val="20"/>
          <w:shd w:val="clear" w:color="auto" w:fill="FFFFFF"/>
        </w:rPr>
        <w:t xml:space="preserve"> Commercial Databases, Logistic Regression for Propensity Score</w:t>
      </w:r>
      <w:r w:rsidRPr="00F52E3D">
        <w:rPr>
          <w:rFonts w:ascii="SAS Monospace" w:hAnsi="SAS Monospace" w:cs="SAS Monospace"/>
          <w:sz w:val="16"/>
          <w:szCs w:val="16"/>
        </w:rPr>
        <w:t xml:space="preserve">                    </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The LOGISTIC Procedure</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Model Information</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Data Set                      TEMP2.B4MATCHDATA</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Response Variable             </w:t>
      </w:r>
      <w:proofErr w:type="spellStart"/>
      <w:r>
        <w:rPr>
          <w:rFonts w:ascii="SAS Monospace" w:hAnsi="SAS Monospace" w:cs="SAS Monospace"/>
          <w:sz w:val="16"/>
          <w:szCs w:val="16"/>
        </w:rPr>
        <w:t>pdo</w:t>
      </w:r>
      <w:proofErr w:type="spellEnd"/>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Number of Response Levels     2</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Model                         binary logit</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Optimization Technique        Fisher's scoring</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Number of Observations Read    19940944</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Number of Observations Used    19539207</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Response Profile</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Ordered                      Total</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Value          </w:t>
      </w:r>
      <w:proofErr w:type="spellStart"/>
      <w:r>
        <w:rPr>
          <w:rFonts w:ascii="SAS Monospace" w:hAnsi="SAS Monospace" w:cs="SAS Monospace"/>
          <w:sz w:val="16"/>
          <w:szCs w:val="16"/>
        </w:rPr>
        <w:t>pdo</w:t>
      </w:r>
      <w:proofErr w:type="spellEnd"/>
      <w:r>
        <w:rPr>
          <w:rFonts w:ascii="SAS Monospace" w:hAnsi="SAS Monospace" w:cs="SAS Monospace"/>
          <w:sz w:val="16"/>
          <w:szCs w:val="16"/>
        </w:rPr>
        <w:t xml:space="preserve">     Frequency</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1            1         60135</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2            0      19479072</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Probability modeled is </w:t>
      </w:r>
      <w:proofErr w:type="spellStart"/>
      <w:r>
        <w:rPr>
          <w:rFonts w:ascii="SAS Monospace" w:hAnsi="SAS Monospace" w:cs="SAS Monospace"/>
          <w:sz w:val="16"/>
          <w:szCs w:val="16"/>
        </w:rPr>
        <w:t>pdo</w:t>
      </w:r>
      <w:proofErr w:type="spellEnd"/>
      <w:r>
        <w:rPr>
          <w:rFonts w:ascii="SAS Monospace" w:hAnsi="SAS Monospace" w:cs="SAS Monospace"/>
          <w:sz w:val="16"/>
          <w:szCs w:val="16"/>
        </w:rPr>
        <w:t>=1.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NOTE: 401737 observations were deleted due to missing values for the response or explanatory</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gramStart"/>
      <w:r>
        <w:rPr>
          <w:rFonts w:ascii="SAS Monospace" w:hAnsi="SAS Monospace" w:cs="SAS Monospace"/>
          <w:sz w:val="16"/>
          <w:szCs w:val="16"/>
        </w:rPr>
        <w:t>variables</w:t>
      </w:r>
      <w:proofErr w:type="gramEnd"/>
      <w:r>
        <w:rPr>
          <w:rFonts w:ascii="SAS Monospace" w:hAnsi="SAS Monospace" w:cs="SAS Monospace"/>
          <w:sz w:val="16"/>
          <w:szCs w:val="16"/>
        </w:rPr>
        <w:t>.</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Class Level Information</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Class         Value                Design Variables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sexgrp</w:t>
      </w:r>
      <w:proofErr w:type="spellEnd"/>
      <w:proofErr w:type="gramEnd"/>
      <w:r>
        <w:rPr>
          <w:rFonts w:ascii="SAS Monospace" w:hAnsi="SAS Monospace" w:cs="SAS Monospace"/>
          <w:sz w:val="16"/>
          <w:szCs w:val="16"/>
        </w:rPr>
        <w:t xml:space="preserve">        1          1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2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regionn</w:t>
      </w:r>
      <w:proofErr w:type="spellEnd"/>
      <w:proofErr w:type="gramEnd"/>
      <w:r>
        <w:rPr>
          <w:rFonts w:ascii="SAS Monospace" w:hAnsi="SAS Monospace" w:cs="SAS Monospace"/>
          <w:sz w:val="16"/>
          <w:szCs w:val="16"/>
        </w:rPr>
        <w:t xml:space="preserve">       1          1      0      0      0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2          0      1      0      0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3          0      0      1      0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4          0      0      0      1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5         -1     -1     -1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2          1      0      0      0      0      0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3          0      1      0      0      0      0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5          0      0      1      0      0      0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6          0      0      0      1      0      0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8          0      0      0      0      1      0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9          0      0      0      0      0      1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11        -1     -1     -1     -1     -1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mhsacovgn</w:t>
      </w:r>
      <w:proofErr w:type="spellEnd"/>
      <w:proofErr w:type="gramEnd"/>
      <w:r>
        <w:rPr>
          <w:rFonts w:ascii="SAS Monospace" w:hAnsi="SAS Monospace" w:cs="SAS Monospace"/>
          <w:sz w:val="16"/>
          <w:szCs w:val="16"/>
        </w:rPr>
        <w:t xml:space="preserve">     0          1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The LOGISTIC Procedure</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Class Level Information</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Class         Value                Design Variables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1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Model Convergence Status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Convergence criterion (GCONV=1E-8) satisfied.</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Model Fit Statistics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lastRenderedPageBreak/>
        <w:t xml:space="preserve">                                                          Intercept</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Intercept            and</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Criterion          Only     Covariates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AIC           815678.66      807923.05</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SC            815693.45      808159.66</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-2 Log L      815676.66      807891.05</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Testing Global Null Hypothesis: BETA=0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Test                 Chi-Square       DF     </w:t>
      </w:r>
      <w:proofErr w:type="spellStart"/>
      <w:r>
        <w:rPr>
          <w:rFonts w:ascii="SAS Monospace" w:hAnsi="SAS Monospace" w:cs="SAS Monospace"/>
          <w:sz w:val="16"/>
          <w:szCs w:val="16"/>
        </w:rPr>
        <w:t>Pr</w:t>
      </w:r>
      <w:proofErr w:type="spellEnd"/>
      <w:r>
        <w:rPr>
          <w:rFonts w:ascii="SAS Monospace" w:hAnsi="SAS Monospace" w:cs="SAS Monospace"/>
          <w:sz w:val="16"/>
          <w:szCs w:val="16"/>
        </w:rPr>
        <w:t xml:space="preserve"> &gt; </w:t>
      </w:r>
      <w:proofErr w:type="spellStart"/>
      <w:r>
        <w:rPr>
          <w:rFonts w:ascii="SAS Monospace" w:hAnsi="SAS Monospace" w:cs="SAS Monospace"/>
          <w:sz w:val="16"/>
          <w:szCs w:val="16"/>
        </w:rPr>
        <w:t>ChiSq</w:t>
      </w:r>
      <w:proofErr w:type="spellEnd"/>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Likelihood Ratio      7785.6112       15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Score                 9349.6759       15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Wald                  8343.4712       15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Type 3 Analysis of Effects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Wald</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Effect         DF    Chi-Square    </w:t>
      </w:r>
      <w:proofErr w:type="spellStart"/>
      <w:r>
        <w:rPr>
          <w:rFonts w:ascii="SAS Monospace" w:hAnsi="SAS Monospace" w:cs="SAS Monospace"/>
          <w:sz w:val="16"/>
          <w:szCs w:val="16"/>
        </w:rPr>
        <w:t>Pr</w:t>
      </w:r>
      <w:proofErr w:type="spellEnd"/>
      <w:r>
        <w:rPr>
          <w:rFonts w:ascii="SAS Monospace" w:hAnsi="SAS Monospace" w:cs="SAS Monospace"/>
          <w:sz w:val="16"/>
          <w:szCs w:val="16"/>
        </w:rPr>
        <w:t xml:space="preserve"> &gt; </w:t>
      </w:r>
      <w:proofErr w:type="spellStart"/>
      <w:r>
        <w:rPr>
          <w:rFonts w:ascii="SAS Monospace" w:hAnsi="SAS Monospace" w:cs="SAS Monospace"/>
          <w:sz w:val="16"/>
          <w:szCs w:val="16"/>
        </w:rPr>
        <w:t>ChiSq</w:t>
      </w:r>
      <w:proofErr w:type="spellEnd"/>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AGE             1      375.2486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basepay</w:t>
      </w:r>
      <w:proofErr w:type="spellEnd"/>
      <w:proofErr w:type="gramEnd"/>
      <w:r>
        <w:rPr>
          <w:rFonts w:ascii="SAS Monospace" w:hAnsi="SAS Monospace" w:cs="SAS Monospace"/>
          <w:sz w:val="16"/>
          <w:szCs w:val="16"/>
        </w:rPr>
        <w:t xml:space="preserve">         1      575.4623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cccci</w:t>
      </w:r>
      <w:proofErr w:type="spellEnd"/>
      <w:proofErr w:type="gramEnd"/>
      <w:r>
        <w:rPr>
          <w:rFonts w:ascii="SAS Monospace" w:hAnsi="SAS Monospace" w:cs="SAS Monospace"/>
          <w:sz w:val="16"/>
          <w:szCs w:val="16"/>
        </w:rPr>
        <w:t xml:space="preserve">           1      192.7762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sexgrp</w:t>
      </w:r>
      <w:proofErr w:type="spellEnd"/>
      <w:proofErr w:type="gramEnd"/>
      <w:r>
        <w:rPr>
          <w:rFonts w:ascii="SAS Monospace" w:hAnsi="SAS Monospace" w:cs="SAS Monospace"/>
          <w:sz w:val="16"/>
          <w:szCs w:val="16"/>
        </w:rPr>
        <w:t xml:space="preserve">          1     2849.9891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regionn</w:t>
      </w:r>
      <w:proofErr w:type="spellEnd"/>
      <w:proofErr w:type="gramEnd"/>
      <w:r>
        <w:rPr>
          <w:rFonts w:ascii="SAS Monospace" w:hAnsi="SAS Monospace" w:cs="SAS Monospace"/>
          <w:sz w:val="16"/>
          <w:szCs w:val="16"/>
        </w:rPr>
        <w:t xml:space="preserve">         4      911.0350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6     1804.8289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mhsacovgn</w:t>
      </w:r>
      <w:proofErr w:type="spellEnd"/>
      <w:proofErr w:type="gramEnd"/>
      <w:r>
        <w:rPr>
          <w:rFonts w:ascii="SAS Monospace" w:hAnsi="SAS Monospace" w:cs="SAS Monospace"/>
          <w:sz w:val="16"/>
          <w:szCs w:val="16"/>
        </w:rPr>
        <w:t xml:space="preserve">       1      303.0362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The LOGISTIC Procedure</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Analysis of Maximum Likelihood Estimates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Standard          Wald</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Parameter       DF    Estimate       Error    Chi-Square    </w:t>
      </w:r>
      <w:proofErr w:type="spellStart"/>
      <w:r>
        <w:rPr>
          <w:rFonts w:ascii="SAS Monospace" w:hAnsi="SAS Monospace" w:cs="SAS Monospace"/>
          <w:sz w:val="16"/>
          <w:szCs w:val="16"/>
        </w:rPr>
        <w:t>Pr</w:t>
      </w:r>
      <w:proofErr w:type="spellEnd"/>
      <w:r>
        <w:rPr>
          <w:rFonts w:ascii="SAS Monospace" w:hAnsi="SAS Monospace" w:cs="SAS Monospace"/>
          <w:sz w:val="16"/>
          <w:szCs w:val="16"/>
        </w:rPr>
        <w:t xml:space="preserve"> &gt; </w:t>
      </w:r>
      <w:proofErr w:type="spellStart"/>
      <w:r>
        <w:rPr>
          <w:rFonts w:ascii="SAS Monospace" w:hAnsi="SAS Monospace" w:cs="SAS Monospace"/>
          <w:sz w:val="16"/>
          <w:szCs w:val="16"/>
        </w:rPr>
        <w:t>ChiSq</w:t>
      </w:r>
      <w:proofErr w:type="spellEnd"/>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Intercept        1     -5.9791      0.0124    230874.652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AGE              1     0.00433    0.000223      375.2486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basepay</w:t>
      </w:r>
      <w:proofErr w:type="spellEnd"/>
      <w:proofErr w:type="gramEnd"/>
      <w:r>
        <w:rPr>
          <w:rFonts w:ascii="SAS Monospace" w:hAnsi="SAS Monospace" w:cs="SAS Monospace"/>
          <w:sz w:val="16"/>
          <w:szCs w:val="16"/>
        </w:rPr>
        <w:t xml:space="preserve">          1    0.000012    4.926E-7      575.4623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cccci</w:t>
      </w:r>
      <w:proofErr w:type="spellEnd"/>
      <w:proofErr w:type="gramEnd"/>
      <w:r>
        <w:rPr>
          <w:rFonts w:ascii="SAS Monospace" w:hAnsi="SAS Monospace" w:cs="SAS Monospace"/>
          <w:sz w:val="16"/>
          <w:szCs w:val="16"/>
        </w:rPr>
        <w:t xml:space="preserve">            1      0.1003     0.00722      192.7762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sexgrp</w:t>
      </w:r>
      <w:proofErr w:type="spellEnd"/>
      <w:proofErr w:type="gramEnd"/>
      <w:r>
        <w:rPr>
          <w:rFonts w:ascii="SAS Monospace" w:hAnsi="SAS Monospace" w:cs="SAS Monospace"/>
          <w:sz w:val="16"/>
          <w:szCs w:val="16"/>
        </w:rPr>
        <w:t xml:space="preserve">    1      1      0.2209     0.00414     2849.9891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regionn</w:t>
      </w:r>
      <w:proofErr w:type="spellEnd"/>
      <w:proofErr w:type="gramEnd"/>
      <w:r>
        <w:rPr>
          <w:rFonts w:ascii="SAS Monospace" w:hAnsi="SAS Monospace" w:cs="SAS Monospace"/>
          <w:sz w:val="16"/>
          <w:szCs w:val="16"/>
        </w:rPr>
        <w:t xml:space="preserve">   1      1      0.1597     0.00961      276.0097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regionn</w:t>
      </w:r>
      <w:proofErr w:type="spellEnd"/>
      <w:proofErr w:type="gramEnd"/>
      <w:r>
        <w:rPr>
          <w:rFonts w:ascii="SAS Monospace" w:hAnsi="SAS Monospace" w:cs="SAS Monospace"/>
          <w:sz w:val="16"/>
          <w:szCs w:val="16"/>
        </w:rPr>
        <w:t xml:space="preserve">   2      1     -0.1776     0.00937      359.2124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regionn</w:t>
      </w:r>
      <w:proofErr w:type="spellEnd"/>
      <w:proofErr w:type="gramEnd"/>
      <w:r>
        <w:rPr>
          <w:rFonts w:ascii="SAS Monospace" w:hAnsi="SAS Monospace" w:cs="SAS Monospace"/>
          <w:sz w:val="16"/>
          <w:szCs w:val="16"/>
        </w:rPr>
        <w:t xml:space="preserve">   3      1     -0.0995     0.00823      146.3810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regionn</w:t>
      </w:r>
      <w:proofErr w:type="spellEnd"/>
      <w:proofErr w:type="gramEnd"/>
      <w:r>
        <w:rPr>
          <w:rFonts w:ascii="SAS Monospace" w:hAnsi="SAS Monospace" w:cs="SAS Monospace"/>
          <w:sz w:val="16"/>
          <w:szCs w:val="16"/>
        </w:rPr>
        <w:t xml:space="preserve">   4      1      0.0531     0.00969       30.0286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2      1      0.4426      0.0217      415.9348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3      1    -0.00460      0.0216        0.0452        0.8316</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5      1     -0.0399      0.0139        8.1827        0.0042</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6      1    -0.00478     0.00847        0.3178        0.5729</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8      1     -0.3386      0.0182      346.4325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9      1     -0.4684      0.0214      480.1389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mhsacovgn</w:t>
      </w:r>
      <w:proofErr w:type="spellEnd"/>
      <w:proofErr w:type="gramEnd"/>
      <w:r>
        <w:rPr>
          <w:rFonts w:ascii="SAS Monospace" w:hAnsi="SAS Monospace" w:cs="SAS Monospace"/>
          <w:sz w:val="16"/>
          <w:szCs w:val="16"/>
        </w:rPr>
        <w:t xml:space="preserve"> 0      1     -0.0954     0.00548      303.0362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Odds Ratio Estimates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Point          95% Wald</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Effect               Estimate      Confidence Limits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AGE                     1.004       1.004       1.005</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basepay</w:t>
      </w:r>
      <w:proofErr w:type="spellEnd"/>
      <w:proofErr w:type="gramEnd"/>
      <w:r>
        <w:rPr>
          <w:rFonts w:ascii="SAS Monospace" w:hAnsi="SAS Monospace" w:cs="SAS Monospace"/>
          <w:sz w:val="16"/>
          <w:szCs w:val="16"/>
        </w:rPr>
        <w:t xml:space="preserve">                 1.000       1.000       1.000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lastRenderedPageBreak/>
        <w:t xml:space="preserve">                     </w:t>
      </w:r>
      <w:proofErr w:type="spellStart"/>
      <w:proofErr w:type="gramStart"/>
      <w:r>
        <w:rPr>
          <w:rFonts w:ascii="SAS Monospace" w:hAnsi="SAS Monospace" w:cs="SAS Monospace"/>
          <w:sz w:val="16"/>
          <w:szCs w:val="16"/>
        </w:rPr>
        <w:t>cccci</w:t>
      </w:r>
      <w:proofErr w:type="spellEnd"/>
      <w:proofErr w:type="gramEnd"/>
      <w:r>
        <w:rPr>
          <w:rFonts w:ascii="SAS Monospace" w:hAnsi="SAS Monospace" w:cs="SAS Monospace"/>
          <w:sz w:val="16"/>
          <w:szCs w:val="16"/>
        </w:rPr>
        <w:t xml:space="preserve">                   1.105       1.090       1.121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sexgrp</w:t>
      </w:r>
      <w:proofErr w:type="spellEnd"/>
      <w:proofErr w:type="gramEnd"/>
      <w:r>
        <w:rPr>
          <w:rFonts w:ascii="SAS Monospace" w:hAnsi="SAS Monospace" w:cs="SAS Monospace"/>
          <w:sz w:val="16"/>
          <w:szCs w:val="16"/>
        </w:rPr>
        <w:t xml:space="preserve">    1 vs 2        1.555       1.530       1.581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regionn</w:t>
      </w:r>
      <w:proofErr w:type="spellEnd"/>
      <w:proofErr w:type="gramEnd"/>
      <w:r>
        <w:rPr>
          <w:rFonts w:ascii="SAS Monospace" w:hAnsi="SAS Monospace" w:cs="SAS Monospace"/>
          <w:sz w:val="16"/>
          <w:szCs w:val="16"/>
        </w:rPr>
        <w:t xml:space="preserve">   1 vs 5        1.100       1.041       1.162</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regionn</w:t>
      </w:r>
      <w:proofErr w:type="spellEnd"/>
      <w:proofErr w:type="gramEnd"/>
      <w:r>
        <w:rPr>
          <w:rFonts w:ascii="SAS Monospace" w:hAnsi="SAS Monospace" w:cs="SAS Monospace"/>
          <w:sz w:val="16"/>
          <w:szCs w:val="16"/>
        </w:rPr>
        <w:t xml:space="preserve">   2 vs 5        0.785       0.744       0.829</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regionn</w:t>
      </w:r>
      <w:proofErr w:type="spellEnd"/>
      <w:proofErr w:type="gramEnd"/>
      <w:r>
        <w:rPr>
          <w:rFonts w:ascii="SAS Monospace" w:hAnsi="SAS Monospace" w:cs="SAS Monospace"/>
          <w:sz w:val="16"/>
          <w:szCs w:val="16"/>
        </w:rPr>
        <w:t xml:space="preserve">   3 vs 5        0.849       0.805       0.895</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regionn</w:t>
      </w:r>
      <w:proofErr w:type="spellEnd"/>
      <w:proofErr w:type="gramEnd"/>
      <w:r>
        <w:rPr>
          <w:rFonts w:ascii="SAS Monospace" w:hAnsi="SAS Monospace" w:cs="SAS Monospace"/>
          <w:sz w:val="16"/>
          <w:szCs w:val="16"/>
        </w:rPr>
        <w:t xml:space="preserve">   4 vs 5        0.989       0.937       1.043</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2 vs 11       1.029       0.974       1.088</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3 vs 11       0.658       0.623       0.695</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5 vs 11       0.635       0.611       0.661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6 vs 11       0.658       0.638       0.679</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8 vs 11       0.471       0.449       0.495</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9 vs 11       0.414       0.392       0.437</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mhsacovgn</w:t>
      </w:r>
      <w:proofErr w:type="spellEnd"/>
      <w:proofErr w:type="gramEnd"/>
      <w:r>
        <w:rPr>
          <w:rFonts w:ascii="SAS Monospace" w:hAnsi="SAS Monospace" w:cs="SAS Monospace"/>
          <w:sz w:val="16"/>
          <w:szCs w:val="16"/>
        </w:rPr>
        <w:t xml:space="preserve"> 0 vs 1        0.826       0.809       0.844</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The LOGISTIC Procedure</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Association of Predicted Probabilities and Observed Responses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Percent Concordant           31.6    Somers' D    0.153</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Percent Discordant           16.3    Gamma        0.319</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Percent Tied                 52.1    Tau-a        0.001</w:t>
      </w:r>
    </w:p>
    <w:p w:rsidR="002C128D" w:rsidRDefault="002C128D" w:rsidP="002C128D">
      <w:pPr>
        <w:widowControl w:val="0"/>
        <w:autoSpaceDE w:val="0"/>
        <w:autoSpaceDN w:val="0"/>
        <w:adjustRightInd w:val="0"/>
        <w:spacing w:after="0" w:line="240" w:lineRule="auto"/>
      </w:pPr>
      <w:r>
        <w:rPr>
          <w:rFonts w:ascii="SAS Monospace" w:hAnsi="SAS Monospace" w:cs="SAS Monospace"/>
          <w:sz w:val="16"/>
          <w:szCs w:val="16"/>
        </w:rPr>
        <w:t xml:space="preserve">                    Pairs                 1.171374E12    c            0.577</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
    <w:p w:rsidR="002C128D" w:rsidRDefault="002C128D">
      <w:pPr>
        <w:rPr>
          <w:rFonts w:ascii="SAS Monospace" w:hAnsi="SAS Monospace" w:cs="SAS Monospace"/>
          <w:sz w:val="16"/>
          <w:szCs w:val="16"/>
        </w:rPr>
      </w:pPr>
      <w:r>
        <w:rPr>
          <w:rFonts w:ascii="SAS Monospace" w:hAnsi="SAS Monospace" w:cs="SAS Monospace"/>
          <w:sz w:val="16"/>
          <w:szCs w:val="16"/>
        </w:rPr>
        <w:br w:type="page"/>
      </w:r>
    </w:p>
    <w:p w:rsidR="002C128D" w:rsidRPr="002C128D" w:rsidRDefault="002C128D" w:rsidP="002C128D">
      <w:pPr>
        <w:widowControl w:val="0"/>
        <w:autoSpaceDE w:val="0"/>
        <w:autoSpaceDN w:val="0"/>
        <w:adjustRightInd w:val="0"/>
        <w:spacing w:after="0" w:line="240" w:lineRule="auto"/>
        <w:rPr>
          <w:rFonts w:ascii="SAS Monospace" w:hAnsi="SAS Monospace" w:cs="SAS Monospace"/>
          <w:b/>
          <w:sz w:val="16"/>
          <w:szCs w:val="16"/>
        </w:rPr>
      </w:pPr>
      <w:r>
        <w:rPr>
          <w:rFonts w:ascii="SAS Monospace" w:hAnsi="SAS Monospace" w:cs="SAS Monospace"/>
          <w:sz w:val="16"/>
          <w:szCs w:val="16"/>
        </w:rPr>
        <w:lastRenderedPageBreak/>
        <w:t xml:space="preserve"> </w:t>
      </w:r>
      <w:proofErr w:type="spellStart"/>
      <w:r w:rsidRPr="002C128D">
        <w:rPr>
          <w:rFonts w:ascii="SAS Monospace" w:hAnsi="SAS Monospace" w:cs="SAS Monospace"/>
          <w:b/>
          <w:sz w:val="16"/>
          <w:szCs w:val="16"/>
        </w:rPr>
        <w:t>MarketScan</w:t>
      </w:r>
      <w:proofErr w:type="spellEnd"/>
      <w:r w:rsidRPr="002C128D">
        <w:rPr>
          <w:rFonts w:ascii="SAS Monospace" w:hAnsi="SAS Monospace" w:cs="SAS Monospace"/>
          <w:b/>
          <w:sz w:val="16"/>
          <w:szCs w:val="16"/>
        </w:rPr>
        <w:t xml:space="preserve"> Medicaid Databases, Logistic Regression for Propensity Score    </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The LOGISTIC Procedure</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Model Information</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Data Set                      TEMP.B4MATCHDATA</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Response Variable             </w:t>
      </w:r>
      <w:proofErr w:type="spellStart"/>
      <w:r>
        <w:rPr>
          <w:rFonts w:ascii="SAS Monospace" w:hAnsi="SAS Monospace" w:cs="SAS Monospace"/>
          <w:sz w:val="16"/>
          <w:szCs w:val="16"/>
        </w:rPr>
        <w:t>pdo</w:t>
      </w:r>
      <w:proofErr w:type="spellEnd"/>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Number of Response Levels     2</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Model                         binary logit</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Optimization Technique        Fisher's scoring</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Number of Observations Read     1723083</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Number of Observations Used     1723083</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Response Profile</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Ordered                      Total</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Value          </w:t>
      </w:r>
      <w:proofErr w:type="spellStart"/>
      <w:r>
        <w:rPr>
          <w:rFonts w:ascii="SAS Monospace" w:hAnsi="SAS Monospace" w:cs="SAS Monospace"/>
          <w:sz w:val="16"/>
          <w:szCs w:val="16"/>
        </w:rPr>
        <w:t>pdo</w:t>
      </w:r>
      <w:proofErr w:type="spellEnd"/>
      <w:r>
        <w:rPr>
          <w:rFonts w:ascii="SAS Monospace" w:hAnsi="SAS Monospace" w:cs="SAS Monospace"/>
          <w:sz w:val="16"/>
          <w:szCs w:val="16"/>
        </w:rPr>
        <w:t xml:space="preserve">     Frequency</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1            1         15961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2            0       1707122</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Probability modeled is </w:t>
      </w:r>
      <w:proofErr w:type="spellStart"/>
      <w:r>
        <w:rPr>
          <w:rFonts w:ascii="SAS Monospace" w:hAnsi="SAS Monospace" w:cs="SAS Monospace"/>
          <w:sz w:val="16"/>
          <w:szCs w:val="16"/>
        </w:rPr>
        <w:t>pdo</w:t>
      </w:r>
      <w:proofErr w:type="spellEnd"/>
      <w:r>
        <w:rPr>
          <w:rFonts w:ascii="SAS Monospace" w:hAnsi="SAS Monospace" w:cs="SAS Monospace"/>
          <w:sz w:val="16"/>
          <w:szCs w:val="16"/>
        </w:rPr>
        <w:t>=1.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Class Level Information</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Class         Value                   Design Variables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sexgrp</w:t>
      </w:r>
      <w:proofErr w:type="spellEnd"/>
      <w:proofErr w:type="gramEnd"/>
      <w:r>
        <w:rPr>
          <w:rFonts w:ascii="SAS Monospace" w:hAnsi="SAS Monospace" w:cs="SAS Monospace"/>
          <w:sz w:val="16"/>
          <w:szCs w:val="16"/>
        </w:rPr>
        <w:t xml:space="preserve">        1          1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2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racegrp</w:t>
      </w:r>
      <w:proofErr w:type="spellEnd"/>
      <w:proofErr w:type="gramEnd"/>
      <w:r>
        <w:rPr>
          <w:rFonts w:ascii="SAS Monospace" w:hAnsi="SAS Monospace" w:cs="SAS Monospace"/>
          <w:sz w:val="16"/>
          <w:szCs w:val="16"/>
        </w:rPr>
        <w:t xml:space="preserve">       1          1      0      0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2          0      1      0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4          0      0      1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9         -1     -1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medicaren</w:t>
      </w:r>
      <w:proofErr w:type="spellEnd"/>
      <w:proofErr w:type="gramEnd"/>
      <w:r>
        <w:rPr>
          <w:rFonts w:ascii="SAS Monospace" w:hAnsi="SAS Monospace" w:cs="SAS Monospace"/>
          <w:sz w:val="16"/>
          <w:szCs w:val="16"/>
        </w:rPr>
        <w:t xml:space="preserve">     0          1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1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boen</w:t>
      </w:r>
      <w:proofErr w:type="spellEnd"/>
      <w:proofErr w:type="gramEnd"/>
      <w:r>
        <w:rPr>
          <w:rFonts w:ascii="SAS Monospace" w:hAnsi="SAS Monospace" w:cs="SAS Monospace"/>
          <w:sz w:val="16"/>
          <w:szCs w:val="16"/>
        </w:rPr>
        <w:t xml:space="preserve">          1          1      0      0      0      0      0      0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2          0      1      0      0      0      0      0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4          0      0      1      0      0      0      0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5          0      0      0      1      0      0      0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6          0      0      0      0      1      0      0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8          0      0      0      0      0      1      0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9          0      0      0      0      0      0      1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10        -1     -1     -1     -1     -1     -1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2          1      0      0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The LOGISTIC Procedure</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Class Level Information</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Class         Value                   Design Variables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4          0      1      0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7          0      0      1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11        -1     -1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Model Convergence Status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Convergence criterion (GCONV=1E-8) satisfied.</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Model Fit Statistics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Intercept</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Intercept            and</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Criterion          Only     Covariates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AIC           181225.63      164201.84</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SC            181237.99      164436.67</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-2 Log L      181223.63      164163.84</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Testing Global Null Hypothesis: BETA=0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Test                 Chi-Square       DF     </w:t>
      </w:r>
      <w:proofErr w:type="spellStart"/>
      <w:r>
        <w:rPr>
          <w:rFonts w:ascii="SAS Monospace" w:hAnsi="SAS Monospace" w:cs="SAS Monospace"/>
          <w:sz w:val="16"/>
          <w:szCs w:val="16"/>
        </w:rPr>
        <w:t>Pr</w:t>
      </w:r>
      <w:proofErr w:type="spellEnd"/>
      <w:r>
        <w:rPr>
          <w:rFonts w:ascii="SAS Monospace" w:hAnsi="SAS Monospace" w:cs="SAS Monospace"/>
          <w:sz w:val="16"/>
          <w:szCs w:val="16"/>
        </w:rPr>
        <w:t xml:space="preserve"> &gt; </w:t>
      </w:r>
      <w:proofErr w:type="spellStart"/>
      <w:r>
        <w:rPr>
          <w:rFonts w:ascii="SAS Monospace" w:hAnsi="SAS Monospace" w:cs="SAS Monospace"/>
          <w:sz w:val="16"/>
          <w:szCs w:val="16"/>
        </w:rPr>
        <w:t>ChiSq</w:t>
      </w:r>
      <w:proofErr w:type="spellEnd"/>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Likelihood Ratio     17059.7891       18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Score                17882.1699       18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Wald                 11997.7066       18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Type 3 Analysis of Effects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Wald</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Effect         DF    Chi-Square    </w:t>
      </w:r>
      <w:proofErr w:type="spellStart"/>
      <w:r>
        <w:rPr>
          <w:rFonts w:ascii="SAS Monospace" w:hAnsi="SAS Monospace" w:cs="SAS Monospace"/>
          <w:sz w:val="16"/>
          <w:szCs w:val="16"/>
        </w:rPr>
        <w:t>Pr</w:t>
      </w:r>
      <w:proofErr w:type="spellEnd"/>
      <w:r>
        <w:rPr>
          <w:rFonts w:ascii="SAS Monospace" w:hAnsi="SAS Monospace" w:cs="SAS Monospace"/>
          <w:sz w:val="16"/>
          <w:szCs w:val="16"/>
        </w:rPr>
        <w:t xml:space="preserve"> &gt; </w:t>
      </w:r>
      <w:proofErr w:type="spellStart"/>
      <w:r>
        <w:rPr>
          <w:rFonts w:ascii="SAS Monospace" w:hAnsi="SAS Monospace" w:cs="SAS Monospace"/>
          <w:sz w:val="16"/>
          <w:szCs w:val="16"/>
        </w:rPr>
        <w:t>ChiSq</w:t>
      </w:r>
      <w:proofErr w:type="spellEnd"/>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gramStart"/>
      <w:r>
        <w:rPr>
          <w:rFonts w:ascii="SAS Monospace" w:hAnsi="SAS Monospace" w:cs="SAS Monospace"/>
          <w:sz w:val="16"/>
          <w:szCs w:val="16"/>
        </w:rPr>
        <w:t>age</w:t>
      </w:r>
      <w:proofErr w:type="gramEnd"/>
      <w:r>
        <w:rPr>
          <w:rFonts w:ascii="SAS Monospace" w:hAnsi="SAS Monospace" w:cs="SAS Monospace"/>
          <w:sz w:val="16"/>
          <w:szCs w:val="16"/>
        </w:rPr>
        <w:t xml:space="preserve">             1      454.4351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basepay</w:t>
      </w:r>
      <w:proofErr w:type="spellEnd"/>
      <w:proofErr w:type="gramEnd"/>
      <w:r>
        <w:rPr>
          <w:rFonts w:ascii="SAS Monospace" w:hAnsi="SAS Monospace" w:cs="SAS Monospace"/>
          <w:sz w:val="16"/>
          <w:szCs w:val="16"/>
        </w:rPr>
        <w:t xml:space="preserve">         1      213.4694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gramStart"/>
      <w:r>
        <w:rPr>
          <w:rFonts w:ascii="SAS Monospace" w:hAnsi="SAS Monospace" w:cs="SAS Monospace"/>
          <w:sz w:val="16"/>
          <w:szCs w:val="16"/>
        </w:rPr>
        <w:t>mdcci</w:t>
      </w:r>
      <w:proofErr w:type="gramEnd"/>
      <w:r>
        <w:rPr>
          <w:rFonts w:ascii="SAS Monospace" w:hAnsi="SAS Monospace" w:cs="SAS Monospace"/>
          <w:sz w:val="16"/>
          <w:szCs w:val="16"/>
        </w:rPr>
        <w:t xml:space="preserve">           1      850.5438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sexgrp</w:t>
      </w:r>
      <w:proofErr w:type="spellEnd"/>
      <w:proofErr w:type="gramEnd"/>
      <w:r>
        <w:rPr>
          <w:rFonts w:ascii="SAS Monospace" w:hAnsi="SAS Monospace" w:cs="SAS Monospace"/>
          <w:sz w:val="16"/>
          <w:szCs w:val="16"/>
        </w:rPr>
        <w:t xml:space="preserve">          1       44.3483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racegrp</w:t>
      </w:r>
      <w:proofErr w:type="spellEnd"/>
      <w:proofErr w:type="gramEnd"/>
      <w:r>
        <w:rPr>
          <w:rFonts w:ascii="SAS Monospace" w:hAnsi="SAS Monospace" w:cs="SAS Monospace"/>
          <w:sz w:val="16"/>
          <w:szCs w:val="16"/>
        </w:rPr>
        <w:t xml:space="preserve">         3     2375.7079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medicaren</w:t>
      </w:r>
      <w:proofErr w:type="spellEnd"/>
      <w:proofErr w:type="gramEnd"/>
      <w:r>
        <w:rPr>
          <w:rFonts w:ascii="SAS Monospace" w:hAnsi="SAS Monospace" w:cs="SAS Monospace"/>
          <w:sz w:val="16"/>
          <w:szCs w:val="16"/>
        </w:rPr>
        <w:t xml:space="preserve">       1      478.8738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boen</w:t>
      </w:r>
      <w:proofErr w:type="spellEnd"/>
      <w:proofErr w:type="gramEnd"/>
      <w:r>
        <w:rPr>
          <w:rFonts w:ascii="SAS Monospace" w:hAnsi="SAS Monospace" w:cs="SAS Monospace"/>
          <w:sz w:val="16"/>
          <w:szCs w:val="16"/>
        </w:rPr>
        <w:t xml:space="preserve">            7     6101.2570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3       24.5491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The LOGISTIC Procedure</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Analysis of Maximum Likelihood Estimates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Standard          Wald</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Parameter       DF    Estimate       Error    Chi-Square    </w:t>
      </w:r>
      <w:proofErr w:type="spellStart"/>
      <w:r>
        <w:rPr>
          <w:rFonts w:ascii="SAS Monospace" w:hAnsi="SAS Monospace" w:cs="SAS Monospace"/>
          <w:sz w:val="16"/>
          <w:szCs w:val="16"/>
        </w:rPr>
        <w:t>Pr</w:t>
      </w:r>
      <w:proofErr w:type="spellEnd"/>
      <w:r>
        <w:rPr>
          <w:rFonts w:ascii="SAS Monospace" w:hAnsi="SAS Monospace" w:cs="SAS Monospace"/>
          <w:sz w:val="16"/>
          <w:szCs w:val="16"/>
        </w:rPr>
        <w:t xml:space="preserve"> &gt; </w:t>
      </w:r>
      <w:proofErr w:type="spellStart"/>
      <w:r>
        <w:rPr>
          <w:rFonts w:ascii="SAS Monospace" w:hAnsi="SAS Monospace" w:cs="SAS Monospace"/>
          <w:sz w:val="16"/>
          <w:szCs w:val="16"/>
        </w:rPr>
        <w:t>ChiSq</w:t>
      </w:r>
      <w:proofErr w:type="spellEnd"/>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Intercept        1     -6.3518      0.1546     1687.9589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gramStart"/>
      <w:r>
        <w:rPr>
          <w:rFonts w:ascii="SAS Monospace" w:hAnsi="SAS Monospace" w:cs="SAS Monospace"/>
          <w:sz w:val="16"/>
          <w:szCs w:val="16"/>
        </w:rPr>
        <w:t>age</w:t>
      </w:r>
      <w:proofErr w:type="gramEnd"/>
      <w:r>
        <w:rPr>
          <w:rFonts w:ascii="SAS Monospace" w:hAnsi="SAS Monospace" w:cs="SAS Monospace"/>
          <w:sz w:val="16"/>
          <w:szCs w:val="16"/>
        </w:rPr>
        <w:t xml:space="preserve">              1      0.0105    0.000493      454.4351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basepay</w:t>
      </w:r>
      <w:proofErr w:type="spellEnd"/>
      <w:proofErr w:type="gramEnd"/>
      <w:r>
        <w:rPr>
          <w:rFonts w:ascii="SAS Monospace" w:hAnsi="SAS Monospace" w:cs="SAS Monospace"/>
          <w:sz w:val="16"/>
          <w:szCs w:val="16"/>
        </w:rPr>
        <w:t xml:space="preserve">          1    2.585E-6     1.77E-7      213.4694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gramStart"/>
      <w:r>
        <w:rPr>
          <w:rFonts w:ascii="SAS Monospace" w:hAnsi="SAS Monospace" w:cs="SAS Monospace"/>
          <w:sz w:val="16"/>
          <w:szCs w:val="16"/>
        </w:rPr>
        <w:t>mdcci</w:t>
      </w:r>
      <w:proofErr w:type="gramEnd"/>
      <w:r>
        <w:rPr>
          <w:rFonts w:ascii="SAS Monospace" w:hAnsi="SAS Monospace" w:cs="SAS Monospace"/>
          <w:sz w:val="16"/>
          <w:szCs w:val="16"/>
        </w:rPr>
        <w:t xml:space="preserve">            1      0.1266     0.00434      850.5438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sexgrp</w:t>
      </w:r>
      <w:proofErr w:type="spellEnd"/>
      <w:proofErr w:type="gramEnd"/>
      <w:r>
        <w:rPr>
          <w:rFonts w:ascii="SAS Monospace" w:hAnsi="SAS Monospace" w:cs="SAS Monospace"/>
          <w:sz w:val="16"/>
          <w:szCs w:val="16"/>
        </w:rPr>
        <w:t xml:space="preserve">    1      1     -0.0557     0.00837       44.3483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racegrp</w:t>
      </w:r>
      <w:proofErr w:type="spellEnd"/>
      <w:proofErr w:type="gramEnd"/>
      <w:r>
        <w:rPr>
          <w:rFonts w:ascii="SAS Monospace" w:hAnsi="SAS Monospace" w:cs="SAS Monospace"/>
          <w:sz w:val="16"/>
          <w:szCs w:val="16"/>
        </w:rPr>
        <w:t xml:space="preserve">   1      1      0.7157      0.0234      933.9521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racegrp</w:t>
      </w:r>
      <w:proofErr w:type="spellEnd"/>
      <w:proofErr w:type="gramEnd"/>
      <w:r>
        <w:rPr>
          <w:rFonts w:ascii="SAS Monospace" w:hAnsi="SAS Monospace" w:cs="SAS Monospace"/>
          <w:sz w:val="16"/>
          <w:szCs w:val="16"/>
        </w:rPr>
        <w:t xml:space="preserve">   2      1     -0.2011      0.0258       60.7745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racegrp</w:t>
      </w:r>
      <w:proofErr w:type="spellEnd"/>
      <w:proofErr w:type="gramEnd"/>
      <w:r>
        <w:rPr>
          <w:rFonts w:ascii="SAS Monospace" w:hAnsi="SAS Monospace" w:cs="SAS Monospace"/>
          <w:sz w:val="16"/>
          <w:szCs w:val="16"/>
        </w:rPr>
        <w:t xml:space="preserve">   4      1     -0.5679      0.0628       81.7087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medicaren</w:t>
      </w:r>
      <w:proofErr w:type="spellEnd"/>
      <w:proofErr w:type="gramEnd"/>
      <w:r>
        <w:rPr>
          <w:rFonts w:ascii="SAS Monospace" w:hAnsi="SAS Monospace" w:cs="SAS Monospace"/>
          <w:sz w:val="16"/>
          <w:szCs w:val="16"/>
        </w:rPr>
        <w:t xml:space="preserve"> 0      1      0.2118     0.00968      478.8738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boen</w:t>
      </w:r>
      <w:proofErr w:type="spellEnd"/>
      <w:proofErr w:type="gramEnd"/>
      <w:r>
        <w:rPr>
          <w:rFonts w:ascii="SAS Monospace" w:hAnsi="SAS Monospace" w:cs="SAS Monospace"/>
          <w:sz w:val="16"/>
          <w:szCs w:val="16"/>
        </w:rPr>
        <w:t xml:space="preserve">      1      1     -0.7852      0.0906       75.0365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boen</w:t>
      </w:r>
      <w:proofErr w:type="spellEnd"/>
      <w:proofErr w:type="gramEnd"/>
      <w:r>
        <w:rPr>
          <w:rFonts w:ascii="SAS Monospace" w:hAnsi="SAS Monospace" w:cs="SAS Monospace"/>
          <w:sz w:val="16"/>
          <w:szCs w:val="16"/>
        </w:rPr>
        <w:t xml:space="preserve">      2      1      1.3394      0.0821      266.1143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boen</w:t>
      </w:r>
      <w:proofErr w:type="spellEnd"/>
      <w:proofErr w:type="gramEnd"/>
      <w:r>
        <w:rPr>
          <w:rFonts w:ascii="SAS Monospace" w:hAnsi="SAS Monospace" w:cs="SAS Monospace"/>
          <w:sz w:val="16"/>
          <w:szCs w:val="16"/>
        </w:rPr>
        <w:t xml:space="preserve">      4      1     -1.5740      0.0970      263.2969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boen</w:t>
      </w:r>
      <w:proofErr w:type="spellEnd"/>
      <w:proofErr w:type="gramEnd"/>
      <w:r>
        <w:rPr>
          <w:rFonts w:ascii="SAS Monospace" w:hAnsi="SAS Monospace" w:cs="SAS Monospace"/>
          <w:sz w:val="16"/>
          <w:szCs w:val="16"/>
        </w:rPr>
        <w:t xml:space="preserve">      5      1      0.5555      0.0865       41.2101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boen</w:t>
      </w:r>
      <w:proofErr w:type="spellEnd"/>
      <w:proofErr w:type="gramEnd"/>
      <w:r>
        <w:rPr>
          <w:rFonts w:ascii="SAS Monospace" w:hAnsi="SAS Monospace" w:cs="SAS Monospace"/>
          <w:sz w:val="16"/>
          <w:szCs w:val="16"/>
        </w:rPr>
        <w:t xml:space="preserve">      6      1      1.3641      0.4452        9.3894        0.0022</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boen</w:t>
      </w:r>
      <w:proofErr w:type="spellEnd"/>
      <w:proofErr w:type="gramEnd"/>
      <w:r>
        <w:rPr>
          <w:rFonts w:ascii="SAS Monospace" w:hAnsi="SAS Monospace" w:cs="SAS Monospace"/>
          <w:sz w:val="16"/>
          <w:szCs w:val="16"/>
        </w:rPr>
        <w:t xml:space="preserve">      8      1     -0.7266      0.1428       25.8742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boen</w:t>
      </w:r>
      <w:proofErr w:type="spellEnd"/>
      <w:proofErr w:type="gramEnd"/>
      <w:r>
        <w:rPr>
          <w:rFonts w:ascii="SAS Monospace" w:hAnsi="SAS Monospace" w:cs="SAS Monospace"/>
          <w:sz w:val="16"/>
          <w:szCs w:val="16"/>
        </w:rPr>
        <w:t xml:space="preserve">      9      1      0.3863      0.0835       21.3758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2      1      0.0282      0.1297        0.0472        0.8280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4      1      0.2590      0.1378        3.5329        0.0602</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7      1      0.4075      0.1521        7.1825        0.0074</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Odds Ratio Estimates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Point          95% Wald</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Effect               Estimate      Confidence Limits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lastRenderedPageBreak/>
        <w:t xml:space="preserve">                     </w:t>
      </w:r>
      <w:proofErr w:type="gramStart"/>
      <w:r>
        <w:rPr>
          <w:rFonts w:ascii="SAS Monospace" w:hAnsi="SAS Monospace" w:cs="SAS Monospace"/>
          <w:sz w:val="16"/>
          <w:szCs w:val="16"/>
        </w:rPr>
        <w:t>age</w:t>
      </w:r>
      <w:proofErr w:type="gramEnd"/>
      <w:r>
        <w:rPr>
          <w:rFonts w:ascii="SAS Monospace" w:hAnsi="SAS Monospace" w:cs="SAS Monospace"/>
          <w:sz w:val="16"/>
          <w:szCs w:val="16"/>
        </w:rPr>
        <w:t xml:space="preserve">                     1.011       1.010       1.012</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basepay</w:t>
      </w:r>
      <w:proofErr w:type="spellEnd"/>
      <w:proofErr w:type="gramEnd"/>
      <w:r>
        <w:rPr>
          <w:rFonts w:ascii="SAS Monospace" w:hAnsi="SAS Monospace" w:cs="SAS Monospace"/>
          <w:sz w:val="16"/>
          <w:szCs w:val="16"/>
        </w:rPr>
        <w:t xml:space="preserve">                 1.000       1.000       1.000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gramStart"/>
      <w:r>
        <w:rPr>
          <w:rFonts w:ascii="SAS Monospace" w:hAnsi="SAS Monospace" w:cs="SAS Monospace"/>
          <w:sz w:val="16"/>
          <w:szCs w:val="16"/>
        </w:rPr>
        <w:t>mdcci</w:t>
      </w:r>
      <w:proofErr w:type="gramEnd"/>
      <w:r>
        <w:rPr>
          <w:rFonts w:ascii="SAS Monospace" w:hAnsi="SAS Monospace" w:cs="SAS Monospace"/>
          <w:sz w:val="16"/>
          <w:szCs w:val="16"/>
        </w:rPr>
        <w:t xml:space="preserve">                   1.135       1.125       1.145</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sexgrp</w:t>
      </w:r>
      <w:proofErr w:type="spellEnd"/>
      <w:proofErr w:type="gramEnd"/>
      <w:r>
        <w:rPr>
          <w:rFonts w:ascii="SAS Monospace" w:hAnsi="SAS Monospace" w:cs="SAS Monospace"/>
          <w:sz w:val="16"/>
          <w:szCs w:val="16"/>
        </w:rPr>
        <w:t xml:space="preserve">    1 vs 2        0.895       0.866       0.924</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racegrp</w:t>
      </w:r>
      <w:proofErr w:type="spellEnd"/>
      <w:proofErr w:type="gramEnd"/>
      <w:r>
        <w:rPr>
          <w:rFonts w:ascii="SAS Monospace" w:hAnsi="SAS Monospace" w:cs="SAS Monospace"/>
          <w:sz w:val="16"/>
          <w:szCs w:val="16"/>
        </w:rPr>
        <w:t xml:space="preserve">   1 vs 9        1.940       1.839       2.045</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racegrp</w:t>
      </w:r>
      <w:proofErr w:type="spellEnd"/>
      <w:proofErr w:type="gramEnd"/>
      <w:r>
        <w:rPr>
          <w:rFonts w:ascii="SAS Monospace" w:hAnsi="SAS Monospace" w:cs="SAS Monospace"/>
          <w:sz w:val="16"/>
          <w:szCs w:val="16"/>
        </w:rPr>
        <w:t xml:space="preserve">   2 vs 9        0.775       0.730       0.824</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racegrp</w:t>
      </w:r>
      <w:proofErr w:type="spellEnd"/>
      <w:proofErr w:type="gramEnd"/>
      <w:r>
        <w:rPr>
          <w:rFonts w:ascii="SAS Monospace" w:hAnsi="SAS Monospace" w:cs="SAS Monospace"/>
          <w:sz w:val="16"/>
          <w:szCs w:val="16"/>
        </w:rPr>
        <w:t xml:space="preserve">   4 vs 9        0.537       0.453       0.637</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medicaren</w:t>
      </w:r>
      <w:proofErr w:type="spellEnd"/>
      <w:proofErr w:type="gramEnd"/>
      <w:r>
        <w:rPr>
          <w:rFonts w:ascii="SAS Monospace" w:hAnsi="SAS Monospace" w:cs="SAS Monospace"/>
          <w:sz w:val="16"/>
          <w:szCs w:val="16"/>
        </w:rPr>
        <w:t xml:space="preserve"> 0 vs 1        1.528       1.471       1.587</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boen</w:t>
      </w:r>
      <w:proofErr w:type="spellEnd"/>
      <w:proofErr w:type="gramEnd"/>
      <w:r>
        <w:rPr>
          <w:rFonts w:ascii="SAS Monospace" w:hAnsi="SAS Monospace" w:cs="SAS Monospace"/>
          <w:sz w:val="16"/>
          <w:szCs w:val="16"/>
        </w:rPr>
        <w:t xml:space="preserve">      1 vs 10       0.798       0.377       1.688</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boen</w:t>
      </w:r>
      <w:proofErr w:type="spellEnd"/>
      <w:proofErr w:type="gramEnd"/>
      <w:r>
        <w:rPr>
          <w:rFonts w:ascii="SAS Monospace" w:hAnsi="SAS Monospace" w:cs="SAS Monospace"/>
          <w:sz w:val="16"/>
          <w:szCs w:val="16"/>
        </w:rPr>
        <w:t xml:space="preserve">      2 vs 10       6.678       3.171      14.064</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boen</w:t>
      </w:r>
      <w:proofErr w:type="spellEnd"/>
      <w:proofErr w:type="gramEnd"/>
      <w:r>
        <w:rPr>
          <w:rFonts w:ascii="SAS Monospace" w:hAnsi="SAS Monospace" w:cs="SAS Monospace"/>
          <w:sz w:val="16"/>
          <w:szCs w:val="16"/>
        </w:rPr>
        <w:t xml:space="preserve">      4 vs 10       0.363       0.171       0.771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boen</w:t>
      </w:r>
      <w:proofErr w:type="spellEnd"/>
      <w:proofErr w:type="gramEnd"/>
      <w:r>
        <w:rPr>
          <w:rFonts w:ascii="SAS Monospace" w:hAnsi="SAS Monospace" w:cs="SAS Monospace"/>
          <w:sz w:val="16"/>
          <w:szCs w:val="16"/>
        </w:rPr>
        <w:t xml:space="preserve">      5 vs 10       3.049       1.444       6.440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boen</w:t>
      </w:r>
      <w:proofErr w:type="spellEnd"/>
      <w:proofErr w:type="gramEnd"/>
      <w:r>
        <w:rPr>
          <w:rFonts w:ascii="SAS Monospace" w:hAnsi="SAS Monospace" w:cs="SAS Monospace"/>
          <w:sz w:val="16"/>
          <w:szCs w:val="16"/>
        </w:rPr>
        <w:t xml:space="preserve">      6 vs 10       6.845       1.982      23.640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boen</w:t>
      </w:r>
      <w:proofErr w:type="spellEnd"/>
      <w:proofErr w:type="gramEnd"/>
      <w:r>
        <w:rPr>
          <w:rFonts w:ascii="SAS Monospace" w:hAnsi="SAS Monospace" w:cs="SAS Monospace"/>
          <w:sz w:val="16"/>
          <w:szCs w:val="16"/>
        </w:rPr>
        <w:t xml:space="preserve">      8 vs 10       0.846       0.384       1.866</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boen</w:t>
      </w:r>
      <w:proofErr w:type="spellEnd"/>
      <w:proofErr w:type="gramEnd"/>
      <w:r>
        <w:rPr>
          <w:rFonts w:ascii="SAS Monospace" w:hAnsi="SAS Monospace" w:cs="SAS Monospace"/>
          <w:sz w:val="16"/>
          <w:szCs w:val="16"/>
        </w:rPr>
        <w:t xml:space="preserve">      9 vs 10       2.575       1.221       5.428</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2 vs 11       2.060       0.771       5.506</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4 vs 11       2.596       0.963       6.996</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7 vs 11       3.011       1.099       8.247</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The LOGISTIC Procedure</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Association of Predicted Probabilities and Observed Responses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Percent Concordant           75.9    Somers' D    0.566</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Percent Discordant           19.3    Gamma        0.594</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Percent Tied                  4.7    Tau-a        0.010</w:t>
      </w:r>
    </w:p>
    <w:p w:rsidR="002C128D" w:rsidRDefault="002C128D" w:rsidP="002C128D">
      <w:pPr>
        <w:widowControl w:val="0"/>
        <w:autoSpaceDE w:val="0"/>
        <w:autoSpaceDN w:val="0"/>
        <w:adjustRightInd w:val="0"/>
        <w:spacing w:after="0" w:line="240" w:lineRule="auto"/>
      </w:pPr>
      <w:r>
        <w:rPr>
          <w:rFonts w:ascii="SAS Monospace" w:hAnsi="SAS Monospace" w:cs="SAS Monospace"/>
          <w:sz w:val="16"/>
          <w:szCs w:val="16"/>
        </w:rPr>
        <w:t xml:space="preserve">                    Pairs                 27247374242    c            0.783</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b/>
          <w:sz w:val="16"/>
          <w:szCs w:val="16"/>
        </w:rPr>
      </w:pPr>
      <w:r w:rsidRPr="002C128D">
        <w:rPr>
          <w:rFonts w:ascii="SAS Monospace" w:hAnsi="SAS Monospace" w:cs="SAS Monospace"/>
          <w:b/>
          <w:sz w:val="16"/>
          <w:szCs w:val="16"/>
        </w:rPr>
        <w:t xml:space="preserve">           </w:t>
      </w:r>
    </w:p>
    <w:p w:rsidR="002C128D" w:rsidRDefault="002C128D">
      <w:pPr>
        <w:rPr>
          <w:rFonts w:ascii="SAS Monospace" w:hAnsi="SAS Monospace" w:cs="SAS Monospace"/>
          <w:b/>
          <w:sz w:val="16"/>
          <w:szCs w:val="16"/>
        </w:rPr>
      </w:pPr>
      <w:r>
        <w:rPr>
          <w:rFonts w:ascii="SAS Monospace" w:hAnsi="SAS Monospace" w:cs="SAS Monospace"/>
          <w:b/>
          <w:sz w:val="16"/>
          <w:szCs w:val="16"/>
        </w:rPr>
        <w:br w:type="page"/>
      </w:r>
    </w:p>
    <w:p w:rsidR="002C128D" w:rsidRPr="002C128D" w:rsidRDefault="002C128D" w:rsidP="002C128D">
      <w:pPr>
        <w:widowControl w:val="0"/>
        <w:autoSpaceDE w:val="0"/>
        <w:autoSpaceDN w:val="0"/>
        <w:adjustRightInd w:val="0"/>
        <w:spacing w:after="0" w:line="240" w:lineRule="auto"/>
        <w:rPr>
          <w:rFonts w:ascii="SAS Monospace" w:hAnsi="SAS Monospace" w:cs="SAS Monospace"/>
          <w:b/>
          <w:sz w:val="16"/>
          <w:szCs w:val="16"/>
        </w:rPr>
      </w:pPr>
      <w:r w:rsidRPr="002C128D">
        <w:rPr>
          <w:rFonts w:ascii="SAS Monospace" w:hAnsi="SAS Monospace" w:cs="SAS Monospace"/>
          <w:b/>
          <w:sz w:val="16"/>
          <w:szCs w:val="16"/>
        </w:rPr>
        <w:lastRenderedPageBreak/>
        <w:t xml:space="preserve"> </w:t>
      </w:r>
      <w:proofErr w:type="spellStart"/>
      <w:r w:rsidRPr="002C128D">
        <w:rPr>
          <w:rFonts w:ascii="SAS Monospace" w:hAnsi="SAS Monospace" w:cs="SAS Monospace"/>
          <w:b/>
          <w:sz w:val="16"/>
          <w:szCs w:val="16"/>
        </w:rPr>
        <w:t>MarketScan</w:t>
      </w:r>
      <w:proofErr w:type="spellEnd"/>
      <w:r w:rsidRPr="002C128D">
        <w:rPr>
          <w:rFonts w:ascii="SAS Monospace" w:hAnsi="SAS Monospace" w:cs="SAS Monospace"/>
          <w:b/>
          <w:sz w:val="16"/>
          <w:szCs w:val="16"/>
        </w:rPr>
        <w:t xml:space="preserve"> Medicare Databases, Logistic Regression for Propensity Score   </w:t>
      </w:r>
    </w:p>
    <w:p w:rsidR="002C128D" w:rsidRPr="002C128D" w:rsidRDefault="002C128D" w:rsidP="002C128D">
      <w:pPr>
        <w:widowControl w:val="0"/>
        <w:autoSpaceDE w:val="0"/>
        <w:autoSpaceDN w:val="0"/>
        <w:adjustRightInd w:val="0"/>
        <w:spacing w:after="0" w:line="240" w:lineRule="auto"/>
        <w:rPr>
          <w:rFonts w:ascii="SAS Monospace" w:hAnsi="SAS Monospace" w:cs="SAS Monospace"/>
          <w:b/>
          <w:sz w:val="16"/>
          <w:szCs w:val="16"/>
        </w:rPr>
      </w:pPr>
      <w:r w:rsidRPr="002C128D">
        <w:rPr>
          <w:rFonts w:ascii="SAS Monospace" w:hAnsi="SAS Monospace" w:cs="SAS Monospace"/>
          <w:b/>
          <w:sz w:val="16"/>
          <w:szCs w:val="16"/>
        </w:rPr>
        <w:t xml:space="preserve">        </w:t>
      </w:r>
    </w:p>
    <w:p w:rsidR="002C128D" w:rsidRPr="002C128D" w:rsidRDefault="002C128D" w:rsidP="002C128D">
      <w:pPr>
        <w:widowControl w:val="0"/>
        <w:autoSpaceDE w:val="0"/>
        <w:autoSpaceDN w:val="0"/>
        <w:adjustRightInd w:val="0"/>
        <w:spacing w:after="0" w:line="240" w:lineRule="auto"/>
        <w:rPr>
          <w:rFonts w:ascii="SAS Monospace" w:hAnsi="SAS Monospace" w:cs="SAS Monospace"/>
          <w:b/>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The LOGISTIC Procedure</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Model Information</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Data Set                      TEMP.B4MATCHDATA</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Response Variable             </w:t>
      </w:r>
      <w:proofErr w:type="spellStart"/>
      <w:r>
        <w:rPr>
          <w:rFonts w:ascii="SAS Monospace" w:hAnsi="SAS Monospace" w:cs="SAS Monospace"/>
          <w:sz w:val="16"/>
          <w:szCs w:val="16"/>
        </w:rPr>
        <w:t>pdo</w:t>
      </w:r>
      <w:proofErr w:type="spellEnd"/>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Number of Response Levels     2</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Model                         binary logit</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Optimization Technique        Fisher's scoring</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Number of Observations Read     2145833</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Number of Observations Used     2013849</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Response Profile</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Ordered                      Total</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Value          </w:t>
      </w:r>
      <w:proofErr w:type="spellStart"/>
      <w:r>
        <w:rPr>
          <w:rFonts w:ascii="SAS Monospace" w:hAnsi="SAS Monospace" w:cs="SAS Monospace"/>
          <w:sz w:val="16"/>
          <w:szCs w:val="16"/>
        </w:rPr>
        <w:t>pdo</w:t>
      </w:r>
      <w:proofErr w:type="spellEnd"/>
      <w:r>
        <w:rPr>
          <w:rFonts w:ascii="SAS Monospace" w:hAnsi="SAS Monospace" w:cs="SAS Monospace"/>
          <w:sz w:val="16"/>
          <w:szCs w:val="16"/>
        </w:rPr>
        <w:t xml:space="preserve">     Frequency</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1            1          3465</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2            0       2010384</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Probability modeled is </w:t>
      </w:r>
      <w:proofErr w:type="spellStart"/>
      <w:r>
        <w:rPr>
          <w:rFonts w:ascii="SAS Monospace" w:hAnsi="SAS Monospace" w:cs="SAS Monospace"/>
          <w:sz w:val="16"/>
          <w:szCs w:val="16"/>
        </w:rPr>
        <w:t>pdo</w:t>
      </w:r>
      <w:proofErr w:type="spellEnd"/>
      <w:r>
        <w:rPr>
          <w:rFonts w:ascii="SAS Monospace" w:hAnsi="SAS Monospace" w:cs="SAS Monospace"/>
          <w:sz w:val="16"/>
          <w:szCs w:val="16"/>
        </w:rPr>
        <w:t>=1.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NOTE: 131984 observations were deleted due to missing values for the response or explanatory</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gramStart"/>
      <w:r>
        <w:rPr>
          <w:rFonts w:ascii="SAS Monospace" w:hAnsi="SAS Monospace" w:cs="SAS Monospace"/>
          <w:sz w:val="16"/>
          <w:szCs w:val="16"/>
        </w:rPr>
        <w:t>variables</w:t>
      </w:r>
      <w:proofErr w:type="gramEnd"/>
      <w:r>
        <w:rPr>
          <w:rFonts w:ascii="SAS Monospace" w:hAnsi="SAS Monospace" w:cs="SAS Monospace"/>
          <w:sz w:val="16"/>
          <w:szCs w:val="16"/>
        </w:rPr>
        <w:t>.</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Class Level Information</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Class         Value            Design Variables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sexgrp</w:t>
      </w:r>
      <w:proofErr w:type="spellEnd"/>
      <w:proofErr w:type="gramEnd"/>
      <w:r>
        <w:rPr>
          <w:rFonts w:ascii="SAS Monospace" w:hAnsi="SAS Monospace" w:cs="SAS Monospace"/>
          <w:sz w:val="16"/>
          <w:szCs w:val="16"/>
        </w:rPr>
        <w:t xml:space="preserve">        1          1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2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regionn</w:t>
      </w:r>
      <w:proofErr w:type="spellEnd"/>
      <w:proofErr w:type="gramEnd"/>
      <w:r>
        <w:rPr>
          <w:rFonts w:ascii="SAS Monospace" w:hAnsi="SAS Monospace" w:cs="SAS Monospace"/>
          <w:sz w:val="16"/>
          <w:szCs w:val="16"/>
        </w:rPr>
        <w:t xml:space="preserve">       1          1      0      0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2          0      1      0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3          0      0      1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4         -1     -1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2          1      0      0      0      0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3          0      1      0      0      0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5          0      0      1      0      0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6          0      0      0      1      0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8          0      0      0      0      1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9         -1     -1     -1     -1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mhsacovgn</w:t>
      </w:r>
      <w:proofErr w:type="spellEnd"/>
      <w:proofErr w:type="gramEnd"/>
      <w:r>
        <w:rPr>
          <w:rFonts w:ascii="SAS Monospace" w:hAnsi="SAS Monospace" w:cs="SAS Monospace"/>
          <w:sz w:val="16"/>
          <w:szCs w:val="16"/>
        </w:rPr>
        <w:t xml:space="preserve">     0          1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1         -1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The LOGISTIC Procedure</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Model Convergence Status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Convergence criterion (GCONV=1E-8) satisfied.</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Model Fit Statistics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Intercept</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Intercept            and</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Criterion          Only     Covariates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AIC           51036.112      48933.203</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lastRenderedPageBreak/>
        <w:t xml:space="preserve">                             SC            51048.627      49108.421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-2 Log L      51034.112      48905.203</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Testing Global Null Hypothesis: BETA=0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Test                 Chi-Square       DF     </w:t>
      </w:r>
      <w:proofErr w:type="spellStart"/>
      <w:r>
        <w:rPr>
          <w:rFonts w:ascii="SAS Monospace" w:hAnsi="SAS Monospace" w:cs="SAS Monospace"/>
          <w:sz w:val="16"/>
          <w:szCs w:val="16"/>
        </w:rPr>
        <w:t>Pr</w:t>
      </w:r>
      <w:proofErr w:type="spellEnd"/>
      <w:r>
        <w:rPr>
          <w:rFonts w:ascii="SAS Monospace" w:hAnsi="SAS Monospace" w:cs="SAS Monospace"/>
          <w:sz w:val="16"/>
          <w:szCs w:val="16"/>
        </w:rPr>
        <w:t xml:space="preserve"> &gt; </w:t>
      </w:r>
      <w:proofErr w:type="spellStart"/>
      <w:r>
        <w:rPr>
          <w:rFonts w:ascii="SAS Monospace" w:hAnsi="SAS Monospace" w:cs="SAS Monospace"/>
          <w:sz w:val="16"/>
          <w:szCs w:val="16"/>
        </w:rPr>
        <w:t>ChiSq</w:t>
      </w:r>
      <w:proofErr w:type="spellEnd"/>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Likelihood Ratio      2128.9087       13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Score                 2469.0530       13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Wald                  2266.7268       13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Type 3 Analysis of Effects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Wald</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Effect         DF    Chi-Square    </w:t>
      </w:r>
      <w:proofErr w:type="spellStart"/>
      <w:r>
        <w:rPr>
          <w:rFonts w:ascii="SAS Monospace" w:hAnsi="SAS Monospace" w:cs="SAS Monospace"/>
          <w:sz w:val="16"/>
          <w:szCs w:val="16"/>
        </w:rPr>
        <w:t>Pr</w:t>
      </w:r>
      <w:proofErr w:type="spellEnd"/>
      <w:r>
        <w:rPr>
          <w:rFonts w:ascii="SAS Monospace" w:hAnsi="SAS Monospace" w:cs="SAS Monospace"/>
          <w:sz w:val="16"/>
          <w:szCs w:val="16"/>
        </w:rPr>
        <w:t xml:space="preserve"> &gt; </w:t>
      </w:r>
      <w:proofErr w:type="spellStart"/>
      <w:r>
        <w:rPr>
          <w:rFonts w:ascii="SAS Monospace" w:hAnsi="SAS Monospace" w:cs="SAS Monospace"/>
          <w:sz w:val="16"/>
          <w:szCs w:val="16"/>
        </w:rPr>
        <w:t>ChiSq</w:t>
      </w:r>
      <w:proofErr w:type="spellEnd"/>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AGE             1     1261.8384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basepay</w:t>
      </w:r>
      <w:proofErr w:type="spellEnd"/>
      <w:proofErr w:type="gramEnd"/>
      <w:r>
        <w:rPr>
          <w:rFonts w:ascii="SAS Monospace" w:hAnsi="SAS Monospace" w:cs="SAS Monospace"/>
          <w:sz w:val="16"/>
          <w:szCs w:val="16"/>
        </w:rPr>
        <w:t xml:space="preserve">         1       55.3225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gramStart"/>
      <w:r>
        <w:rPr>
          <w:rFonts w:ascii="SAS Monospace" w:hAnsi="SAS Monospace" w:cs="SAS Monospace"/>
          <w:sz w:val="16"/>
          <w:szCs w:val="16"/>
        </w:rPr>
        <w:t>mccci</w:t>
      </w:r>
      <w:proofErr w:type="gramEnd"/>
      <w:r>
        <w:rPr>
          <w:rFonts w:ascii="SAS Monospace" w:hAnsi="SAS Monospace" w:cs="SAS Monospace"/>
          <w:sz w:val="16"/>
          <w:szCs w:val="16"/>
        </w:rPr>
        <w:t xml:space="preserve">           1      654.9488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sexgrp</w:t>
      </w:r>
      <w:proofErr w:type="spellEnd"/>
      <w:proofErr w:type="gramEnd"/>
      <w:r>
        <w:rPr>
          <w:rFonts w:ascii="SAS Monospace" w:hAnsi="SAS Monospace" w:cs="SAS Monospace"/>
          <w:sz w:val="16"/>
          <w:szCs w:val="16"/>
        </w:rPr>
        <w:t xml:space="preserve">          1       64.9653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regionn</w:t>
      </w:r>
      <w:proofErr w:type="spellEnd"/>
      <w:proofErr w:type="gramEnd"/>
      <w:r>
        <w:rPr>
          <w:rFonts w:ascii="SAS Monospace" w:hAnsi="SAS Monospace" w:cs="SAS Monospace"/>
          <w:sz w:val="16"/>
          <w:szCs w:val="16"/>
        </w:rPr>
        <w:t xml:space="preserve">         3      250.2026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5       67.3451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mhsacovgn</w:t>
      </w:r>
      <w:proofErr w:type="spellEnd"/>
      <w:proofErr w:type="gramEnd"/>
      <w:r>
        <w:rPr>
          <w:rFonts w:ascii="SAS Monospace" w:hAnsi="SAS Monospace" w:cs="SAS Monospace"/>
          <w:sz w:val="16"/>
          <w:szCs w:val="16"/>
        </w:rPr>
        <w:t xml:space="preserve">       1        2.5147        0.1128</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The LOGISTIC Procedure</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Analysis of Maximum Likelihood Estimates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Standard          Wald</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Parameter      DF    Estimate       Error    Chi-Square    </w:t>
      </w:r>
      <w:proofErr w:type="spellStart"/>
      <w:r>
        <w:rPr>
          <w:rFonts w:ascii="SAS Monospace" w:hAnsi="SAS Monospace" w:cs="SAS Monospace"/>
          <w:sz w:val="16"/>
          <w:szCs w:val="16"/>
        </w:rPr>
        <w:t>Pr</w:t>
      </w:r>
      <w:proofErr w:type="spellEnd"/>
      <w:r>
        <w:rPr>
          <w:rFonts w:ascii="SAS Monospace" w:hAnsi="SAS Monospace" w:cs="SAS Monospace"/>
          <w:sz w:val="16"/>
          <w:szCs w:val="16"/>
        </w:rPr>
        <w:t xml:space="preserve"> &gt; </w:t>
      </w:r>
      <w:proofErr w:type="spellStart"/>
      <w:r>
        <w:rPr>
          <w:rFonts w:ascii="SAS Monospace" w:hAnsi="SAS Monospace" w:cs="SAS Monospace"/>
          <w:sz w:val="16"/>
          <w:szCs w:val="16"/>
        </w:rPr>
        <w:t>ChiSq</w:t>
      </w:r>
      <w:proofErr w:type="spellEnd"/>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Intercept       1     -0.7043      0.2703        6.7898        0.0092</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AGE             1     -0.0881     0.00248     1261.8384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basepay</w:t>
      </w:r>
      <w:proofErr w:type="spellEnd"/>
      <w:proofErr w:type="gramEnd"/>
      <w:r>
        <w:rPr>
          <w:rFonts w:ascii="SAS Monospace" w:hAnsi="SAS Monospace" w:cs="SAS Monospace"/>
          <w:sz w:val="16"/>
          <w:szCs w:val="16"/>
        </w:rPr>
        <w:t xml:space="preserve">         1    4.693E-6     6.31E-7       55.3225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gramStart"/>
      <w:r>
        <w:rPr>
          <w:rFonts w:ascii="SAS Monospace" w:hAnsi="SAS Monospace" w:cs="SAS Monospace"/>
          <w:sz w:val="16"/>
          <w:szCs w:val="16"/>
        </w:rPr>
        <w:t>mccci</w:t>
      </w:r>
      <w:proofErr w:type="gramEnd"/>
      <w:r>
        <w:rPr>
          <w:rFonts w:ascii="SAS Monospace" w:hAnsi="SAS Monospace" w:cs="SAS Monospace"/>
          <w:sz w:val="16"/>
          <w:szCs w:val="16"/>
        </w:rPr>
        <w:t xml:space="preserve">           1      0.1975     0.00772      654.9488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sexgrp</w:t>
      </w:r>
      <w:proofErr w:type="spellEnd"/>
      <w:proofErr w:type="gramEnd"/>
      <w:r>
        <w:rPr>
          <w:rFonts w:ascii="SAS Monospace" w:hAnsi="SAS Monospace" w:cs="SAS Monospace"/>
          <w:sz w:val="16"/>
          <w:szCs w:val="16"/>
        </w:rPr>
        <w:t xml:space="preserve">    1     1     -0.1397      0.0173       64.9653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regionn</w:t>
      </w:r>
      <w:proofErr w:type="spellEnd"/>
      <w:proofErr w:type="gramEnd"/>
      <w:r>
        <w:rPr>
          <w:rFonts w:ascii="SAS Monospace" w:hAnsi="SAS Monospace" w:cs="SAS Monospace"/>
          <w:sz w:val="16"/>
          <w:szCs w:val="16"/>
        </w:rPr>
        <w:t xml:space="preserve">   1     1     -0.4207      0.0404      108.4286        &lt;.0001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regionn</w:t>
      </w:r>
      <w:proofErr w:type="spellEnd"/>
      <w:proofErr w:type="gramEnd"/>
      <w:r>
        <w:rPr>
          <w:rFonts w:ascii="SAS Monospace" w:hAnsi="SAS Monospace" w:cs="SAS Monospace"/>
          <w:sz w:val="16"/>
          <w:szCs w:val="16"/>
        </w:rPr>
        <w:t xml:space="preserve">   2     1     -0.0197      0.0294        0.4484        0.5031</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regionn</w:t>
      </w:r>
      <w:proofErr w:type="spellEnd"/>
      <w:proofErr w:type="gramEnd"/>
      <w:r>
        <w:rPr>
          <w:rFonts w:ascii="SAS Monospace" w:hAnsi="SAS Monospace" w:cs="SAS Monospace"/>
          <w:sz w:val="16"/>
          <w:szCs w:val="16"/>
        </w:rPr>
        <w:t xml:space="preserve">   3     1     -0.0460      0.0294        2.4451        0.1179</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2     1      0.5987      0.2067        8.3858        0.0038</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3     1      0.7135      0.2263        9.9425        0.0016</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5     1      0.3591      0.2166        2.7492        0.0973</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6     1      0.3193      0.2068        2.3847        0.1225</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8     1     -1.9407      0.8420        5.3121        0.0212</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mhsacovgn</w:t>
      </w:r>
      <w:proofErr w:type="spellEnd"/>
      <w:proofErr w:type="gramEnd"/>
      <w:r>
        <w:rPr>
          <w:rFonts w:ascii="SAS Monospace" w:hAnsi="SAS Monospace" w:cs="SAS Monospace"/>
          <w:sz w:val="16"/>
          <w:szCs w:val="16"/>
        </w:rPr>
        <w:t xml:space="preserve"> 0     1      0.0388      0.0245        2.5147        0.1128</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Odds Ratio Estimates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Point          95% Wald</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Effect              Estimate      Confidence Limits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AGE                    0.916       0.911       0.920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basepay</w:t>
      </w:r>
      <w:proofErr w:type="spellEnd"/>
      <w:proofErr w:type="gramEnd"/>
      <w:r>
        <w:rPr>
          <w:rFonts w:ascii="SAS Monospace" w:hAnsi="SAS Monospace" w:cs="SAS Monospace"/>
          <w:sz w:val="16"/>
          <w:szCs w:val="16"/>
        </w:rPr>
        <w:t xml:space="preserve">                1.000       1.000       1.000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gramStart"/>
      <w:r>
        <w:rPr>
          <w:rFonts w:ascii="SAS Monospace" w:hAnsi="SAS Monospace" w:cs="SAS Monospace"/>
          <w:sz w:val="16"/>
          <w:szCs w:val="16"/>
        </w:rPr>
        <w:t>mccci</w:t>
      </w:r>
      <w:proofErr w:type="gramEnd"/>
      <w:r>
        <w:rPr>
          <w:rFonts w:ascii="SAS Monospace" w:hAnsi="SAS Monospace" w:cs="SAS Monospace"/>
          <w:sz w:val="16"/>
          <w:szCs w:val="16"/>
        </w:rPr>
        <w:t xml:space="preserve">                  1.218       1.200       1.237</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sexgrp</w:t>
      </w:r>
      <w:proofErr w:type="spellEnd"/>
      <w:proofErr w:type="gramEnd"/>
      <w:r>
        <w:rPr>
          <w:rFonts w:ascii="SAS Monospace" w:hAnsi="SAS Monospace" w:cs="SAS Monospace"/>
          <w:sz w:val="16"/>
          <w:szCs w:val="16"/>
        </w:rPr>
        <w:t xml:space="preserve">    1 vs 2       0.756       0.707       0.809</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regionn</w:t>
      </w:r>
      <w:proofErr w:type="spellEnd"/>
      <w:proofErr w:type="gramEnd"/>
      <w:r>
        <w:rPr>
          <w:rFonts w:ascii="SAS Monospace" w:hAnsi="SAS Monospace" w:cs="SAS Monospace"/>
          <w:sz w:val="16"/>
          <w:szCs w:val="16"/>
        </w:rPr>
        <w:t xml:space="preserve">   1 vs 4       0.404       0.358       0.456</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lastRenderedPageBreak/>
        <w:t xml:space="preserve">                      </w:t>
      </w:r>
      <w:proofErr w:type="spellStart"/>
      <w:proofErr w:type="gramStart"/>
      <w:r>
        <w:rPr>
          <w:rFonts w:ascii="SAS Monospace" w:hAnsi="SAS Monospace" w:cs="SAS Monospace"/>
          <w:sz w:val="16"/>
          <w:szCs w:val="16"/>
        </w:rPr>
        <w:t>regionn</w:t>
      </w:r>
      <w:proofErr w:type="spellEnd"/>
      <w:proofErr w:type="gramEnd"/>
      <w:r>
        <w:rPr>
          <w:rFonts w:ascii="SAS Monospace" w:hAnsi="SAS Monospace" w:cs="SAS Monospace"/>
          <w:sz w:val="16"/>
          <w:szCs w:val="16"/>
        </w:rPr>
        <w:t xml:space="preserve">   2 vs 4       0.603       0.549       0.662</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regionn</w:t>
      </w:r>
      <w:proofErr w:type="spellEnd"/>
      <w:proofErr w:type="gramEnd"/>
      <w:r>
        <w:rPr>
          <w:rFonts w:ascii="SAS Monospace" w:hAnsi="SAS Monospace" w:cs="SAS Monospace"/>
          <w:sz w:val="16"/>
          <w:szCs w:val="16"/>
        </w:rPr>
        <w:t xml:space="preserve">   3 vs 4       0.587       0.535       0.644</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2 vs 9       1.913       0.477       7.668</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3 vs 9       2.146       0.526       8.753</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5 vs 9       1.506       0.372       6.089</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6 vs 9       1.447       0.361       5.802</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plantyp</w:t>
      </w:r>
      <w:proofErr w:type="spellEnd"/>
      <w:proofErr w:type="gramEnd"/>
      <w:r>
        <w:rPr>
          <w:rFonts w:ascii="SAS Monospace" w:hAnsi="SAS Monospace" w:cs="SAS Monospace"/>
          <w:sz w:val="16"/>
          <w:szCs w:val="16"/>
        </w:rPr>
        <w:t xml:space="preserve">   8 vs 9       0.151       0.014       1.667</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w:t>
      </w:r>
      <w:proofErr w:type="spellStart"/>
      <w:proofErr w:type="gramStart"/>
      <w:r>
        <w:rPr>
          <w:rFonts w:ascii="SAS Monospace" w:hAnsi="SAS Monospace" w:cs="SAS Monospace"/>
          <w:sz w:val="16"/>
          <w:szCs w:val="16"/>
        </w:rPr>
        <w:t>mhsacovgn</w:t>
      </w:r>
      <w:proofErr w:type="spellEnd"/>
      <w:proofErr w:type="gramEnd"/>
      <w:r>
        <w:rPr>
          <w:rFonts w:ascii="SAS Monospace" w:hAnsi="SAS Monospace" w:cs="SAS Monospace"/>
          <w:sz w:val="16"/>
          <w:szCs w:val="16"/>
        </w:rPr>
        <w:t xml:space="preserve"> 0 vs 1       1.081       0.982       1.190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Association of Predicted Probabilities and Observed Responses</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Percent Concordant          47.6    Somers' D    0.334</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Percent Discordant          14.2    Gamma        0.540</w:t>
      </w:r>
    </w:p>
    <w:p w:rsidR="002C128D" w:rsidRDefault="002C128D" w:rsidP="002C128D">
      <w:pPr>
        <w:widowControl w:val="0"/>
        <w:autoSpaceDE w:val="0"/>
        <w:autoSpaceDN w:val="0"/>
        <w:adjustRightInd w:val="0"/>
        <w:spacing w:after="0" w:line="240" w:lineRule="auto"/>
        <w:rPr>
          <w:rFonts w:ascii="SAS Monospace" w:hAnsi="SAS Monospace" w:cs="SAS Monospace"/>
          <w:sz w:val="16"/>
          <w:szCs w:val="16"/>
        </w:rPr>
      </w:pPr>
      <w:r>
        <w:rPr>
          <w:rFonts w:ascii="SAS Monospace" w:hAnsi="SAS Monospace" w:cs="SAS Monospace"/>
          <w:sz w:val="16"/>
          <w:szCs w:val="16"/>
        </w:rPr>
        <w:t xml:space="preserve">                     Percent Tied                38.1    Tau-a        0.001</w:t>
      </w:r>
    </w:p>
    <w:p w:rsidR="002C128D" w:rsidRDefault="002C128D" w:rsidP="002C128D">
      <w:pPr>
        <w:widowControl w:val="0"/>
        <w:autoSpaceDE w:val="0"/>
        <w:autoSpaceDN w:val="0"/>
        <w:adjustRightInd w:val="0"/>
        <w:spacing w:after="0" w:line="240" w:lineRule="auto"/>
      </w:pPr>
      <w:r>
        <w:rPr>
          <w:rFonts w:ascii="SAS Monospace" w:hAnsi="SAS Monospace" w:cs="SAS Monospace"/>
          <w:sz w:val="16"/>
          <w:szCs w:val="16"/>
        </w:rPr>
        <w:t xml:space="preserve">                     Pairs                 6965980560    c            0.667</w:t>
      </w:r>
    </w:p>
    <w:p w:rsidR="002C128D" w:rsidRDefault="002C128D">
      <w:pPr>
        <w:rPr>
          <w:rFonts w:ascii="Courier New" w:hAnsi="Courier New" w:cs="Courier New"/>
        </w:rPr>
      </w:pPr>
      <w:r>
        <w:rPr>
          <w:rFonts w:ascii="Courier New" w:hAnsi="Courier New" w:cs="Courier New"/>
        </w:rPr>
        <w:br w:type="page"/>
      </w:r>
    </w:p>
    <w:p w:rsidR="00DB43F3" w:rsidRDefault="002C128D" w:rsidP="00DB43F3">
      <w:pPr>
        <w:jc w:val="center"/>
        <w:rPr>
          <w:rFonts w:ascii="Courier New" w:hAnsi="Courier New" w:cs="Courier New"/>
        </w:rPr>
      </w:pPr>
      <w:r>
        <w:rPr>
          <w:rFonts w:ascii="Courier New" w:hAnsi="Courier New" w:cs="Courier New"/>
        </w:rPr>
        <w:lastRenderedPageBreak/>
        <w:t>Health Care Expenditure Regressions</w:t>
      </w:r>
    </w:p>
    <w:p w:rsidR="002C128D" w:rsidRDefault="002C128D" w:rsidP="002C128D">
      <w:pPr>
        <w:rPr>
          <w:rFonts w:ascii="Courier New" w:hAnsi="Courier New" w:cs="Courier New"/>
        </w:rPr>
      </w:pPr>
      <w:r>
        <w:rPr>
          <w:rFonts w:ascii="Courier New" w:hAnsi="Courier New" w:cs="Courier New"/>
        </w:rPr>
        <w:t>Variable Definitions:</w:t>
      </w:r>
    </w:p>
    <w:p w:rsidR="002C128D" w:rsidRDefault="002C128D" w:rsidP="002C128D">
      <w:pPr>
        <w:rPr>
          <w:rFonts w:ascii="Courier New" w:hAnsi="Courier New" w:cs="Courier New"/>
        </w:rPr>
      </w:pPr>
      <w:proofErr w:type="spellStart"/>
      <w:r>
        <w:rPr>
          <w:rFonts w:ascii="Courier New" w:hAnsi="Courier New" w:cs="Courier New"/>
        </w:rPr>
        <w:t>Totpay</w:t>
      </w:r>
      <w:proofErr w:type="spellEnd"/>
      <w:r>
        <w:rPr>
          <w:rFonts w:ascii="Courier New" w:hAnsi="Courier New" w:cs="Courier New"/>
        </w:rPr>
        <w:t xml:space="preserve"> – Total payments by health insurance</w:t>
      </w:r>
    </w:p>
    <w:p w:rsidR="002C128D" w:rsidRDefault="002C128D" w:rsidP="002C128D">
      <w:pPr>
        <w:rPr>
          <w:rFonts w:ascii="Courier New" w:hAnsi="Courier New" w:cs="Courier New"/>
        </w:rPr>
      </w:pPr>
      <w:proofErr w:type="spellStart"/>
      <w:r>
        <w:rPr>
          <w:rFonts w:ascii="Courier New" w:hAnsi="Courier New" w:cs="Courier New"/>
        </w:rPr>
        <w:t>Pdo</w:t>
      </w:r>
      <w:proofErr w:type="spellEnd"/>
      <w:r>
        <w:rPr>
          <w:rFonts w:ascii="Courier New" w:hAnsi="Courier New" w:cs="Courier New"/>
        </w:rPr>
        <w:t xml:space="preserve"> – equals 1 for diagnosed patients, and 0 for controls</w:t>
      </w:r>
    </w:p>
    <w:p w:rsidR="002C128D" w:rsidRDefault="002C128D" w:rsidP="002C128D">
      <w:pPr>
        <w:rPr>
          <w:rFonts w:ascii="Courier New" w:hAnsi="Courier New" w:cs="Courier New"/>
          <w:b/>
        </w:rPr>
      </w:pPr>
      <w:proofErr w:type="spellStart"/>
      <w:r w:rsidRPr="0008033F">
        <w:rPr>
          <w:rFonts w:ascii="Courier New" w:hAnsi="Courier New" w:cs="Courier New"/>
          <w:b/>
        </w:rPr>
        <w:t>Commerical</w:t>
      </w:r>
      <w:proofErr w:type="spellEnd"/>
      <w:r w:rsidRPr="0008033F">
        <w:rPr>
          <w:rFonts w:ascii="Courier New" w:hAnsi="Courier New" w:cs="Courier New"/>
          <w:b/>
        </w:rPr>
        <w:t xml:space="preserve"> claims</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w:t>
      </w:r>
      <w:proofErr w:type="spellStart"/>
      <w:proofErr w:type="gramStart"/>
      <w:r w:rsidRPr="0008033F">
        <w:rPr>
          <w:rFonts w:ascii="Courier New" w:hAnsi="Courier New" w:cs="Courier New"/>
          <w:sz w:val="20"/>
          <w:szCs w:val="20"/>
        </w:rPr>
        <w:t>glm</w:t>
      </w:r>
      <w:proofErr w:type="spellEnd"/>
      <w:proofErr w:type="gramEnd"/>
      <w:r w:rsidRPr="0008033F">
        <w:rPr>
          <w:rFonts w:ascii="Courier New" w:hAnsi="Courier New" w:cs="Courier New"/>
          <w:sz w:val="20"/>
          <w:szCs w:val="20"/>
        </w:rPr>
        <w:t xml:space="preserve"> </w:t>
      </w:r>
      <w:proofErr w:type="spellStart"/>
      <w:r w:rsidRPr="0008033F">
        <w:rPr>
          <w:rFonts w:ascii="Courier New" w:hAnsi="Courier New" w:cs="Courier New"/>
          <w:sz w:val="20"/>
          <w:szCs w:val="20"/>
        </w:rPr>
        <w:t>totpay</w:t>
      </w:r>
      <w:proofErr w:type="spellEnd"/>
      <w:r w:rsidRPr="0008033F">
        <w:rPr>
          <w:rFonts w:ascii="Courier New" w:hAnsi="Courier New" w:cs="Courier New"/>
          <w:sz w:val="20"/>
          <w:szCs w:val="20"/>
        </w:rPr>
        <w:t xml:space="preserve"> </w:t>
      </w:r>
      <w:proofErr w:type="spellStart"/>
      <w:r w:rsidRPr="0008033F">
        <w:rPr>
          <w:rFonts w:ascii="Courier New" w:hAnsi="Courier New" w:cs="Courier New"/>
          <w:sz w:val="20"/>
          <w:szCs w:val="20"/>
        </w:rPr>
        <w:t>pdo</w:t>
      </w:r>
      <w:proofErr w:type="spellEnd"/>
      <w:r w:rsidRPr="0008033F">
        <w:rPr>
          <w:rFonts w:ascii="Courier New" w:hAnsi="Courier New" w:cs="Courier New"/>
          <w:sz w:val="20"/>
          <w:szCs w:val="20"/>
        </w:rPr>
        <w:t xml:space="preserve"> if match=="PS" &amp; </w:t>
      </w:r>
      <w:proofErr w:type="spellStart"/>
      <w:r w:rsidRPr="0008033F">
        <w:rPr>
          <w:rFonts w:ascii="Courier New" w:hAnsi="Courier New" w:cs="Courier New"/>
          <w:sz w:val="20"/>
          <w:szCs w:val="20"/>
        </w:rPr>
        <w:t>vistype</w:t>
      </w:r>
      <w:proofErr w:type="spellEnd"/>
      <w:r w:rsidRPr="0008033F">
        <w:rPr>
          <w:rFonts w:ascii="Courier New" w:hAnsi="Courier New" w:cs="Courier New"/>
          <w:sz w:val="20"/>
          <w:szCs w:val="20"/>
        </w:rPr>
        <w:t>==4,family(gamma) link(log)</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Iteration 0:   log likelihood = -1183470.6  </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Iteration 1:   log likelihood = -1163527.5  </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Iteration 2:   log likelihood = -1163470.8  </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Iteration 3:   log likelihood = -1163470.8  </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Generalized linear models                          No. of </w:t>
      </w:r>
      <w:proofErr w:type="spellStart"/>
      <w:r w:rsidRPr="0008033F">
        <w:rPr>
          <w:rFonts w:ascii="Courier New" w:hAnsi="Courier New" w:cs="Courier New"/>
          <w:sz w:val="20"/>
          <w:szCs w:val="20"/>
        </w:rPr>
        <w:t>obs</w:t>
      </w:r>
      <w:proofErr w:type="spellEnd"/>
      <w:r w:rsidRPr="0008033F">
        <w:rPr>
          <w:rFonts w:ascii="Courier New" w:hAnsi="Courier New" w:cs="Courier New"/>
          <w:sz w:val="20"/>
          <w:szCs w:val="20"/>
        </w:rPr>
        <w:t xml:space="preserve">      =    116225</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Optimization     : ML                              Residual </w:t>
      </w:r>
      <w:proofErr w:type="spellStart"/>
      <w:proofErr w:type="gramStart"/>
      <w:r w:rsidRPr="0008033F">
        <w:rPr>
          <w:rFonts w:ascii="Courier New" w:hAnsi="Courier New" w:cs="Courier New"/>
          <w:sz w:val="20"/>
          <w:szCs w:val="20"/>
        </w:rPr>
        <w:t>df</w:t>
      </w:r>
      <w:proofErr w:type="spellEnd"/>
      <w:proofErr w:type="gramEnd"/>
      <w:r w:rsidRPr="0008033F">
        <w:rPr>
          <w:rFonts w:ascii="Courier New" w:hAnsi="Courier New" w:cs="Courier New"/>
          <w:sz w:val="20"/>
          <w:szCs w:val="20"/>
        </w:rPr>
        <w:t xml:space="preserve">     =    116223</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Scale parameter </w:t>
      </w:r>
      <w:proofErr w:type="gramStart"/>
      <w:r w:rsidRPr="0008033F">
        <w:rPr>
          <w:rFonts w:ascii="Courier New" w:hAnsi="Courier New" w:cs="Courier New"/>
          <w:sz w:val="20"/>
          <w:szCs w:val="20"/>
        </w:rPr>
        <w:t>=  8.605197</w:t>
      </w:r>
      <w:proofErr w:type="gramEnd"/>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Deviance         </w:t>
      </w:r>
      <w:proofErr w:type="gramStart"/>
      <w:r w:rsidRPr="0008033F">
        <w:rPr>
          <w:rFonts w:ascii="Courier New" w:hAnsi="Courier New" w:cs="Courier New"/>
          <w:sz w:val="20"/>
          <w:szCs w:val="20"/>
        </w:rPr>
        <w:t>=  265919.3159</w:t>
      </w:r>
      <w:proofErr w:type="gramEnd"/>
      <w:r w:rsidRPr="0008033F">
        <w:rPr>
          <w:rFonts w:ascii="Courier New" w:hAnsi="Courier New" w:cs="Courier New"/>
          <w:sz w:val="20"/>
          <w:szCs w:val="20"/>
        </w:rPr>
        <w:t xml:space="preserve">                    (1/</w:t>
      </w:r>
      <w:proofErr w:type="spellStart"/>
      <w:r w:rsidRPr="0008033F">
        <w:rPr>
          <w:rFonts w:ascii="Courier New" w:hAnsi="Courier New" w:cs="Courier New"/>
          <w:sz w:val="20"/>
          <w:szCs w:val="20"/>
        </w:rPr>
        <w:t>df</w:t>
      </w:r>
      <w:proofErr w:type="spellEnd"/>
      <w:r w:rsidRPr="0008033F">
        <w:rPr>
          <w:rFonts w:ascii="Courier New" w:hAnsi="Courier New" w:cs="Courier New"/>
          <w:sz w:val="20"/>
          <w:szCs w:val="20"/>
        </w:rPr>
        <w:t>) Deviance =  2.288009</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Pearson          </w:t>
      </w:r>
      <w:proofErr w:type="gramStart"/>
      <w:r w:rsidRPr="0008033F">
        <w:rPr>
          <w:rFonts w:ascii="Courier New" w:hAnsi="Courier New" w:cs="Courier New"/>
          <w:sz w:val="20"/>
          <w:szCs w:val="20"/>
        </w:rPr>
        <w:t>=  1000121.806</w:t>
      </w:r>
      <w:proofErr w:type="gramEnd"/>
      <w:r w:rsidRPr="0008033F">
        <w:rPr>
          <w:rFonts w:ascii="Courier New" w:hAnsi="Courier New" w:cs="Courier New"/>
          <w:sz w:val="20"/>
          <w:szCs w:val="20"/>
        </w:rPr>
        <w:t xml:space="preserve">                    (1/</w:t>
      </w:r>
      <w:proofErr w:type="spellStart"/>
      <w:r w:rsidRPr="0008033F">
        <w:rPr>
          <w:rFonts w:ascii="Courier New" w:hAnsi="Courier New" w:cs="Courier New"/>
          <w:sz w:val="20"/>
          <w:szCs w:val="20"/>
        </w:rPr>
        <w:t>df</w:t>
      </w:r>
      <w:proofErr w:type="spellEnd"/>
      <w:r w:rsidRPr="0008033F">
        <w:rPr>
          <w:rFonts w:ascii="Courier New" w:hAnsi="Courier New" w:cs="Courier New"/>
          <w:sz w:val="20"/>
          <w:szCs w:val="20"/>
        </w:rPr>
        <w:t>) Pearson  =  8.605197</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Variance function: </w:t>
      </w:r>
      <w:proofErr w:type="gramStart"/>
      <w:r w:rsidRPr="0008033F">
        <w:rPr>
          <w:rFonts w:ascii="Courier New" w:hAnsi="Courier New" w:cs="Courier New"/>
          <w:sz w:val="20"/>
          <w:szCs w:val="20"/>
        </w:rPr>
        <w:t>V(</w:t>
      </w:r>
      <w:proofErr w:type="gramEnd"/>
      <w:r w:rsidRPr="0008033F">
        <w:rPr>
          <w:rFonts w:ascii="Courier New" w:hAnsi="Courier New" w:cs="Courier New"/>
          <w:sz w:val="20"/>
          <w:szCs w:val="20"/>
        </w:rPr>
        <w:t>u) = u^2                      [Gamma]</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Link function    : </w:t>
      </w:r>
      <w:proofErr w:type="gramStart"/>
      <w:r w:rsidRPr="0008033F">
        <w:rPr>
          <w:rFonts w:ascii="Courier New" w:hAnsi="Courier New" w:cs="Courier New"/>
          <w:sz w:val="20"/>
          <w:szCs w:val="20"/>
        </w:rPr>
        <w:t>g(</w:t>
      </w:r>
      <w:proofErr w:type="gramEnd"/>
      <w:r w:rsidRPr="0008033F">
        <w:rPr>
          <w:rFonts w:ascii="Courier New" w:hAnsi="Courier New" w:cs="Courier New"/>
          <w:sz w:val="20"/>
          <w:szCs w:val="20"/>
        </w:rPr>
        <w:t>u) = ln(u)                    [Log]</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AIC             </w:t>
      </w:r>
      <w:proofErr w:type="gramStart"/>
      <w:r w:rsidRPr="0008033F">
        <w:rPr>
          <w:rFonts w:ascii="Courier New" w:hAnsi="Courier New" w:cs="Courier New"/>
          <w:sz w:val="20"/>
          <w:szCs w:val="20"/>
        </w:rPr>
        <w:t>=  20.02104</w:t>
      </w:r>
      <w:proofErr w:type="gramEnd"/>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Log likelihood   = -1163470.752                    BIC             </w:t>
      </w:r>
      <w:proofErr w:type="gramStart"/>
      <w:r w:rsidRPr="0008033F">
        <w:rPr>
          <w:rFonts w:ascii="Courier New" w:hAnsi="Courier New" w:cs="Courier New"/>
          <w:sz w:val="20"/>
          <w:szCs w:val="20"/>
        </w:rPr>
        <w:t>=  -</w:t>
      </w:r>
      <w:proofErr w:type="gramEnd"/>
      <w:r w:rsidRPr="0008033F">
        <w:rPr>
          <w:rFonts w:ascii="Courier New" w:hAnsi="Courier New" w:cs="Courier New"/>
          <w:sz w:val="20"/>
          <w:szCs w:val="20"/>
        </w:rPr>
        <w:t>1089622</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                 OIM</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w:t>
      </w:r>
      <w:proofErr w:type="spellStart"/>
      <w:proofErr w:type="gramStart"/>
      <w:r w:rsidRPr="0008033F">
        <w:rPr>
          <w:rFonts w:ascii="Courier New" w:hAnsi="Courier New" w:cs="Courier New"/>
          <w:sz w:val="20"/>
          <w:szCs w:val="20"/>
        </w:rPr>
        <w:t>totpay</w:t>
      </w:r>
      <w:proofErr w:type="spellEnd"/>
      <w:proofErr w:type="gramEnd"/>
      <w:r w:rsidRPr="0008033F">
        <w:rPr>
          <w:rFonts w:ascii="Courier New" w:hAnsi="Courier New" w:cs="Courier New"/>
          <w:sz w:val="20"/>
          <w:szCs w:val="20"/>
        </w:rPr>
        <w:t xml:space="preserve"> |      </w:t>
      </w:r>
      <w:proofErr w:type="spellStart"/>
      <w:r w:rsidRPr="0008033F">
        <w:rPr>
          <w:rFonts w:ascii="Courier New" w:hAnsi="Courier New" w:cs="Courier New"/>
          <w:sz w:val="20"/>
          <w:szCs w:val="20"/>
        </w:rPr>
        <w:t>Coef</w:t>
      </w:r>
      <w:proofErr w:type="spellEnd"/>
      <w:r w:rsidRPr="0008033F">
        <w:rPr>
          <w:rFonts w:ascii="Courier New" w:hAnsi="Courier New" w:cs="Courier New"/>
          <w:sz w:val="20"/>
          <w:szCs w:val="20"/>
        </w:rPr>
        <w:t xml:space="preserve">.   Std. Err.      </w:t>
      </w:r>
      <w:proofErr w:type="gramStart"/>
      <w:r w:rsidRPr="0008033F">
        <w:rPr>
          <w:rFonts w:ascii="Courier New" w:hAnsi="Courier New" w:cs="Courier New"/>
          <w:sz w:val="20"/>
          <w:szCs w:val="20"/>
        </w:rPr>
        <w:t>z</w:t>
      </w:r>
      <w:proofErr w:type="gramEnd"/>
      <w:r w:rsidRPr="0008033F">
        <w:rPr>
          <w:rFonts w:ascii="Courier New" w:hAnsi="Courier New" w:cs="Courier New"/>
          <w:sz w:val="20"/>
          <w:szCs w:val="20"/>
        </w:rPr>
        <w:t xml:space="preserve">    P&gt;|z|     [95% Conf. Interval]</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w:t>
      </w:r>
      <w:proofErr w:type="spellStart"/>
      <w:proofErr w:type="gramStart"/>
      <w:r w:rsidRPr="0008033F">
        <w:rPr>
          <w:rFonts w:ascii="Courier New" w:hAnsi="Courier New" w:cs="Courier New"/>
          <w:sz w:val="20"/>
          <w:szCs w:val="20"/>
        </w:rPr>
        <w:t>pdo</w:t>
      </w:r>
      <w:proofErr w:type="spellEnd"/>
      <w:proofErr w:type="gramEnd"/>
      <w:r w:rsidRPr="0008033F">
        <w:rPr>
          <w:rFonts w:ascii="Courier New" w:hAnsi="Courier New" w:cs="Courier New"/>
          <w:sz w:val="20"/>
          <w:szCs w:val="20"/>
        </w:rPr>
        <w:t xml:space="preserve"> |   1.477621   .0172292    85.76   0.000     1.443853     1.51139</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lastRenderedPageBreak/>
        <w:t xml:space="preserve">       _cons |   8.249158   .0123673   667.01   0.000     8.224918    8.273397</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w:t>
      </w:r>
      <w:proofErr w:type="spellStart"/>
      <w:proofErr w:type="gramStart"/>
      <w:r w:rsidRPr="0008033F">
        <w:rPr>
          <w:rFonts w:ascii="Courier New" w:hAnsi="Courier New" w:cs="Courier New"/>
          <w:sz w:val="20"/>
          <w:szCs w:val="20"/>
        </w:rPr>
        <w:t>margin,</w:t>
      </w:r>
      <w:proofErr w:type="gramEnd"/>
      <w:r w:rsidRPr="0008033F">
        <w:rPr>
          <w:rFonts w:ascii="Courier New" w:hAnsi="Courier New" w:cs="Courier New"/>
          <w:sz w:val="20"/>
          <w:szCs w:val="20"/>
        </w:rPr>
        <w:t>dydx</w:t>
      </w:r>
      <w:proofErr w:type="spellEnd"/>
      <w:r w:rsidRPr="0008033F">
        <w:rPr>
          <w:rFonts w:ascii="Courier New" w:hAnsi="Courier New" w:cs="Courier New"/>
          <w:sz w:val="20"/>
          <w:szCs w:val="20"/>
        </w:rPr>
        <w:t>(</w:t>
      </w:r>
      <w:proofErr w:type="spellStart"/>
      <w:r w:rsidRPr="0008033F">
        <w:rPr>
          <w:rFonts w:ascii="Courier New" w:hAnsi="Courier New" w:cs="Courier New"/>
          <w:sz w:val="20"/>
          <w:szCs w:val="20"/>
        </w:rPr>
        <w:t>pdo</w:t>
      </w:r>
      <w:proofErr w:type="spellEnd"/>
      <w:r w:rsidRPr="0008033F">
        <w:rPr>
          <w:rFonts w:ascii="Courier New" w:hAnsi="Courier New" w:cs="Courier New"/>
          <w:sz w:val="20"/>
          <w:szCs w:val="20"/>
        </w:rPr>
        <w:t>)</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Average marginal effects                          Number of </w:t>
      </w:r>
      <w:proofErr w:type="spellStart"/>
      <w:r w:rsidRPr="0008033F">
        <w:rPr>
          <w:rFonts w:ascii="Courier New" w:hAnsi="Courier New" w:cs="Courier New"/>
          <w:sz w:val="20"/>
          <w:szCs w:val="20"/>
        </w:rPr>
        <w:t>obs</w:t>
      </w:r>
      <w:proofErr w:type="spellEnd"/>
      <w:r w:rsidRPr="0008033F">
        <w:rPr>
          <w:rFonts w:ascii="Courier New" w:hAnsi="Courier New" w:cs="Courier New"/>
          <w:sz w:val="20"/>
          <w:szCs w:val="20"/>
        </w:rPr>
        <w:t xml:space="preserve">   =     116225</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Model VCE    : OIM</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Expression   : Predicted mean </w:t>
      </w:r>
      <w:proofErr w:type="spellStart"/>
      <w:r w:rsidRPr="0008033F">
        <w:rPr>
          <w:rFonts w:ascii="Courier New" w:hAnsi="Courier New" w:cs="Courier New"/>
          <w:sz w:val="20"/>
          <w:szCs w:val="20"/>
        </w:rPr>
        <w:t>totpay</w:t>
      </w:r>
      <w:proofErr w:type="spellEnd"/>
      <w:r w:rsidRPr="0008033F">
        <w:rPr>
          <w:rFonts w:ascii="Courier New" w:hAnsi="Courier New" w:cs="Courier New"/>
          <w:sz w:val="20"/>
          <w:szCs w:val="20"/>
        </w:rPr>
        <w:t xml:space="preserve">, </w:t>
      </w:r>
      <w:proofErr w:type="gramStart"/>
      <w:r w:rsidRPr="0008033F">
        <w:rPr>
          <w:rFonts w:ascii="Courier New" w:hAnsi="Courier New" w:cs="Courier New"/>
          <w:sz w:val="20"/>
          <w:szCs w:val="20"/>
        </w:rPr>
        <w:t>predict()</w:t>
      </w:r>
      <w:proofErr w:type="gramEnd"/>
    </w:p>
    <w:p w:rsidR="0008033F" w:rsidRPr="0008033F" w:rsidRDefault="0008033F" w:rsidP="0008033F">
      <w:pPr>
        <w:rPr>
          <w:rFonts w:ascii="Courier New" w:hAnsi="Courier New" w:cs="Courier New"/>
          <w:sz w:val="20"/>
          <w:szCs w:val="20"/>
        </w:rPr>
      </w:pPr>
      <w:proofErr w:type="spellStart"/>
      <w:proofErr w:type="gramStart"/>
      <w:r w:rsidRPr="0008033F">
        <w:rPr>
          <w:rFonts w:ascii="Courier New" w:hAnsi="Courier New" w:cs="Courier New"/>
          <w:sz w:val="20"/>
          <w:szCs w:val="20"/>
        </w:rPr>
        <w:t>dy</w:t>
      </w:r>
      <w:proofErr w:type="spellEnd"/>
      <w:r w:rsidRPr="0008033F">
        <w:rPr>
          <w:rFonts w:ascii="Courier New" w:hAnsi="Courier New" w:cs="Courier New"/>
          <w:sz w:val="20"/>
          <w:szCs w:val="20"/>
        </w:rPr>
        <w:t>/dx</w:t>
      </w:r>
      <w:proofErr w:type="gramEnd"/>
      <w:r w:rsidRPr="0008033F">
        <w:rPr>
          <w:rFonts w:ascii="Courier New" w:hAnsi="Courier New" w:cs="Courier New"/>
          <w:sz w:val="20"/>
          <w:szCs w:val="20"/>
        </w:rPr>
        <w:t xml:space="preserve"> w.r.t. : </w:t>
      </w:r>
      <w:proofErr w:type="spellStart"/>
      <w:r w:rsidRPr="0008033F">
        <w:rPr>
          <w:rFonts w:ascii="Courier New" w:hAnsi="Courier New" w:cs="Courier New"/>
          <w:sz w:val="20"/>
          <w:szCs w:val="20"/>
        </w:rPr>
        <w:t>pdo</w:t>
      </w:r>
      <w:proofErr w:type="spellEnd"/>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            Delta-method</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      </w:t>
      </w:r>
      <w:proofErr w:type="spellStart"/>
      <w:proofErr w:type="gramStart"/>
      <w:r w:rsidRPr="0008033F">
        <w:rPr>
          <w:rFonts w:ascii="Courier New" w:hAnsi="Courier New" w:cs="Courier New"/>
          <w:sz w:val="20"/>
          <w:szCs w:val="20"/>
        </w:rPr>
        <w:t>dy</w:t>
      </w:r>
      <w:proofErr w:type="spellEnd"/>
      <w:r w:rsidRPr="0008033F">
        <w:rPr>
          <w:rFonts w:ascii="Courier New" w:hAnsi="Courier New" w:cs="Courier New"/>
          <w:sz w:val="20"/>
          <w:szCs w:val="20"/>
        </w:rPr>
        <w:t>/dx</w:t>
      </w:r>
      <w:proofErr w:type="gramEnd"/>
      <w:r w:rsidRPr="0008033F">
        <w:rPr>
          <w:rFonts w:ascii="Courier New" w:hAnsi="Courier New" w:cs="Courier New"/>
          <w:sz w:val="20"/>
          <w:szCs w:val="20"/>
        </w:rPr>
        <w:t xml:space="preserve">   Std. Err.      </w:t>
      </w:r>
      <w:proofErr w:type="gramStart"/>
      <w:r w:rsidRPr="0008033F">
        <w:rPr>
          <w:rFonts w:ascii="Courier New" w:hAnsi="Courier New" w:cs="Courier New"/>
          <w:sz w:val="20"/>
          <w:szCs w:val="20"/>
        </w:rPr>
        <w:t>z</w:t>
      </w:r>
      <w:proofErr w:type="gramEnd"/>
      <w:r w:rsidRPr="0008033F">
        <w:rPr>
          <w:rFonts w:ascii="Courier New" w:hAnsi="Courier New" w:cs="Courier New"/>
          <w:sz w:val="20"/>
          <w:szCs w:val="20"/>
        </w:rPr>
        <w:t xml:space="preserve">    P&gt;|z|     [95% Conf. Interval]</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w:t>
      </w:r>
      <w:proofErr w:type="spellStart"/>
      <w:proofErr w:type="gramStart"/>
      <w:r w:rsidRPr="0008033F">
        <w:rPr>
          <w:rFonts w:ascii="Courier New" w:hAnsi="Courier New" w:cs="Courier New"/>
          <w:sz w:val="20"/>
          <w:szCs w:val="20"/>
        </w:rPr>
        <w:t>pdo</w:t>
      </w:r>
      <w:proofErr w:type="spellEnd"/>
      <w:proofErr w:type="gramEnd"/>
      <w:r w:rsidRPr="0008033F">
        <w:rPr>
          <w:rFonts w:ascii="Courier New" w:hAnsi="Courier New" w:cs="Courier New"/>
          <w:sz w:val="20"/>
          <w:szCs w:val="20"/>
        </w:rPr>
        <w:t xml:space="preserve"> |   15499.84   294.9133    52.56   0.000     14921.82    16077.86</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w:t>
      </w:r>
    </w:p>
    <w:p w:rsidR="0008033F" w:rsidRPr="0008033F" w:rsidRDefault="0008033F" w:rsidP="002C128D">
      <w:pPr>
        <w:rPr>
          <w:rFonts w:ascii="Courier New" w:hAnsi="Courier New" w:cs="Courier New"/>
          <w:sz w:val="20"/>
          <w:szCs w:val="20"/>
        </w:rPr>
      </w:pPr>
    </w:p>
    <w:p w:rsidR="0008033F" w:rsidRDefault="0008033F">
      <w:pPr>
        <w:rPr>
          <w:rFonts w:ascii="Courier New" w:hAnsi="Courier New" w:cs="Courier New"/>
          <w:sz w:val="20"/>
          <w:szCs w:val="20"/>
        </w:rPr>
      </w:pPr>
      <w:r>
        <w:rPr>
          <w:rFonts w:ascii="Courier New" w:hAnsi="Courier New" w:cs="Courier New"/>
          <w:sz w:val="20"/>
          <w:szCs w:val="20"/>
        </w:rPr>
        <w:br w:type="page"/>
      </w:r>
    </w:p>
    <w:p w:rsidR="002C128D" w:rsidRPr="0008033F" w:rsidRDefault="0008033F" w:rsidP="002C128D">
      <w:pPr>
        <w:rPr>
          <w:rFonts w:ascii="Courier New" w:hAnsi="Courier New" w:cs="Courier New"/>
          <w:b/>
          <w:sz w:val="20"/>
          <w:szCs w:val="20"/>
        </w:rPr>
      </w:pPr>
      <w:r w:rsidRPr="0008033F">
        <w:rPr>
          <w:rFonts w:ascii="Courier New" w:hAnsi="Courier New" w:cs="Courier New"/>
          <w:b/>
          <w:sz w:val="20"/>
          <w:szCs w:val="20"/>
        </w:rPr>
        <w:lastRenderedPageBreak/>
        <w:t>Medicare Claims</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w:t>
      </w:r>
      <w:proofErr w:type="spellStart"/>
      <w:proofErr w:type="gramStart"/>
      <w:r w:rsidRPr="0008033F">
        <w:rPr>
          <w:rFonts w:ascii="Courier New" w:hAnsi="Courier New" w:cs="Courier New"/>
          <w:sz w:val="20"/>
          <w:szCs w:val="20"/>
        </w:rPr>
        <w:t>glm</w:t>
      </w:r>
      <w:proofErr w:type="spellEnd"/>
      <w:proofErr w:type="gramEnd"/>
      <w:r w:rsidRPr="0008033F">
        <w:rPr>
          <w:rFonts w:ascii="Courier New" w:hAnsi="Courier New" w:cs="Courier New"/>
          <w:sz w:val="20"/>
          <w:szCs w:val="20"/>
        </w:rPr>
        <w:t xml:space="preserve"> </w:t>
      </w:r>
      <w:proofErr w:type="spellStart"/>
      <w:r w:rsidRPr="0008033F">
        <w:rPr>
          <w:rFonts w:ascii="Courier New" w:hAnsi="Courier New" w:cs="Courier New"/>
          <w:sz w:val="20"/>
          <w:szCs w:val="20"/>
        </w:rPr>
        <w:t>totpay</w:t>
      </w:r>
      <w:proofErr w:type="spellEnd"/>
      <w:r w:rsidRPr="0008033F">
        <w:rPr>
          <w:rFonts w:ascii="Courier New" w:hAnsi="Courier New" w:cs="Courier New"/>
          <w:sz w:val="20"/>
          <w:szCs w:val="20"/>
        </w:rPr>
        <w:t xml:space="preserve"> </w:t>
      </w:r>
      <w:proofErr w:type="spellStart"/>
      <w:r w:rsidRPr="0008033F">
        <w:rPr>
          <w:rFonts w:ascii="Courier New" w:hAnsi="Courier New" w:cs="Courier New"/>
          <w:sz w:val="20"/>
          <w:szCs w:val="20"/>
        </w:rPr>
        <w:t>pdo</w:t>
      </w:r>
      <w:proofErr w:type="spellEnd"/>
      <w:r w:rsidRPr="0008033F">
        <w:rPr>
          <w:rFonts w:ascii="Courier New" w:hAnsi="Courier New" w:cs="Courier New"/>
          <w:sz w:val="20"/>
          <w:szCs w:val="20"/>
        </w:rPr>
        <w:t xml:space="preserve"> if match=="PS" &amp; </w:t>
      </w:r>
      <w:proofErr w:type="spellStart"/>
      <w:r w:rsidRPr="0008033F">
        <w:rPr>
          <w:rFonts w:ascii="Courier New" w:hAnsi="Courier New" w:cs="Courier New"/>
          <w:sz w:val="20"/>
          <w:szCs w:val="20"/>
        </w:rPr>
        <w:t>vistype</w:t>
      </w:r>
      <w:proofErr w:type="spellEnd"/>
      <w:r w:rsidRPr="0008033F">
        <w:rPr>
          <w:rFonts w:ascii="Courier New" w:hAnsi="Courier New" w:cs="Courier New"/>
          <w:sz w:val="20"/>
          <w:szCs w:val="20"/>
        </w:rPr>
        <w:t>==4,family(gamma) link(log)</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Iteration 0:   log likelihood = -82336.929  </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Iteration 1:   log likelihood = -81503.815  </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Iteration 2:   log likelihood = -81497.094  </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Iteration 3:   log likelihood = -81497.091  </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Generalized linear models                          No. of </w:t>
      </w:r>
      <w:proofErr w:type="spellStart"/>
      <w:r w:rsidRPr="0008033F">
        <w:rPr>
          <w:rFonts w:ascii="Courier New" w:hAnsi="Courier New" w:cs="Courier New"/>
          <w:sz w:val="20"/>
          <w:szCs w:val="20"/>
        </w:rPr>
        <w:t>obs</w:t>
      </w:r>
      <w:proofErr w:type="spellEnd"/>
      <w:r w:rsidRPr="0008033F">
        <w:rPr>
          <w:rFonts w:ascii="Courier New" w:hAnsi="Courier New" w:cs="Courier New"/>
          <w:sz w:val="20"/>
          <w:szCs w:val="20"/>
        </w:rPr>
        <w:t xml:space="preserve">      =      7214</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Optimization     : ML                              Residual </w:t>
      </w:r>
      <w:proofErr w:type="spellStart"/>
      <w:proofErr w:type="gramStart"/>
      <w:r w:rsidRPr="0008033F">
        <w:rPr>
          <w:rFonts w:ascii="Courier New" w:hAnsi="Courier New" w:cs="Courier New"/>
          <w:sz w:val="20"/>
          <w:szCs w:val="20"/>
        </w:rPr>
        <w:t>df</w:t>
      </w:r>
      <w:proofErr w:type="spellEnd"/>
      <w:proofErr w:type="gramEnd"/>
      <w:r w:rsidRPr="0008033F">
        <w:rPr>
          <w:rFonts w:ascii="Courier New" w:hAnsi="Courier New" w:cs="Courier New"/>
          <w:sz w:val="20"/>
          <w:szCs w:val="20"/>
        </w:rPr>
        <w:t xml:space="preserve">     =      7212</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Scale parameter </w:t>
      </w:r>
      <w:proofErr w:type="gramStart"/>
      <w:r w:rsidRPr="0008033F">
        <w:rPr>
          <w:rFonts w:ascii="Courier New" w:hAnsi="Courier New" w:cs="Courier New"/>
          <w:sz w:val="20"/>
          <w:szCs w:val="20"/>
        </w:rPr>
        <w:t>=  5.141039</w:t>
      </w:r>
      <w:proofErr w:type="gramEnd"/>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Deviance         </w:t>
      </w:r>
      <w:proofErr w:type="gramStart"/>
      <w:r w:rsidRPr="0008033F">
        <w:rPr>
          <w:rFonts w:ascii="Courier New" w:hAnsi="Courier New" w:cs="Courier New"/>
          <w:sz w:val="20"/>
          <w:szCs w:val="20"/>
        </w:rPr>
        <w:t>=  12445.64069</w:t>
      </w:r>
      <w:proofErr w:type="gramEnd"/>
      <w:r w:rsidRPr="0008033F">
        <w:rPr>
          <w:rFonts w:ascii="Courier New" w:hAnsi="Courier New" w:cs="Courier New"/>
          <w:sz w:val="20"/>
          <w:szCs w:val="20"/>
        </w:rPr>
        <w:t xml:space="preserve">                    (1/</w:t>
      </w:r>
      <w:proofErr w:type="spellStart"/>
      <w:r w:rsidRPr="0008033F">
        <w:rPr>
          <w:rFonts w:ascii="Courier New" w:hAnsi="Courier New" w:cs="Courier New"/>
          <w:sz w:val="20"/>
          <w:szCs w:val="20"/>
        </w:rPr>
        <w:t>df</w:t>
      </w:r>
      <w:proofErr w:type="spellEnd"/>
      <w:r w:rsidRPr="0008033F">
        <w:rPr>
          <w:rFonts w:ascii="Courier New" w:hAnsi="Courier New" w:cs="Courier New"/>
          <w:sz w:val="20"/>
          <w:szCs w:val="20"/>
        </w:rPr>
        <w:t>) Deviance =  1.725685</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Pearson          </w:t>
      </w:r>
      <w:proofErr w:type="gramStart"/>
      <w:r w:rsidRPr="0008033F">
        <w:rPr>
          <w:rFonts w:ascii="Courier New" w:hAnsi="Courier New" w:cs="Courier New"/>
          <w:sz w:val="20"/>
          <w:szCs w:val="20"/>
        </w:rPr>
        <w:t>=  37077.17314</w:t>
      </w:r>
      <w:proofErr w:type="gramEnd"/>
      <w:r w:rsidRPr="0008033F">
        <w:rPr>
          <w:rFonts w:ascii="Courier New" w:hAnsi="Courier New" w:cs="Courier New"/>
          <w:sz w:val="20"/>
          <w:szCs w:val="20"/>
        </w:rPr>
        <w:t xml:space="preserve">                    (1/</w:t>
      </w:r>
      <w:proofErr w:type="spellStart"/>
      <w:r w:rsidRPr="0008033F">
        <w:rPr>
          <w:rFonts w:ascii="Courier New" w:hAnsi="Courier New" w:cs="Courier New"/>
          <w:sz w:val="20"/>
          <w:szCs w:val="20"/>
        </w:rPr>
        <w:t>df</w:t>
      </w:r>
      <w:proofErr w:type="spellEnd"/>
      <w:r w:rsidRPr="0008033F">
        <w:rPr>
          <w:rFonts w:ascii="Courier New" w:hAnsi="Courier New" w:cs="Courier New"/>
          <w:sz w:val="20"/>
          <w:szCs w:val="20"/>
        </w:rPr>
        <w:t>) Pearson  =  5.141039</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Variance function: </w:t>
      </w:r>
      <w:proofErr w:type="gramStart"/>
      <w:r w:rsidRPr="0008033F">
        <w:rPr>
          <w:rFonts w:ascii="Courier New" w:hAnsi="Courier New" w:cs="Courier New"/>
          <w:sz w:val="20"/>
          <w:szCs w:val="20"/>
        </w:rPr>
        <w:t>V(</w:t>
      </w:r>
      <w:proofErr w:type="gramEnd"/>
      <w:r w:rsidRPr="0008033F">
        <w:rPr>
          <w:rFonts w:ascii="Courier New" w:hAnsi="Courier New" w:cs="Courier New"/>
          <w:sz w:val="20"/>
          <w:szCs w:val="20"/>
        </w:rPr>
        <w:t>u) = u^2                      [Gamma]</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Link function    : </w:t>
      </w:r>
      <w:proofErr w:type="gramStart"/>
      <w:r w:rsidRPr="0008033F">
        <w:rPr>
          <w:rFonts w:ascii="Courier New" w:hAnsi="Courier New" w:cs="Courier New"/>
          <w:sz w:val="20"/>
          <w:szCs w:val="20"/>
        </w:rPr>
        <w:t>g(</w:t>
      </w:r>
      <w:proofErr w:type="gramEnd"/>
      <w:r w:rsidRPr="0008033F">
        <w:rPr>
          <w:rFonts w:ascii="Courier New" w:hAnsi="Courier New" w:cs="Courier New"/>
          <w:sz w:val="20"/>
          <w:szCs w:val="20"/>
        </w:rPr>
        <w:t>u) = ln(u)                    [Log]</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AIC             =   22.5947</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Log likelihood   = -81497.09073                    BIC             = -51624.17</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                 OIM</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w:t>
      </w:r>
      <w:proofErr w:type="spellStart"/>
      <w:proofErr w:type="gramStart"/>
      <w:r w:rsidRPr="0008033F">
        <w:rPr>
          <w:rFonts w:ascii="Courier New" w:hAnsi="Courier New" w:cs="Courier New"/>
          <w:sz w:val="20"/>
          <w:szCs w:val="20"/>
        </w:rPr>
        <w:t>totpay</w:t>
      </w:r>
      <w:proofErr w:type="spellEnd"/>
      <w:proofErr w:type="gramEnd"/>
      <w:r w:rsidRPr="0008033F">
        <w:rPr>
          <w:rFonts w:ascii="Courier New" w:hAnsi="Courier New" w:cs="Courier New"/>
          <w:sz w:val="20"/>
          <w:szCs w:val="20"/>
        </w:rPr>
        <w:t xml:space="preserve"> |      </w:t>
      </w:r>
      <w:proofErr w:type="spellStart"/>
      <w:r w:rsidRPr="0008033F">
        <w:rPr>
          <w:rFonts w:ascii="Courier New" w:hAnsi="Courier New" w:cs="Courier New"/>
          <w:sz w:val="20"/>
          <w:szCs w:val="20"/>
        </w:rPr>
        <w:t>Coef</w:t>
      </w:r>
      <w:proofErr w:type="spellEnd"/>
      <w:r w:rsidRPr="0008033F">
        <w:rPr>
          <w:rFonts w:ascii="Courier New" w:hAnsi="Courier New" w:cs="Courier New"/>
          <w:sz w:val="20"/>
          <w:szCs w:val="20"/>
        </w:rPr>
        <w:t xml:space="preserve">.   Std. Err.      </w:t>
      </w:r>
      <w:proofErr w:type="gramStart"/>
      <w:r w:rsidRPr="0008033F">
        <w:rPr>
          <w:rFonts w:ascii="Courier New" w:hAnsi="Courier New" w:cs="Courier New"/>
          <w:sz w:val="20"/>
          <w:szCs w:val="20"/>
        </w:rPr>
        <w:t>z</w:t>
      </w:r>
      <w:proofErr w:type="gramEnd"/>
      <w:r w:rsidRPr="0008033F">
        <w:rPr>
          <w:rFonts w:ascii="Courier New" w:hAnsi="Courier New" w:cs="Courier New"/>
          <w:sz w:val="20"/>
          <w:szCs w:val="20"/>
        </w:rPr>
        <w:t xml:space="preserve">    P&gt;|z|     [95% Conf. Interval]</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w:t>
      </w:r>
      <w:proofErr w:type="spellStart"/>
      <w:proofErr w:type="gramStart"/>
      <w:r w:rsidRPr="0008033F">
        <w:rPr>
          <w:rFonts w:ascii="Courier New" w:hAnsi="Courier New" w:cs="Courier New"/>
          <w:sz w:val="20"/>
          <w:szCs w:val="20"/>
        </w:rPr>
        <w:t>pdo</w:t>
      </w:r>
      <w:proofErr w:type="spellEnd"/>
      <w:proofErr w:type="gramEnd"/>
      <w:r w:rsidRPr="0008033F">
        <w:rPr>
          <w:rFonts w:ascii="Courier New" w:hAnsi="Courier New" w:cs="Courier New"/>
          <w:sz w:val="20"/>
          <w:szCs w:val="20"/>
        </w:rPr>
        <w:t xml:space="preserve"> |   .5538124   .0534528    10.36   0.000     .4490468    .6585781</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_cons |   10.02017   .0377968   265.11   0.000     9.946087    10.09425</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w:t>
      </w:r>
      <w:proofErr w:type="spellStart"/>
      <w:proofErr w:type="gramStart"/>
      <w:r w:rsidRPr="0008033F">
        <w:rPr>
          <w:rFonts w:ascii="Courier New" w:hAnsi="Courier New" w:cs="Courier New"/>
          <w:sz w:val="20"/>
          <w:szCs w:val="20"/>
        </w:rPr>
        <w:t>margin,</w:t>
      </w:r>
      <w:proofErr w:type="gramEnd"/>
      <w:r w:rsidRPr="0008033F">
        <w:rPr>
          <w:rFonts w:ascii="Courier New" w:hAnsi="Courier New" w:cs="Courier New"/>
          <w:sz w:val="20"/>
          <w:szCs w:val="20"/>
        </w:rPr>
        <w:t>dydx</w:t>
      </w:r>
      <w:proofErr w:type="spellEnd"/>
      <w:r w:rsidRPr="0008033F">
        <w:rPr>
          <w:rFonts w:ascii="Courier New" w:hAnsi="Courier New" w:cs="Courier New"/>
          <w:sz w:val="20"/>
          <w:szCs w:val="20"/>
        </w:rPr>
        <w:t>(</w:t>
      </w:r>
      <w:proofErr w:type="spellStart"/>
      <w:r w:rsidRPr="0008033F">
        <w:rPr>
          <w:rFonts w:ascii="Courier New" w:hAnsi="Courier New" w:cs="Courier New"/>
          <w:sz w:val="20"/>
          <w:szCs w:val="20"/>
        </w:rPr>
        <w:t>pdo</w:t>
      </w:r>
      <w:proofErr w:type="spellEnd"/>
      <w:r w:rsidRPr="0008033F">
        <w:rPr>
          <w:rFonts w:ascii="Courier New" w:hAnsi="Courier New" w:cs="Courier New"/>
          <w:sz w:val="20"/>
          <w:szCs w:val="20"/>
        </w:rPr>
        <w:t>)</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lastRenderedPageBreak/>
        <w:t xml:space="preserve">Average marginal effects                          Number of </w:t>
      </w:r>
      <w:proofErr w:type="spellStart"/>
      <w:r w:rsidRPr="0008033F">
        <w:rPr>
          <w:rFonts w:ascii="Courier New" w:hAnsi="Courier New" w:cs="Courier New"/>
          <w:sz w:val="20"/>
          <w:szCs w:val="20"/>
        </w:rPr>
        <w:t>obs</w:t>
      </w:r>
      <w:proofErr w:type="spellEnd"/>
      <w:r w:rsidRPr="0008033F">
        <w:rPr>
          <w:rFonts w:ascii="Courier New" w:hAnsi="Courier New" w:cs="Courier New"/>
          <w:sz w:val="20"/>
          <w:szCs w:val="20"/>
        </w:rPr>
        <w:t xml:space="preserve">   =       7214</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Model VCE    : OIM</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Expression   : Predicted mean </w:t>
      </w:r>
      <w:proofErr w:type="spellStart"/>
      <w:r w:rsidRPr="0008033F">
        <w:rPr>
          <w:rFonts w:ascii="Courier New" w:hAnsi="Courier New" w:cs="Courier New"/>
          <w:sz w:val="20"/>
          <w:szCs w:val="20"/>
        </w:rPr>
        <w:t>totpay</w:t>
      </w:r>
      <w:proofErr w:type="spellEnd"/>
      <w:r w:rsidRPr="0008033F">
        <w:rPr>
          <w:rFonts w:ascii="Courier New" w:hAnsi="Courier New" w:cs="Courier New"/>
          <w:sz w:val="20"/>
          <w:szCs w:val="20"/>
        </w:rPr>
        <w:t xml:space="preserve">, </w:t>
      </w:r>
      <w:proofErr w:type="gramStart"/>
      <w:r w:rsidRPr="0008033F">
        <w:rPr>
          <w:rFonts w:ascii="Courier New" w:hAnsi="Courier New" w:cs="Courier New"/>
          <w:sz w:val="20"/>
          <w:szCs w:val="20"/>
        </w:rPr>
        <w:t>predict()</w:t>
      </w:r>
      <w:proofErr w:type="gramEnd"/>
    </w:p>
    <w:p w:rsidR="0008033F" w:rsidRPr="0008033F" w:rsidRDefault="0008033F" w:rsidP="0008033F">
      <w:pPr>
        <w:rPr>
          <w:rFonts w:ascii="Courier New" w:hAnsi="Courier New" w:cs="Courier New"/>
          <w:sz w:val="20"/>
          <w:szCs w:val="20"/>
        </w:rPr>
      </w:pPr>
      <w:proofErr w:type="spellStart"/>
      <w:proofErr w:type="gramStart"/>
      <w:r w:rsidRPr="0008033F">
        <w:rPr>
          <w:rFonts w:ascii="Courier New" w:hAnsi="Courier New" w:cs="Courier New"/>
          <w:sz w:val="20"/>
          <w:szCs w:val="20"/>
        </w:rPr>
        <w:t>dy</w:t>
      </w:r>
      <w:proofErr w:type="spellEnd"/>
      <w:r w:rsidRPr="0008033F">
        <w:rPr>
          <w:rFonts w:ascii="Courier New" w:hAnsi="Courier New" w:cs="Courier New"/>
          <w:sz w:val="20"/>
          <w:szCs w:val="20"/>
        </w:rPr>
        <w:t>/dx</w:t>
      </w:r>
      <w:proofErr w:type="gramEnd"/>
      <w:r w:rsidRPr="0008033F">
        <w:rPr>
          <w:rFonts w:ascii="Courier New" w:hAnsi="Courier New" w:cs="Courier New"/>
          <w:sz w:val="20"/>
          <w:szCs w:val="20"/>
        </w:rPr>
        <w:t xml:space="preserve"> w.r.t. : </w:t>
      </w:r>
      <w:proofErr w:type="spellStart"/>
      <w:r w:rsidRPr="0008033F">
        <w:rPr>
          <w:rFonts w:ascii="Courier New" w:hAnsi="Courier New" w:cs="Courier New"/>
          <w:sz w:val="20"/>
          <w:szCs w:val="20"/>
        </w:rPr>
        <w:t>pdo</w:t>
      </w:r>
      <w:proofErr w:type="spellEnd"/>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            Delta-method</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      </w:t>
      </w:r>
      <w:proofErr w:type="spellStart"/>
      <w:proofErr w:type="gramStart"/>
      <w:r w:rsidRPr="0008033F">
        <w:rPr>
          <w:rFonts w:ascii="Courier New" w:hAnsi="Courier New" w:cs="Courier New"/>
          <w:sz w:val="20"/>
          <w:szCs w:val="20"/>
        </w:rPr>
        <w:t>dy</w:t>
      </w:r>
      <w:proofErr w:type="spellEnd"/>
      <w:r w:rsidRPr="0008033F">
        <w:rPr>
          <w:rFonts w:ascii="Courier New" w:hAnsi="Courier New" w:cs="Courier New"/>
          <w:sz w:val="20"/>
          <w:szCs w:val="20"/>
        </w:rPr>
        <w:t>/dx</w:t>
      </w:r>
      <w:proofErr w:type="gramEnd"/>
      <w:r w:rsidRPr="0008033F">
        <w:rPr>
          <w:rFonts w:ascii="Courier New" w:hAnsi="Courier New" w:cs="Courier New"/>
          <w:sz w:val="20"/>
          <w:szCs w:val="20"/>
        </w:rPr>
        <w:t xml:space="preserve">   Std. Err.      </w:t>
      </w:r>
      <w:proofErr w:type="gramStart"/>
      <w:r w:rsidRPr="0008033F">
        <w:rPr>
          <w:rFonts w:ascii="Courier New" w:hAnsi="Courier New" w:cs="Courier New"/>
          <w:sz w:val="20"/>
          <w:szCs w:val="20"/>
        </w:rPr>
        <w:t>z</w:t>
      </w:r>
      <w:proofErr w:type="gramEnd"/>
      <w:r w:rsidRPr="0008033F">
        <w:rPr>
          <w:rFonts w:ascii="Courier New" w:hAnsi="Courier New" w:cs="Courier New"/>
          <w:sz w:val="20"/>
          <w:szCs w:val="20"/>
        </w:rPr>
        <w:t xml:space="preserve">    P&gt;|z|     [95% Conf. Interval]</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w:t>
      </w:r>
      <w:proofErr w:type="spellStart"/>
      <w:proofErr w:type="gramStart"/>
      <w:r w:rsidRPr="0008033F">
        <w:rPr>
          <w:rFonts w:ascii="Courier New" w:hAnsi="Courier New" w:cs="Courier New"/>
          <w:sz w:val="20"/>
          <w:szCs w:val="20"/>
        </w:rPr>
        <w:t>pdo</w:t>
      </w:r>
      <w:proofErr w:type="spellEnd"/>
      <w:proofErr w:type="gramEnd"/>
      <w:r w:rsidRPr="0008033F">
        <w:rPr>
          <w:rFonts w:ascii="Courier New" w:hAnsi="Courier New" w:cs="Courier New"/>
          <w:sz w:val="20"/>
          <w:szCs w:val="20"/>
        </w:rPr>
        <w:t xml:space="preserve"> |   17051.66   1826.619     9.34   0.000     13471.55    20631.76</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w:t>
      </w:r>
    </w:p>
    <w:p w:rsidR="0008033F" w:rsidRDefault="0008033F">
      <w:pPr>
        <w:rPr>
          <w:rFonts w:ascii="Courier New" w:hAnsi="Courier New" w:cs="Courier New"/>
          <w:sz w:val="20"/>
          <w:szCs w:val="20"/>
        </w:rPr>
      </w:pPr>
      <w:r>
        <w:rPr>
          <w:rFonts w:ascii="Courier New" w:hAnsi="Courier New" w:cs="Courier New"/>
          <w:sz w:val="20"/>
          <w:szCs w:val="20"/>
        </w:rPr>
        <w:br w:type="page"/>
      </w:r>
    </w:p>
    <w:p w:rsidR="002C128D" w:rsidRDefault="0008033F" w:rsidP="0008033F">
      <w:pPr>
        <w:rPr>
          <w:rFonts w:ascii="Courier New" w:hAnsi="Courier New" w:cs="Courier New"/>
          <w:b/>
          <w:sz w:val="20"/>
          <w:szCs w:val="20"/>
        </w:rPr>
      </w:pPr>
      <w:r w:rsidRPr="0008033F">
        <w:rPr>
          <w:rFonts w:ascii="Courier New" w:hAnsi="Courier New" w:cs="Courier New"/>
          <w:b/>
          <w:sz w:val="20"/>
          <w:szCs w:val="20"/>
        </w:rPr>
        <w:lastRenderedPageBreak/>
        <w:t>Medicaid Claims</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w:t>
      </w:r>
      <w:proofErr w:type="spellStart"/>
      <w:proofErr w:type="gramStart"/>
      <w:r w:rsidRPr="0008033F">
        <w:rPr>
          <w:rFonts w:ascii="Courier New" w:hAnsi="Courier New" w:cs="Courier New"/>
          <w:sz w:val="20"/>
          <w:szCs w:val="20"/>
        </w:rPr>
        <w:t>glm</w:t>
      </w:r>
      <w:proofErr w:type="spellEnd"/>
      <w:proofErr w:type="gramEnd"/>
      <w:r w:rsidRPr="0008033F">
        <w:rPr>
          <w:rFonts w:ascii="Courier New" w:hAnsi="Courier New" w:cs="Courier New"/>
          <w:sz w:val="20"/>
          <w:szCs w:val="20"/>
        </w:rPr>
        <w:t xml:space="preserve"> </w:t>
      </w:r>
      <w:proofErr w:type="spellStart"/>
      <w:r w:rsidRPr="0008033F">
        <w:rPr>
          <w:rFonts w:ascii="Courier New" w:hAnsi="Courier New" w:cs="Courier New"/>
          <w:sz w:val="20"/>
          <w:szCs w:val="20"/>
        </w:rPr>
        <w:t>totpay</w:t>
      </w:r>
      <w:proofErr w:type="spellEnd"/>
      <w:r w:rsidRPr="0008033F">
        <w:rPr>
          <w:rFonts w:ascii="Courier New" w:hAnsi="Courier New" w:cs="Courier New"/>
          <w:sz w:val="20"/>
          <w:szCs w:val="20"/>
        </w:rPr>
        <w:t xml:space="preserve"> </w:t>
      </w:r>
      <w:proofErr w:type="spellStart"/>
      <w:r w:rsidRPr="0008033F">
        <w:rPr>
          <w:rFonts w:ascii="Courier New" w:hAnsi="Courier New" w:cs="Courier New"/>
          <w:sz w:val="20"/>
          <w:szCs w:val="20"/>
        </w:rPr>
        <w:t>pdo</w:t>
      </w:r>
      <w:proofErr w:type="spellEnd"/>
      <w:r w:rsidRPr="0008033F">
        <w:rPr>
          <w:rFonts w:ascii="Courier New" w:hAnsi="Courier New" w:cs="Courier New"/>
          <w:sz w:val="20"/>
          <w:szCs w:val="20"/>
        </w:rPr>
        <w:t xml:space="preserve"> if match=="PS" &amp; </w:t>
      </w:r>
      <w:proofErr w:type="spellStart"/>
      <w:r w:rsidRPr="0008033F">
        <w:rPr>
          <w:rFonts w:ascii="Courier New" w:hAnsi="Courier New" w:cs="Courier New"/>
          <w:sz w:val="20"/>
          <w:szCs w:val="20"/>
        </w:rPr>
        <w:t>vistype</w:t>
      </w:r>
      <w:proofErr w:type="spellEnd"/>
      <w:r w:rsidRPr="0008033F">
        <w:rPr>
          <w:rFonts w:ascii="Courier New" w:hAnsi="Courier New" w:cs="Courier New"/>
          <w:sz w:val="20"/>
          <w:szCs w:val="20"/>
        </w:rPr>
        <w:t>==4,family(gamma) link(log)</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Iteration 0:   log likelihood = -343104.11  </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Iteration 1:   log likelihood </w:t>
      </w:r>
      <w:proofErr w:type="gramStart"/>
      <w:r w:rsidRPr="0008033F">
        <w:rPr>
          <w:rFonts w:ascii="Courier New" w:hAnsi="Courier New" w:cs="Courier New"/>
          <w:sz w:val="20"/>
          <w:szCs w:val="20"/>
        </w:rPr>
        <w:t>=  -</w:t>
      </w:r>
      <w:proofErr w:type="gramEnd"/>
      <w:r w:rsidRPr="0008033F">
        <w:rPr>
          <w:rFonts w:ascii="Courier New" w:hAnsi="Courier New" w:cs="Courier New"/>
          <w:sz w:val="20"/>
          <w:szCs w:val="20"/>
        </w:rPr>
        <w:t xml:space="preserve">337959.4  </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Iteration 2:   log likelihood = -337939.54  </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Iteration 3:   log likelihood = -337939.53  </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Generalized linear models                          No. of </w:t>
      </w:r>
      <w:proofErr w:type="spellStart"/>
      <w:r w:rsidRPr="0008033F">
        <w:rPr>
          <w:rFonts w:ascii="Courier New" w:hAnsi="Courier New" w:cs="Courier New"/>
          <w:sz w:val="20"/>
          <w:szCs w:val="20"/>
        </w:rPr>
        <w:t>obs</w:t>
      </w:r>
      <w:proofErr w:type="spellEnd"/>
      <w:r w:rsidRPr="0008033F">
        <w:rPr>
          <w:rFonts w:ascii="Courier New" w:hAnsi="Courier New" w:cs="Courier New"/>
          <w:sz w:val="20"/>
          <w:szCs w:val="20"/>
        </w:rPr>
        <w:t xml:space="preserve">      =     30454</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Optimization     : ML                              Residual </w:t>
      </w:r>
      <w:proofErr w:type="spellStart"/>
      <w:proofErr w:type="gramStart"/>
      <w:r w:rsidRPr="0008033F">
        <w:rPr>
          <w:rFonts w:ascii="Courier New" w:hAnsi="Courier New" w:cs="Courier New"/>
          <w:sz w:val="20"/>
          <w:szCs w:val="20"/>
        </w:rPr>
        <w:t>df</w:t>
      </w:r>
      <w:proofErr w:type="spellEnd"/>
      <w:proofErr w:type="gramEnd"/>
      <w:r w:rsidRPr="0008033F">
        <w:rPr>
          <w:rFonts w:ascii="Courier New" w:hAnsi="Courier New" w:cs="Courier New"/>
          <w:sz w:val="20"/>
          <w:szCs w:val="20"/>
        </w:rPr>
        <w:t xml:space="preserve">     =     30452</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Scale parameter </w:t>
      </w:r>
      <w:proofErr w:type="gramStart"/>
      <w:r w:rsidRPr="0008033F">
        <w:rPr>
          <w:rFonts w:ascii="Courier New" w:hAnsi="Courier New" w:cs="Courier New"/>
          <w:sz w:val="20"/>
          <w:szCs w:val="20"/>
        </w:rPr>
        <w:t>=  5.013848</w:t>
      </w:r>
      <w:proofErr w:type="gramEnd"/>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Deviance         </w:t>
      </w:r>
      <w:proofErr w:type="gramStart"/>
      <w:r w:rsidRPr="0008033F">
        <w:rPr>
          <w:rFonts w:ascii="Courier New" w:hAnsi="Courier New" w:cs="Courier New"/>
          <w:sz w:val="20"/>
          <w:szCs w:val="20"/>
        </w:rPr>
        <w:t>=  73439.27428</w:t>
      </w:r>
      <w:proofErr w:type="gramEnd"/>
      <w:r w:rsidRPr="0008033F">
        <w:rPr>
          <w:rFonts w:ascii="Courier New" w:hAnsi="Courier New" w:cs="Courier New"/>
          <w:sz w:val="20"/>
          <w:szCs w:val="20"/>
        </w:rPr>
        <w:t xml:space="preserve">                    (1/</w:t>
      </w:r>
      <w:proofErr w:type="spellStart"/>
      <w:r w:rsidRPr="0008033F">
        <w:rPr>
          <w:rFonts w:ascii="Courier New" w:hAnsi="Courier New" w:cs="Courier New"/>
          <w:sz w:val="20"/>
          <w:szCs w:val="20"/>
        </w:rPr>
        <w:t>df</w:t>
      </w:r>
      <w:proofErr w:type="spellEnd"/>
      <w:r w:rsidRPr="0008033F">
        <w:rPr>
          <w:rFonts w:ascii="Courier New" w:hAnsi="Courier New" w:cs="Courier New"/>
          <w:sz w:val="20"/>
          <w:szCs w:val="20"/>
        </w:rPr>
        <w:t>) Deviance =   2.41164</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Pearson          </w:t>
      </w:r>
      <w:proofErr w:type="gramStart"/>
      <w:r w:rsidRPr="0008033F">
        <w:rPr>
          <w:rFonts w:ascii="Courier New" w:hAnsi="Courier New" w:cs="Courier New"/>
          <w:sz w:val="20"/>
          <w:szCs w:val="20"/>
        </w:rPr>
        <w:t>=  152681.6978</w:t>
      </w:r>
      <w:proofErr w:type="gramEnd"/>
      <w:r w:rsidRPr="0008033F">
        <w:rPr>
          <w:rFonts w:ascii="Courier New" w:hAnsi="Courier New" w:cs="Courier New"/>
          <w:sz w:val="20"/>
          <w:szCs w:val="20"/>
        </w:rPr>
        <w:t xml:space="preserve">                    (1/</w:t>
      </w:r>
      <w:proofErr w:type="spellStart"/>
      <w:r w:rsidRPr="0008033F">
        <w:rPr>
          <w:rFonts w:ascii="Courier New" w:hAnsi="Courier New" w:cs="Courier New"/>
          <w:sz w:val="20"/>
          <w:szCs w:val="20"/>
        </w:rPr>
        <w:t>df</w:t>
      </w:r>
      <w:proofErr w:type="spellEnd"/>
      <w:r w:rsidRPr="0008033F">
        <w:rPr>
          <w:rFonts w:ascii="Courier New" w:hAnsi="Courier New" w:cs="Courier New"/>
          <w:sz w:val="20"/>
          <w:szCs w:val="20"/>
        </w:rPr>
        <w:t>) Pearson  =  5.013848</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Variance function: </w:t>
      </w:r>
      <w:proofErr w:type="gramStart"/>
      <w:r w:rsidRPr="0008033F">
        <w:rPr>
          <w:rFonts w:ascii="Courier New" w:hAnsi="Courier New" w:cs="Courier New"/>
          <w:sz w:val="20"/>
          <w:szCs w:val="20"/>
        </w:rPr>
        <w:t>V(</w:t>
      </w:r>
      <w:proofErr w:type="gramEnd"/>
      <w:r w:rsidRPr="0008033F">
        <w:rPr>
          <w:rFonts w:ascii="Courier New" w:hAnsi="Courier New" w:cs="Courier New"/>
          <w:sz w:val="20"/>
          <w:szCs w:val="20"/>
        </w:rPr>
        <w:t>u) = u^2                      [Gamma]</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Link function    : </w:t>
      </w:r>
      <w:proofErr w:type="gramStart"/>
      <w:r w:rsidRPr="0008033F">
        <w:rPr>
          <w:rFonts w:ascii="Courier New" w:hAnsi="Courier New" w:cs="Courier New"/>
          <w:sz w:val="20"/>
          <w:szCs w:val="20"/>
        </w:rPr>
        <w:t>g(</w:t>
      </w:r>
      <w:proofErr w:type="gramEnd"/>
      <w:r w:rsidRPr="0008033F">
        <w:rPr>
          <w:rFonts w:ascii="Courier New" w:hAnsi="Courier New" w:cs="Courier New"/>
          <w:sz w:val="20"/>
          <w:szCs w:val="20"/>
        </w:rPr>
        <w:t>u) = ln(u)                    [Log]</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AIC             </w:t>
      </w:r>
      <w:proofErr w:type="gramStart"/>
      <w:r w:rsidRPr="0008033F">
        <w:rPr>
          <w:rFonts w:ascii="Courier New" w:hAnsi="Courier New" w:cs="Courier New"/>
          <w:sz w:val="20"/>
          <w:szCs w:val="20"/>
        </w:rPr>
        <w:t>=  22.19357</w:t>
      </w:r>
      <w:proofErr w:type="gramEnd"/>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Log likelihood   </w:t>
      </w:r>
      <w:proofErr w:type="gramStart"/>
      <w:r w:rsidRPr="0008033F">
        <w:rPr>
          <w:rFonts w:ascii="Courier New" w:hAnsi="Courier New" w:cs="Courier New"/>
          <w:sz w:val="20"/>
          <w:szCs w:val="20"/>
        </w:rPr>
        <w:t>=  -</w:t>
      </w:r>
      <w:proofErr w:type="gramEnd"/>
      <w:r w:rsidRPr="0008033F">
        <w:rPr>
          <w:rFonts w:ascii="Courier New" w:hAnsi="Courier New" w:cs="Courier New"/>
          <w:sz w:val="20"/>
          <w:szCs w:val="20"/>
        </w:rPr>
        <w:t>337939.527                    BIC             = -240946.3</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                 OIM</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w:t>
      </w:r>
      <w:proofErr w:type="spellStart"/>
      <w:proofErr w:type="gramStart"/>
      <w:r w:rsidRPr="0008033F">
        <w:rPr>
          <w:rFonts w:ascii="Courier New" w:hAnsi="Courier New" w:cs="Courier New"/>
          <w:sz w:val="20"/>
          <w:szCs w:val="20"/>
        </w:rPr>
        <w:t>totpay</w:t>
      </w:r>
      <w:proofErr w:type="spellEnd"/>
      <w:proofErr w:type="gramEnd"/>
      <w:r w:rsidRPr="0008033F">
        <w:rPr>
          <w:rFonts w:ascii="Courier New" w:hAnsi="Courier New" w:cs="Courier New"/>
          <w:sz w:val="20"/>
          <w:szCs w:val="20"/>
        </w:rPr>
        <w:t xml:space="preserve"> |      </w:t>
      </w:r>
      <w:proofErr w:type="spellStart"/>
      <w:r w:rsidRPr="0008033F">
        <w:rPr>
          <w:rFonts w:ascii="Courier New" w:hAnsi="Courier New" w:cs="Courier New"/>
          <w:sz w:val="20"/>
          <w:szCs w:val="20"/>
        </w:rPr>
        <w:t>Coef</w:t>
      </w:r>
      <w:proofErr w:type="spellEnd"/>
      <w:r w:rsidRPr="0008033F">
        <w:rPr>
          <w:rFonts w:ascii="Courier New" w:hAnsi="Courier New" w:cs="Courier New"/>
          <w:sz w:val="20"/>
          <w:szCs w:val="20"/>
        </w:rPr>
        <w:t xml:space="preserve">.   Std. Err.      </w:t>
      </w:r>
      <w:proofErr w:type="gramStart"/>
      <w:r w:rsidRPr="0008033F">
        <w:rPr>
          <w:rFonts w:ascii="Courier New" w:hAnsi="Courier New" w:cs="Courier New"/>
          <w:sz w:val="20"/>
          <w:szCs w:val="20"/>
        </w:rPr>
        <w:t>z</w:t>
      </w:r>
      <w:proofErr w:type="gramEnd"/>
      <w:r w:rsidRPr="0008033F">
        <w:rPr>
          <w:rFonts w:ascii="Courier New" w:hAnsi="Courier New" w:cs="Courier New"/>
          <w:sz w:val="20"/>
          <w:szCs w:val="20"/>
        </w:rPr>
        <w:t xml:space="preserve">    P&gt;|z|     [95% Conf. Interval]</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w:t>
      </w:r>
      <w:proofErr w:type="spellStart"/>
      <w:proofErr w:type="gramStart"/>
      <w:r w:rsidRPr="0008033F">
        <w:rPr>
          <w:rFonts w:ascii="Courier New" w:hAnsi="Courier New" w:cs="Courier New"/>
          <w:sz w:val="20"/>
          <w:szCs w:val="20"/>
        </w:rPr>
        <w:t>pdo</w:t>
      </w:r>
      <w:proofErr w:type="spellEnd"/>
      <w:proofErr w:type="gramEnd"/>
      <w:r w:rsidRPr="0008033F">
        <w:rPr>
          <w:rFonts w:ascii="Courier New" w:hAnsi="Courier New" w:cs="Courier New"/>
          <w:sz w:val="20"/>
          <w:szCs w:val="20"/>
        </w:rPr>
        <w:t xml:space="preserve"> |   .5460905   .0256983    21.25   0.000     .4957228    .5964582</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_cons |   9.813436    .018509   530.20   0.000     9.777159    9.849713</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w:t>
      </w:r>
      <w:proofErr w:type="spellStart"/>
      <w:proofErr w:type="gramStart"/>
      <w:r w:rsidRPr="0008033F">
        <w:rPr>
          <w:rFonts w:ascii="Courier New" w:hAnsi="Courier New" w:cs="Courier New"/>
          <w:sz w:val="20"/>
          <w:szCs w:val="20"/>
        </w:rPr>
        <w:t>margin,</w:t>
      </w:r>
      <w:proofErr w:type="gramEnd"/>
      <w:r w:rsidRPr="0008033F">
        <w:rPr>
          <w:rFonts w:ascii="Courier New" w:hAnsi="Courier New" w:cs="Courier New"/>
          <w:sz w:val="20"/>
          <w:szCs w:val="20"/>
        </w:rPr>
        <w:t>dydx</w:t>
      </w:r>
      <w:proofErr w:type="spellEnd"/>
      <w:r w:rsidRPr="0008033F">
        <w:rPr>
          <w:rFonts w:ascii="Courier New" w:hAnsi="Courier New" w:cs="Courier New"/>
          <w:sz w:val="20"/>
          <w:szCs w:val="20"/>
        </w:rPr>
        <w:t>(</w:t>
      </w:r>
      <w:proofErr w:type="spellStart"/>
      <w:r w:rsidRPr="0008033F">
        <w:rPr>
          <w:rFonts w:ascii="Courier New" w:hAnsi="Courier New" w:cs="Courier New"/>
          <w:sz w:val="20"/>
          <w:szCs w:val="20"/>
        </w:rPr>
        <w:t>pdo</w:t>
      </w:r>
      <w:proofErr w:type="spellEnd"/>
      <w:r w:rsidRPr="0008033F">
        <w:rPr>
          <w:rFonts w:ascii="Courier New" w:hAnsi="Courier New" w:cs="Courier New"/>
          <w:sz w:val="20"/>
          <w:szCs w:val="20"/>
        </w:rPr>
        <w:t>)</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Average marginal effects                          Number of </w:t>
      </w:r>
      <w:proofErr w:type="spellStart"/>
      <w:r w:rsidRPr="0008033F">
        <w:rPr>
          <w:rFonts w:ascii="Courier New" w:hAnsi="Courier New" w:cs="Courier New"/>
          <w:sz w:val="20"/>
          <w:szCs w:val="20"/>
        </w:rPr>
        <w:t>obs</w:t>
      </w:r>
      <w:proofErr w:type="spellEnd"/>
      <w:r w:rsidRPr="0008033F">
        <w:rPr>
          <w:rFonts w:ascii="Courier New" w:hAnsi="Courier New" w:cs="Courier New"/>
          <w:sz w:val="20"/>
          <w:szCs w:val="20"/>
        </w:rPr>
        <w:t xml:space="preserve">   =      30454</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Model VCE    : OIM</w:t>
      </w:r>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Expression   : Predicted mean </w:t>
      </w:r>
      <w:proofErr w:type="spellStart"/>
      <w:r w:rsidRPr="0008033F">
        <w:rPr>
          <w:rFonts w:ascii="Courier New" w:hAnsi="Courier New" w:cs="Courier New"/>
          <w:sz w:val="20"/>
          <w:szCs w:val="20"/>
        </w:rPr>
        <w:t>totpay</w:t>
      </w:r>
      <w:proofErr w:type="spellEnd"/>
      <w:r w:rsidRPr="0008033F">
        <w:rPr>
          <w:rFonts w:ascii="Courier New" w:hAnsi="Courier New" w:cs="Courier New"/>
          <w:sz w:val="20"/>
          <w:szCs w:val="20"/>
        </w:rPr>
        <w:t xml:space="preserve">, </w:t>
      </w:r>
      <w:proofErr w:type="gramStart"/>
      <w:r w:rsidRPr="0008033F">
        <w:rPr>
          <w:rFonts w:ascii="Courier New" w:hAnsi="Courier New" w:cs="Courier New"/>
          <w:sz w:val="20"/>
          <w:szCs w:val="20"/>
        </w:rPr>
        <w:t>predict()</w:t>
      </w:r>
      <w:proofErr w:type="gramEnd"/>
    </w:p>
    <w:p w:rsidR="0008033F" w:rsidRPr="0008033F" w:rsidRDefault="0008033F" w:rsidP="0008033F">
      <w:pPr>
        <w:rPr>
          <w:rFonts w:ascii="Courier New" w:hAnsi="Courier New" w:cs="Courier New"/>
          <w:sz w:val="20"/>
          <w:szCs w:val="20"/>
        </w:rPr>
      </w:pPr>
      <w:proofErr w:type="spellStart"/>
      <w:proofErr w:type="gramStart"/>
      <w:r w:rsidRPr="0008033F">
        <w:rPr>
          <w:rFonts w:ascii="Courier New" w:hAnsi="Courier New" w:cs="Courier New"/>
          <w:sz w:val="20"/>
          <w:szCs w:val="20"/>
        </w:rPr>
        <w:t>dy</w:t>
      </w:r>
      <w:proofErr w:type="spellEnd"/>
      <w:r w:rsidRPr="0008033F">
        <w:rPr>
          <w:rFonts w:ascii="Courier New" w:hAnsi="Courier New" w:cs="Courier New"/>
          <w:sz w:val="20"/>
          <w:szCs w:val="20"/>
        </w:rPr>
        <w:t>/dx</w:t>
      </w:r>
      <w:proofErr w:type="gramEnd"/>
      <w:r w:rsidRPr="0008033F">
        <w:rPr>
          <w:rFonts w:ascii="Courier New" w:hAnsi="Courier New" w:cs="Courier New"/>
          <w:sz w:val="20"/>
          <w:szCs w:val="20"/>
        </w:rPr>
        <w:t xml:space="preserve"> w.r.t. : </w:t>
      </w:r>
      <w:proofErr w:type="spellStart"/>
      <w:r w:rsidRPr="0008033F">
        <w:rPr>
          <w:rFonts w:ascii="Courier New" w:hAnsi="Courier New" w:cs="Courier New"/>
          <w:sz w:val="20"/>
          <w:szCs w:val="20"/>
        </w:rPr>
        <w:t>pdo</w:t>
      </w:r>
      <w:proofErr w:type="spellEnd"/>
    </w:p>
    <w:p w:rsidR="0008033F" w:rsidRPr="0008033F" w:rsidRDefault="0008033F" w:rsidP="0008033F">
      <w:pPr>
        <w:rPr>
          <w:rFonts w:ascii="Courier New" w:hAnsi="Courier New" w:cs="Courier New"/>
          <w:sz w:val="20"/>
          <w:szCs w:val="20"/>
        </w:rPr>
      </w:pP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            Delta-method</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      </w:t>
      </w:r>
      <w:proofErr w:type="spellStart"/>
      <w:proofErr w:type="gramStart"/>
      <w:r w:rsidRPr="0008033F">
        <w:rPr>
          <w:rFonts w:ascii="Courier New" w:hAnsi="Courier New" w:cs="Courier New"/>
          <w:sz w:val="20"/>
          <w:szCs w:val="20"/>
        </w:rPr>
        <w:t>dy</w:t>
      </w:r>
      <w:proofErr w:type="spellEnd"/>
      <w:r w:rsidRPr="0008033F">
        <w:rPr>
          <w:rFonts w:ascii="Courier New" w:hAnsi="Courier New" w:cs="Courier New"/>
          <w:sz w:val="20"/>
          <w:szCs w:val="20"/>
        </w:rPr>
        <w:t>/dx</w:t>
      </w:r>
      <w:proofErr w:type="gramEnd"/>
      <w:r w:rsidRPr="0008033F">
        <w:rPr>
          <w:rFonts w:ascii="Courier New" w:hAnsi="Courier New" w:cs="Courier New"/>
          <w:sz w:val="20"/>
          <w:szCs w:val="20"/>
        </w:rPr>
        <w:t xml:space="preserve">   Std. Err.      </w:t>
      </w:r>
      <w:proofErr w:type="gramStart"/>
      <w:r w:rsidRPr="0008033F">
        <w:rPr>
          <w:rFonts w:ascii="Courier New" w:hAnsi="Courier New" w:cs="Courier New"/>
          <w:sz w:val="20"/>
          <w:szCs w:val="20"/>
        </w:rPr>
        <w:t>z</w:t>
      </w:r>
      <w:proofErr w:type="gramEnd"/>
      <w:r w:rsidRPr="0008033F">
        <w:rPr>
          <w:rFonts w:ascii="Courier New" w:hAnsi="Courier New" w:cs="Courier New"/>
          <w:sz w:val="20"/>
          <w:szCs w:val="20"/>
        </w:rPr>
        <w:t xml:space="preserve">    P&gt;|z|     [95% Conf. Interval]</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 xml:space="preserve">         </w:t>
      </w:r>
      <w:proofErr w:type="spellStart"/>
      <w:proofErr w:type="gramStart"/>
      <w:r w:rsidRPr="0008033F">
        <w:rPr>
          <w:rFonts w:ascii="Courier New" w:hAnsi="Courier New" w:cs="Courier New"/>
          <w:sz w:val="20"/>
          <w:szCs w:val="20"/>
        </w:rPr>
        <w:t>pdo</w:t>
      </w:r>
      <w:proofErr w:type="spellEnd"/>
      <w:proofErr w:type="gramEnd"/>
      <w:r w:rsidRPr="0008033F">
        <w:rPr>
          <w:rFonts w:ascii="Courier New" w:hAnsi="Courier New" w:cs="Courier New"/>
          <w:sz w:val="20"/>
          <w:szCs w:val="20"/>
        </w:rPr>
        <w:t xml:space="preserve"> |   13742.88    715.348    19.21   0.000     12340.82    15144.93</w:t>
      </w:r>
    </w:p>
    <w:p w:rsidR="0008033F" w:rsidRPr="0008033F" w:rsidRDefault="0008033F" w:rsidP="0008033F">
      <w:pPr>
        <w:rPr>
          <w:rFonts w:ascii="Courier New" w:hAnsi="Courier New" w:cs="Courier New"/>
          <w:sz w:val="20"/>
          <w:szCs w:val="20"/>
        </w:rPr>
      </w:pPr>
      <w:r w:rsidRPr="0008033F">
        <w:rPr>
          <w:rFonts w:ascii="Courier New" w:hAnsi="Courier New" w:cs="Courier New"/>
          <w:sz w:val="20"/>
          <w:szCs w:val="20"/>
        </w:rPr>
        <w:t>------------------------------------------------------------------------------</w:t>
      </w:r>
      <w:bookmarkStart w:id="0" w:name="_GoBack"/>
      <w:bookmarkEnd w:id="0"/>
    </w:p>
    <w:p w:rsidR="0008033F" w:rsidRPr="0008033F" w:rsidRDefault="0008033F" w:rsidP="0008033F">
      <w:pPr>
        <w:rPr>
          <w:rFonts w:ascii="Courier New" w:hAnsi="Courier New" w:cs="Courier New"/>
          <w:sz w:val="20"/>
          <w:szCs w:val="20"/>
        </w:rPr>
      </w:pPr>
    </w:p>
    <w:sectPr w:rsidR="0008033F" w:rsidRPr="0008033F"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3F3" w:rsidRDefault="00DB43F3" w:rsidP="008B5D54">
      <w:pPr>
        <w:spacing w:after="0" w:line="240" w:lineRule="auto"/>
      </w:pPr>
      <w:r>
        <w:separator/>
      </w:r>
    </w:p>
  </w:endnote>
  <w:endnote w:type="continuationSeparator" w:id="0">
    <w:p w:rsidR="00DB43F3" w:rsidRDefault="00DB43F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AS Monospace">
    <w:altName w:val="Consolas"/>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3F3" w:rsidRDefault="00DB4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3F3" w:rsidRDefault="00DB4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3F3" w:rsidRDefault="00DB4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3F3" w:rsidRDefault="00DB43F3" w:rsidP="008B5D54">
      <w:pPr>
        <w:spacing w:after="0" w:line="240" w:lineRule="auto"/>
      </w:pPr>
      <w:r>
        <w:separator/>
      </w:r>
    </w:p>
  </w:footnote>
  <w:footnote w:type="continuationSeparator" w:id="0">
    <w:p w:rsidR="00DB43F3" w:rsidRDefault="00DB43F3"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3F3" w:rsidRDefault="00DB4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3F3" w:rsidRDefault="00DB4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3F3" w:rsidRDefault="00DB43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76"/>
    <w:rsid w:val="0008033F"/>
    <w:rsid w:val="000A2E0F"/>
    <w:rsid w:val="00124F76"/>
    <w:rsid w:val="002C128D"/>
    <w:rsid w:val="006C6578"/>
    <w:rsid w:val="008B5D54"/>
    <w:rsid w:val="00B55735"/>
    <w:rsid w:val="00B608AC"/>
    <w:rsid w:val="00DB43F3"/>
    <w:rsid w:val="00DC57CC"/>
    <w:rsid w:val="00DF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ADEE6C5-7BAC-4064-A905-DCA7FD96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88569">
      <w:bodyDiv w:val="1"/>
      <w:marLeft w:val="0"/>
      <w:marRight w:val="0"/>
      <w:marTop w:val="0"/>
      <w:marBottom w:val="0"/>
      <w:divBdr>
        <w:top w:val="none" w:sz="0" w:space="0" w:color="auto"/>
        <w:left w:val="none" w:sz="0" w:space="0" w:color="auto"/>
        <w:bottom w:val="none" w:sz="0" w:space="0" w:color="auto"/>
        <w:right w:val="none" w:sz="0" w:space="0" w:color="auto"/>
      </w:divBdr>
    </w:div>
    <w:div w:id="1244223213">
      <w:bodyDiv w:val="1"/>
      <w:marLeft w:val="0"/>
      <w:marRight w:val="0"/>
      <w:marTop w:val="0"/>
      <w:marBottom w:val="0"/>
      <w:divBdr>
        <w:top w:val="none" w:sz="0" w:space="0" w:color="auto"/>
        <w:left w:val="none" w:sz="0" w:space="0" w:color="auto"/>
        <w:bottom w:val="none" w:sz="0" w:space="0" w:color="auto"/>
        <w:right w:val="none" w:sz="0" w:space="0" w:color="auto"/>
      </w:divBdr>
    </w:div>
    <w:div w:id="1445927673">
      <w:bodyDiv w:val="1"/>
      <w:marLeft w:val="0"/>
      <w:marRight w:val="0"/>
      <w:marTop w:val="0"/>
      <w:marBottom w:val="0"/>
      <w:divBdr>
        <w:top w:val="none" w:sz="0" w:space="0" w:color="auto"/>
        <w:left w:val="none" w:sz="0" w:space="0" w:color="auto"/>
        <w:bottom w:val="none" w:sz="0" w:space="0" w:color="auto"/>
        <w:right w:val="none" w:sz="0" w:space="0" w:color="auto"/>
      </w:divBdr>
    </w:div>
    <w:div w:id="171318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A4287-A880-48C4-A97B-31C59871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5925</Words>
  <Characters>33776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Curtis (CDC/ONDIEH/NCIPC)</dc:creator>
  <cp:keywords/>
  <dc:description/>
  <cp:lastModifiedBy>Florence, Curtis (CDC/ONDIEH/NCIPC)</cp:lastModifiedBy>
  <cp:revision>2</cp:revision>
  <dcterms:created xsi:type="dcterms:W3CDTF">2016-06-06T18:29:00Z</dcterms:created>
  <dcterms:modified xsi:type="dcterms:W3CDTF">2016-06-06T18:29:00Z</dcterms:modified>
</cp:coreProperties>
</file>