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93" w:rsidRDefault="00123A43" w:rsidP="00B3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</w:t>
      </w:r>
    </w:p>
    <w:p w:rsidR="001D2093" w:rsidRDefault="00B37688" w:rsidP="00123A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A1. </w:t>
      </w:r>
      <w:r w:rsidR="001D2093">
        <w:rPr>
          <w:b/>
          <w:sz w:val="24"/>
          <w:szCs w:val="24"/>
        </w:rPr>
        <w:t xml:space="preserve">Demographics of the included sample by </w:t>
      </w:r>
      <w:r>
        <w:rPr>
          <w:b/>
          <w:sz w:val="24"/>
          <w:szCs w:val="24"/>
        </w:rPr>
        <w:t>study site</w:t>
      </w:r>
    </w:p>
    <w:tbl>
      <w:tblPr>
        <w:tblStyle w:val="TableGrid"/>
        <w:tblW w:w="0" w:type="auto"/>
        <w:jc w:val="center"/>
        <w:tblInd w:w="-8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1213"/>
        <w:gridCol w:w="1213"/>
        <w:gridCol w:w="1242"/>
        <w:gridCol w:w="1405"/>
        <w:gridCol w:w="1186"/>
      </w:tblGrid>
      <w:tr w:rsidR="00DB28B2" w:rsidRPr="00BA1E44" w:rsidTr="00DB28B2">
        <w:trPr>
          <w:jc w:val="center"/>
        </w:trPr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Total</w:t>
            </w:r>
          </w:p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>(n=</w:t>
            </w:r>
            <w:r>
              <w:rPr>
                <w:sz w:val="24"/>
                <w:szCs w:val="24"/>
                <w:lang w:val="en-CA"/>
              </w:rPr>
              <w:t>1073</w:t>
            </w:r>
            <w:r w:rsidRPr="00BA1E44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Edmonton</w:t>
            </w:r>
          </w:p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(n=290)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Vancouver</w:t>
            </w:r>
          </w:p>
          <w:p w:rsidR="00DB28B2" w:rsidRPr="005A1796" w:rsidRDefault="00DB28B2" w:rsidP="00E108C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(n=265)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B28B2" w:rsidRDefault="00DB28B2" w:rsidP="005024C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Hamilton</w:t>
            </w:r>
          </w:p>
          <w:p w:rsidR="00DB28B2" w:rsidRDefault="00DB28B2" w:rsidP="005024C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(n=260)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B37688">
              <w:rPr>
                <w:sz w:val="24"/>
                <w:szCs w:val="24"/>
                <w:lang w:val="en-CA"/>
              </w:rPr>
              <w:t>Montreal</w:t>
            </w:r>
          </w:p>
          <w:p w:rsidR="00DB28B2" w:rsidRPr="00B37688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(n=258)</w:t>
            </w:r>
          </w:p>
        </w:tc>
      </w:tr>
      <w:tr w:rsidR="00DB28B2" w:rsidRPr="00BA1E44" w:rsidTr="00DB28B2">
        <w:trPr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>Mean age (SD), years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47.1(17.6)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47.8(17.5)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49.4(19.2)</w:t>
            </w:r>
          </w:p>
        </w:tc>
        <w:tc>
          <w:tcPr>
            <w:tcW w:w="1405" w:type="dxa"/>
            <w:tcBorders>
              <w:top w:val="single" w:sz="4" w:space="0" w:color="auto"/>
              <w:bottom w:val="nil"/>
            </w:tcBorders>
          </w:tcPr>
          <w:p w:rsidR="00DB28B2" w:rsidRDefault="00DB28B2" w:rsidP="005024C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45.4(17.1)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45.5(15.9)</w:t>
            </w:r>
          </w:p>
        </w:tc>
      </w:tr>
      <w:tr w:rsidR="00DB28B2" w:rsidRPr="00BA1E44" w:rsidTr="00DB28B2">
        <w:trPr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595(55.5)</w:t>
            </w:r>
          </w:p>
        </w:tc>
        <w:tc>
          <w:tcPr>
            <w:tcW w:w="1213" w:type="dxa"/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162(55.9)</w:t>
            </w:r>
          </w:p>
        </w:tc>
        <w:tc>
          <w:tcPr>
            <w:tcW w:w="1242" w:type="dxa"/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139(52.5)</w:t>
            </w:r>
          </w:p>
        </w:tc>
        <w:tc>
          <w:tcPr>
            <w:tcW w:w="1405" w:type="dxa"/>
          </w:tcPr>
          <w:p w:rsidR="00DB28B2" w:rsidRDefault="00DB28B2" w:rsidP="005024C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127(48.9)</w:t>
            </w:r>
          </w:p>
        </w:tc>
        <w:tc>
          <w:tcPr>
            <w:tcW w:w="1186" w:type="dxa"/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167(64.7)</w:t>
            </w:r>
          </w:p>
        </w:tc>
      </w:tr>
      <w:tr w:rsidR="00DB28B2" w:rsidRPr="00BA1E44" w:rsidTr="00DB28B2">
        <w:trPr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>Marital status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213" w:type="dxa"/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242" w:type="dxa"/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05" w:type="dxa"/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186" w:type="dxa"/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DB28B2" w:rsidRPr="00BA1E44" w:rsidTr="00DB28B2">
        <w:trPr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ind w:right="-48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 xml:space="preserve">   </w:t>
            </w:r>
            <w:r>
              <w:rPr>
                <w:sz w:val="24"/>
                <w:szCs w:val="24"/>
                <w:lang w:val="en-CA"/>
              </w:rPr>
              <w:t>Married/common law partner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574(53.5)</w:t>
            </w:r>
          </w:p>
        </w:tc>
        <w:tc>
          <w:tcPr>
            <w:tcW w:w="1213" w:type="dxa"/>
          </w:tcPr>
          <w:p w:rsidR="00DB28B2" w:rsidRDefault="00BD47F5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177(61.0)</w:t>
            </w:r>
          </w:p>
        </w:tc>
        <w:tc>
          <w:tcPr>
            <w:tcW w:w="1242" w:type="dxa"/>
          </w:tcPr>
          <w:p w:rsidR="00DB28B2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113(42.6)</w:t>
            </w:r>
          </w:p>
        </w:tc>
        <w:tc>
          <w:tcPr>
            <w:tcW w:w="1405" w:type="dxa"/>
          </w:tcPr>
          <w:p w:rsidR="00DB28B2" w:rsidRPr="00BA1E44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149(57.3)</w:t>
            </w:r>
          </w:p>
        </w:tc>
        <w:tc>
          <w:tcPr>
            <w:tcW w:w="1186" w:type="dxa"/>
          </w:tcPr>
          <w:p w:rsidR="00DB28B2" w:rsidRDefault="00BD47F5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135(52.3)</w:t>
            </w:r>
          </w:p>
        </w:tc>
      </w:tr>
      <w:tr w:rsidR="00DB28B2" w:rsidRPr="00BA1E44" w:rsidTr="00DB28B2">
        <w:trPr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 xml:space="preserve">   Single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319(29.7)</w:t>
            </w:r>
          </w:p>
        </w:tc>
        <w:tc>
          <w:tcPr>
            <w:tcW w:w="1213" w:type="dxa"/>
          </w:tcPr>
          <w:p w:rsidR="00DB28B2" w:rsidRDefault="00BD47F5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68(23.4)</w:t>
            </w:r>
          </w:p>
        </w:tc>
        <w:tc>
          <w:tcPr>
            <w:tcW w:w="1242" w:type="dxa"/>
          </w:tcPr>
          <w:p w:rsidR="00DB28B2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110(41.5)</w:t>
            </w:r>
          </w:p>
        </w:tc>
        <w:tc>
          <w:tcPr>
            <w:tcW w:w="1405" w:type="dxa"/>
          </w:tcPr>
          <w:p w:rsidR="00DB28B2" w:rsidRPr="00BA1E44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66(25.4)</w:t>
            </w:r>
          </w:p>
        </w:tc>
        <w:tc>
          <w:tcPr>
            <w:tcW w:w="1186" w:type="dxa"/>
          </w:tcPr>
          <w:p w:rsidR="00DB28B2" w:rsidRDefault="00BD47F5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75(29.1)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 xml:space="preserve">   Separated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28(2.6)</w:t>
            </w:r>
          </w:p>
        </w:tc>
        <w:tc>
          <w:tcPr>
            <w:tcW w:w="1213" w:type="dxa"/>
          </w:tcPr>
          <w:p w:rsidR="00DB28B2" w:rsidRDefault="00BD47F5" w:rsidP="00BD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6(2.1)</w:t>
            </w:r>
          </w:p>
        </w:tc>
        <w:tc>
          <w:tcPr>
            <w:tcW w:w="1242" w:type="dxa"/>
          </w:tcPr>
          <w:p w:rsidR="00DB28B2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4(0.4)</w:t>
            </w:r>
          </w:p>
        </w:tc>
        <w:tc>
          <w:tcPr>
            <w:tcW w:w="1405" w:type="dxa"/>
          </w:tcPr>
          <w:p w:rsidR="00DB28B2" w:rsidRPr="00BA1E44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12(4.6)</w:t>
            </w:r>
          </w:p>
        </w:tc>
        <w:tc>
          <w:tcPr>
            <w:tcW w:w="1186" w:type="dxa"/>
          </w:tcPr>
          <w:p w:rsidR="00DB28B2" w:rsidRDefault="00BD47F5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6(2.3)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 xml:space="preserve">   Divorced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108(10.1)</w:t>
            </w:r>
          </w:p>
        </w:tc>
        <w:tc>
          <w:tcPr>
            <w:tcW w:w="1213" w:type="dxa"/>
          </w:tcPr>
          <w:p w:rsidR="00DB28B2" w:rsidRDefault="00BD47F5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25(8.6)</w:t>
            </w:r>
          </w:p>
        </w:tc>
        <w:tc>
          <w:tcPr>
            <w:tcW w:w="1242" w:type="dxa"/>
          </w:tcPr>
          <w:p w:rsidR="00DB28B2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21(9.2)</w:t>
            </w:r>
          </w:p>
        </w:tc>
        <w:tc>
          <w:tcPr>
            <w:tcW w:w="1405" w:type="dxa"/>
          </w:tcPr>
          <w:p w:rsidR="00DB28B2" w:rsidRPr="00BA1E44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24(9.2)</w:t>
            </w:r>
          </w:p>
        </w:tc>
        <w:tc>
          <w:tcPr>
            <w:tcW w:w="1186" w:type="dxa"/>
          </w:tcPr>
          <w:p w:rsidR="00DB28B2" w:rsidRDefault="00BD47F5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38(14.7)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 xml:space="preserve">   Widowed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40(3.7)</w:t>
            </w:r>
          </w:p>
        </w:tc>
        <w:tc>
          <w:tcPr>
            <w:tcW w:w="1213" w:type="dxa"/>
          </w:tcPr>
          <w:p w:rsidR="00DB28B2" w:rsidRDefault="00BD47F5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14(4.9)</w:t>
            </w:r>
          </w:p>
        </w:tc>
        <w:tc>
          <w:tcPr>
            <w:tcW w:w="1242" w:type="dxa"/>
          </w:tcPr>
          <w:p w:rsidR="00DB28B2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16(6.0)</w:t>
            </w:r>
          </w:p>
        </w:tc>
        <w:tc>
          <w:tcPr>
            <w:tcW w:w="1405" w:type="dxa"/>
          </w:tcPr>
          <w:p w:rsidR="00DB28B2" w:rsidRPr="00BA1E44" w:rsidRDefault="00BD47F5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6(2.3)</w:t>
            </w:r>
          </w:p>
        </w:tc>
        <w:tc>
          <w:tcPr>
            <w:tcW w:w="1186" w:type="dxa"/>
          </w:tcPr>
          <w:p w:rsidR="00DB28B2" w:rsidRDefault="00BD47F5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4(1.6)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>Education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213" w:type="dxa"/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242" w:type="dxa"/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05" w:type="dxa"/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186" w:type="dxa"/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  High school or lower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374(34.9)</w:t>
            </w:r>
          </w:p>
        </w:tc>
        <w:tc>
          <w:tcPr>
            <w:tcW w:w="1213" w:type="dxa"/>
          </w:tcPr>
          <w:p w:rsidR="00DB28B2" w:rsidRDefault="00AF08E7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96(33.1)</w:t>
            </w:r>
          </w:p>
        </w:tc>
        <w:tc>
          <w:tcPr>
            <w:tcW w:w="1242" w:type="dxa"/>
          </w:tcPr>
          <w:p w:rsidR="00DB28B2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95(35.9)</w:t>
            </w:r>
          </w:p>
        </w:tc>
        <w:tc>
          <w:tcPr>
            <w:tcW w:w="1405" w:type="dxa"/>
          </w:tcPr>
          <w:p w:rsidR="00DB28B2" w:rsidRPr="00BA1E44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95(36.5)</w:t>
            </w:r>
          </w:p>
        </w:tc>
        <w:tc>
          <w:tcPr>
            <w:tcW w:w="1186" w:type="dxa"/>
          </w:tcPr>
          <w:p w:rsidR="00DB28B2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88(34.1)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  College diploma 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337(31.4)</w:t>
            </w:r>
          </w:p>
        </w:tc>
        <w:tc>
          <w:tcPr>
            <w:tcW w:w="1213" w:type="dxa"/>
          </w:tcPr>
          <w:p w:rsidR="00DB28B2" w:rsidRDefault="00AF08E7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92(31.7)</w:t>
            </w:r>
          </w:p>
        </w:tc>
        <w:tc>
          <w:tcPr>
            <w:tcW w:w="1242" w:type="dxa"/>
          </w:tcPr>
          <w:p w:rsidR="00DB28B2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74(27.9)</w:t>
            </w:r>
          </w:p>
        </w:tc>
        <w:tc>
          <w:tcPr>
            <w:tcW w:w="1405" w:type="dxa"/>
          </w:tcPr>
          <w:p w:rsidR="00DB28B2" w:rsidRPr="00BA1E44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92(35.4)</w:t>
            </w:r>
          </w:p>
        </w:tc>
        <w:tc>
          <w:tcPr>
            <w:tcW w:w="1186" w:type="dxa"/>
          </w:tcPr>
          <w:p w:rsidR="00DB28B2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79(30.6)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  University or higher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358(33.4)</w:t>
            </w:r>
          </w:p>
        </w:tc>
        <w:tc>
          <w:tcPr>
            <w:tcW w:w="1213" w:type="dxa"/>
          </w:tcPr>
          <w:p w:rsidR="00DB28B2" w:rsidRDefault="00AF08E7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102(35.2)</w:t>
            </w:r>
          </w:p>
        </w:tc>
        <w:tc>
          <w:tcPr>
            <w:tcW w:w="1242" w:type="dxa"/>
          </w:tcPr>
          <w:p w:rsidR="00DB28B2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92(34.7)</w:t>
            </w:r>
          </w:p>
        </w:tc>
        <w:tc>
          <w:tcPr>
            <w:tcW w:w="1405" w:type="dxa"/>
          </w:tcPr>
          <w:p w:rsidR="00DB28B2" w:rsidRPr="00BA1E44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73(28.1)</w:t>
            </w:r>
          </w:p>
        </w:tc>
        <w:tc>
          <w:tcPr>
            <w:tcW w:w="1186" w:type="dxa"/>
          </w:tcPr>
          <w:p w:rsidR="00DB28B2" w:rsidRDefault="00AF08E7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91(35.3)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>Full-time employment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359(33.5)</w:t>
            </w:r>
          </w:p>
        </w:tc>
        <w:tc>
          <w:tcPr>
            <w:tcW w:w="1213" w:type="dxa"/>
          </w:tcPr>
          <w:p w:rsidR="00DB28B2" w:rsidRDefault="008F31AF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107(36.9)</w:t>
            </w:r>
          </w:p>
        </w:tc>
        <w:tc>
          <w:tcPr>
            <w:tcW w:w="1242" w:type="dxa"/>
          </w:tcPr>
          <w:p w:rsidR="00DB28B2" w:rsidRDefault="008F31AF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61(23.0)</w:t>
            </w:r>
          </w:p>
        </w:tc>
        <w:tc>
          <w:tcPr>
            <w:tcW w:w="1405" w:type="dxa"/>
          </w:tcPr>
          <w:p w:rsidR="00DB28B2" w:rsidRPr="00BA1E44" w:rsidRDefault="008F31AF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100(38.5)</w:t>
            </w:r>
          </w:p>
        </w:tc>
        <w:tc>
          <w:tcPr>
            <w:tcW w:w="1186" w:type="dxa"/>
          </w:tcPr>
          <w:p w:rsidR="00DB28B2" w:rsidRDefault="008F31AF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91(35.3)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b/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Annual household income  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B28B2" w:rsidRPr="00BA1E44" w:rsidRDefault="00DB28B2" w:rsidP="00E10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B28B2" w:rsidRPr="00BA1E44" w:rsidRDefault="00DB28B2" w:rsidP="00E10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DB28B2" w:rsidRPr="00BA1E44" w:rsidRDefault="00DB28B2" w:rsidP="00E108CB">
            <w:pPr>
              <w:jc w:val="center"/>
              <w:rPr>
                <w:sz w:val="24"/>
                <w:szCs w:val="24"/>
              </w:rPr>
            </w:pP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  &lt;$15,000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107(10.0)</w:t>
            </w:r>
          </w:p>
        </w:tc>
        <w:tc>
          <w:tcPr>
            <w:tcW w:w="1213" w:type="dxa"/>
          </w:tcPr>
          <w:p w:rsidR="00DB28B2" w:rsidRDefault="006F3A29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10(3.5)</w:t>
            </w:r>
          </w:p>
        </w:tc>
        <w:tc>
          <w:tcPr>
            <w:tcW w:w="1242" w:type="dxa"/>
          </w:tcPr>
          <w:p w:rsidR="00DB28B2" w:rsidRPr="00210960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37(14.0)</w:t>
            </w:r>
          </w:p>
        </w:tc>
        <w:tc>
          <w:tcPr>
            <w:tcW w:w="1405" w:type="dxa"/>
          </w:tcPr>
          <w:p w:rsidR="00DB28B2" w:rsidRPr="00BA1E44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24(9.2)</w:t>
            </w:r>
          </w:p>
        </w:tc>
        <w:tc>
          <w:tcPr>
            <w:tcW w:w="1186" w:type="dxa"/>
          </w:tcPr>
          <w:p w:rsidR="00DB28B2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36(14.0)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  $15,000-$45,000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278(25.9)</w:t>
            </w:r>
          </w:p>
        </w:tc>
        <w:tc>
          <w:tcPr>
            <w:tcW w:w="1213" w:type="dxa"/>
          </w:tcPr>
          <w:p w:rsidR="00DB28B2" w:rsidRDefault="006F3A29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49(16.9)</w:t>
            </w:r>
          </w:p>
        </w:tc>
        <w:tc>
          <w:tcPr>
            <w:tcW w:w="1242" w:type="dxa"/>
          </w:tcPr>
          <w:p w:rsidR="00DB28B2" w:rsidRPr="00210960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57(21.5)</w:t>
            </w:r>
          </w:p>
        </w:tc>
        <w:tc>
          <w:tcPr>
            <w:tcW w:w="1405" w:type="dxa"/>
          </w:tcPr>
          <w:p w:rsidR="00DB28B2" w:rsidRPr="00BA1E44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68(26.2)</w:t>
            </w:r>
          </w:p>
        </w:tc>
        <w:tc>
          <w:tcPr>
            <w:tcW w:w="1186" w:type="dxa"/>
          </w:tcPr>
          <w:p w:rsidR="00DB28B2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104(40.3)</w:t>
            </w:r>
          </w:p>
        </w:tc>
      </w:tr>
      <w:tr w:rsidR="00DB28B2" w:rsidRPr="00BA1E44" w:rsidTr="00DB28B2">
        <w:trPr>
          <w:trHeight w:val="233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  $45,000-$75,000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237(22.1)</w:t>
            </w:r>
          </w:p>
        </w:tc>
        <w:tc>
          <w:tcPr>
            <w:tcW w:w="1213" w:type="dxa"/>
          </w:tcPr>
          <w:p w:rsidR="00DB28B2" w:rsidRDefault="006F3A29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67(23.1)</w:t>
            </w:r>
          </w:p>
        </w:tc>
        <w:tc>
          <w:tcPr>
            <w:tcW w:w="1242" w:type="dxa"/>
          </w:tcPr>
          <w:p w:rsidR="00DB28B2" w:rsidRPr="00210960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59(22.3)</w:t>
            </w:r>
          </w:p>
        </w:tc>
        <w:tc>
          <w:tcPr>
            <w:tcW w:w="1405" w:type="dxa"/>
          </w:tcPr>
          <w:p w:rsidR="00DB28B2" w:rsidRPr="00BA1E44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58(22.3)</w:t>
            </w:r>
          </w:p>
        </w:tc>
        <w:tc>
          <w:tcPr>
            <w:tcW w:w="1186" w:type="dxa"/>
          </w:tcPr>
          <w:p w:rsidR="00DB28B2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53(20.5)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rPr>
                <w:sz w:val="24"/>
                <w:szCs w:val="24"/>
              </w:rPr>
            </w:pPr>
            <w:r w:rsidRPr="00BA1E44">
              <w:rPr>
                <w:sz w:val="24"/>
                <w:szCs w:val="24"/>
              </w:rPr>
              <w:t xml:space="preserve">   &gt;$75,000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334(31.1)</w:t>
            </w:r>
          </w:p>
        </w:tc>
        <w:tc>
          <w:tcPr>
            <w:tcW w:w="1213" w:type="dxa"/>
          </w:tcPr>
          <w:p w:rsidR="00DB28B2" w:rsidRDefault="006F3A29" w:rsidP="0005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142(49.0)</w:t>
            </w:r>
          </w:p>
        </w:tc>
        <w:tc>
          <w:tcPr>
            <w:tcW w:w="1242" w:type="dxa"/>
          </w:tcPr>
          <w:p w:rsidR="00DB28B2" w:rsidRPr="00210960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73(27.6)</w:t>
            </w:r>
          </w:p>
        </w:tc>
        <w:tc>
          <w:tcPr>
            <w:tcW w:w="1405" w:type="dxa"/>
          </w:tcPr>
          <w:p w:rsidR="00DB28B2" w:rsidRPr="00BA1E44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85(32.7)</w:t>
            </w:r>
          </w:p>
        </w:tc>
        <w:tc>
          <w:tcPr>
            <w:tcW w:w="1186" w:type="dxa"/>
          </w:tcPr>
          <w:p w:rsidR="00DB28B2" w:rsidRDefault="006F3A29" w:rsidP="00E10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34(13.2)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>Born in Canada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806(75.1)</w:t>
            </w:r>
          </w:p>
        </w:tc>
        <w:tc>
          <w:tcPr>
            <w:tcW w:w="1213" w:type="dxa"/>
          </w:tcPr>
          <w:p w:rsidR="00DB28B2" w:rsidRDefault="006F3A29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230(79.3)</w:t>
            </w:r>
          </w:p>
        </w:tc>
        <w:tc>
          <w:tcPr>
            <w:tcW w:w="1242" w:type="dxa"/>
          </w:tcPr>
          <w:p w:rsidR="00DB28B2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180(67.9)</w:t>
            </w:r>
          </w:p>
        </w:tc>
        <w:tc>
          <w:tcPr>
            <w:tcW w:w="1405" w:type="dxa"/>
          </w:tcPr>
          <w:p w:rsidR="00DB28B2" w:rsidRPr="00BA1E44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216(83.1)</w:t>
            </w:r>
          </w:p>
        </w:tc>
        <w:tc>
          <w:tcPr>
            <w:tcW w:w="1186" w:type="dxa"/>
          </w:tcPr>
          <w:p w:rsidR="00DB28B2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180(69.8)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Rural dwellers</w:t>
            </w:r>
          </w:p>
        </w:tc>
        <w:tc>
          <w:tcPr>
            <w:tcW w:w="1213" w:type="dxa"/>
          </w:tcPr>
          <w:p w:rsidR="00DB28B2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174(14.4)</w:t>
            </w:r>
          </w:p>
        </w:tc>
        <w:tc>
          <w:tcPr>
            <w:tcW w:w="1213" w:type="dxa"/>
          </w:tcPr>
          <w:p w:rsidR="00DB28B2" w:rsidRDefault="00F673DD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54(18.6)</w:t>
            </w:r>
          </w:p>
        </w:tc>
        <w:tc>
          <w:tcPr>
            <w:tcW w:w="1242" w:type="dxa"/>
          </w:tcPr>
          <w:p w:rsidR="00DB28B2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12(4.5)</w:t>
            </w:r>
          </w:p>
        </w:tc>
        <w:tc>
          <w:tcPr>
            <w:tcW w:w="1405" w:type="dxa"/>
          </w:tcPr>
          <w:p w:rsidR="00DB28B2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52(20.0)</w:t>
            </w:r>
          </w:p>
        </w:tc>
        <w:tc>
          <w:tcPr>
            <w:tcW w:w="1186" w:type="dxa"/>
          </w:tcPr>
          <w:p w:rsidR="00DB28B2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56(21.7)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 xml:space="preserve">language </w:t>
            </w:r>
            <w:r>
              <w:rPr>
                <w:sz w:val="24"/>
                <w:szCs w:val="24"/>
                <w:lang w:val="en-CA"/>
              </w:rPr>
              <w:t>s</w:t>
            </w:r>
            <w:r w:rsidRPr="00BA1E44">
              <w:rPr>
                <w:sz w:val="24"/>
                <w:szCs w:val="24"/>
                <w:lang w:val="en-CA"/>
              </w:rPr>
              <w:t>poken</w:t>
            </w:r>
            <w:r>
              <w:rPr>
                <w:sz w:val="24"/>
                <w:szCs w:val="24"/>
                <w:lang w:val="en-CA"/>
              </w:rPr>
              <w:t xml:space="preserve"> at home-English</w:t>
            </w:r>
          </w:p>
        </w:tc>
        <w:tc>
          <w:tcPr>
            <w:tcW w:w="1213" w:type="dxa"/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729(67.9)</w:t>
            </w:r>
          </w:p>
        </w:tc>
        <w:tc>
          <w:tcPr>
            <w:tcW w:w="1213" w:type="dxa"/>
          </w:tcPr>
          <w:p w:rsidR="00DB28B2" w:rsidRDefault="006F3A29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249(85.9)</w:t>
            </w:r>
          </w:p>
        </w:tc>
        <w:tc>
          <w:tcPr>
            <w:tcW w:w="1242" w:type="dxa"/>
          </w:tcPr>
          <w:p w:rsidR="00DB28B2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226(85.3)</w:t>
            </w:r>
          </w:p>
        </w:tc>
        <w:tc>
          <w:tcPr>
            <w:tcW w:w="1405" w:type="dxa"/>
          </w:tcPr>
          <w:p w:rsidR="00DB28B2" w:rsidRPr="00BA1E44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246(94.6)</w:t>
            </w:r>
          </w:p>
        </w:tc>
        <w:tc>
          <w:tcPr>
            <w:tcW w:w="1186" w:type="dxa"/>
          </w:tcPr>
          <w:p w:rsidR="00DB28B2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8(3.1)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</w:tcPr>
          <w:p w:rsidR="00DB28B2" w:rsidRPr="00203D0E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203D0E">
              <w:rPr>
                <w:sz w:val="24"/>
                <w:szCs w:val="24"/>
                <w:lang w:val="en-CA"/>
              </w:rPr>
              <w:t># Chronic conditions</w:t>
            </w:r>
          </w:p>
          <w:p w:rsidR="00DB28B2" w:rsidRPr="00203D0E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   None</w:t>
            </w:r>
          </w:p>
          <w:p w:rsidR="00DB28B2" w:rsidRPr="00203D0E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   </w:t>
            </w:r>
            <w:r w:rsidRPr="00203D0E">
              <w:rPr>
                <w:sz w:val="24"/>
                <w:szCs w:val="24"/>
                <w:lang w:val="en-CA"/>
              </w:rPr>
              <w:t>1</w:t>
            </w:r>
          </w:p>
          <w:p w:rsidR="00DB28B2" w:rsidRPr="00203D0E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   </w:t>
            </w:r>
            <w:r w:rsidRPr="00203D0E">
              <w:rPr>
                <w:sz w:val="24"/>
                <w:szCs w:val="24"/>
                <w:lang w:val="en-CA"/>
              </w:rPr>
              <w:t>2</w:t>
            </w:r>
          </w:p>
          <w:p w:rsidR="00DB28B2" w:rsidRPr="00203D0E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   ≥</w:t>
            </w:r>
            <w:r w:rsidRPr="00203D0E">
              <w:rPr>
                <w:sz w:val="24"/>
                <w:szCs w:val="24"/>
                <w:lang w:val="en-CA"/>
              </w:rPr>
              <w:t>3</w:t>
            </w:r>
          </w:p>
        </w:tc>
        <w:tc>
          <w:tcPr>
            <w:tcW w:w="1213" w:type="dxa"/>
          </w:tcPr>
          <w:p w:rsidR="00DB28B2" w:rsidRPr="00203D0E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  <w:p w:rsidR="00DB28B2" w:rsidRPr="00203D0E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203D0E">
              <w:rPr>
                <w:sz w:val="24"/>
                <w:szCs w:val="24"/>
                <w:lang w:val="en-CA"/>
              </w:rPr>
              <w:t>47</w:t>
            </w:r>
            <w:r>
              <w:rPr>
                <w:sz w:val="24"/>
                <w:szCs w:val="24"/>
                <w:lang w:val="en-CA"/>
              </w:rPr>
              <w:t>1</w:t>
            </w:r>
            <w:r w:rsidRPr="00203D0E">
              <w:rPr>
                <w:sz w:val="24"/>
                <w:szCs w:val="24"/>
                <w:lang w:val="en-CA"/>
              </w:rPr>
              <w:t xml:space="preserve"> (4</w:t>
            </w:r>
            <w:r>
              <w:rPr>
                <w:sz w:val="24"/>
                <w:szCs w:val="24"/>
                <w:lang w:val="en-CA"/>
              </w:rPr>
              <w:t>3</w:t>
            </w:r>
            <w:r w:rsidRPr="00203D0E">
              <w:rPr>
                <w:sz w:val="24"/>
                <w:szCs w:val="24"/>
                <w:lang w:val="en-CA"/>
              </w:rPr>
              <w:t>.</w:t>
            </w:r>
            <w:r>
              <w:rPr>
                <w:sz w:val="24"/>
                <w:szCs w:val="24"/>
                <w:lang w:val="en-CA"/>
              </w:rPr>
              <w:t>9</w:t>
            </w:r>
            <w:r w:rsidRPr="00203D0E">
              <w:rPr>
                <w:sz w:val="24"/>
                <w:szCs w:val="24"/>
                <w:lang w:val="en-CA"/>
              </w:rPr>
              <w:t>)</w:t>
            </w:r>
          </w:p>
          <w:p w:rsidR="00DB28B2" w:rsidRPr="00203D0E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203D0E">
              <w:rPr>
                <w:sz w:val="24"/>
                <w:szCs w:val="24"/>
                <w:lang w:val="en-CA"/>
              </w:rPr>
              <w:t>2</w:t>
            </w:r>
            <w:r>
              <w:rPr>
                <w:sz w:val="24"/>
                <w:szCs w:val="24"/>
                <w:lang w:val="en-CA"/>
              </w:rPr>
              <w:t>64</w:t>
            </w:r>
            <w:r w:rsidRPr="00203D0E">
              <w:rPr>
                <w:sz w:val="24"/>
                <w:szCs w:val="24"/>
                <w:lang w:val="en-CA"/>
              </w:rPr>
              <w:t xml:space="preserve"> (2</w:t>
            </w:r>
            <w:r>
              <w:rPr>
                <w:sz w:val="24"/>
                <w:szCs w:val="24"/>
                <w:lang w:val="en-CA"/>
              </w:rPr>
              <w:t>4</w:t>
            </w:r>
            <w:r w:rsidRPr="00203D0E">
              <w:rPr>
                <w:sz w:val="24"/>
                <w:szCs w:val="24"/>
                <w:lang w:val="en-CA"/>
              </w:rPr>
              <w:t>.</w:t>
            </w:r>
            <w:r>
              <w:rPr>
                <w:sz w:val="24"/>
                <w:szCs w:val="24"/>
                <w:lang w:val="en-CA"/>
              </w:rPr>
              <w:t>6</w:t>
            </w:r>
            <w:r w:rsidRPr="00203D0E">
              <w:rPr>
                <w:sz w:val="24"/>
                <w:szCs w:val="24"/>
                <w:lang w:val="en-CA"/>
              </w:rPr>
              <w:t>)</w:t>
            </w:r>
          </w:p>
          <w:p w:rsidR="00DB28B2" w:rsidRPr="00203D0E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203D0E">
              <w:rPr>
                <w:sz w:val="24"/>
                <w:szCs w:val="24"/>
                <w:lang w:val="en-CA"/>
              </w:rPr>
              <w:t>16</w:t>
            </w:r>
            <w:r>
              <w:rPr>
                <w:sz w:val="24"/>
                <w:szCs w:val="24"/>
                <w:lang w:val="en-CA"/>
              </w:rPr>
              <w:t>8</w:t>
            </w:r>
            <w:r w:rsidRPr="00203D0E">
              <w:rPr>
                <w:sz w:val="24"/>
                <w:szCs w:val="24"/>
                <w:lang w:val="en-CA"/>
              </w:rPr>
              <w:t xml:space="preserve"> (15.</w:t>
            </w:r>
            <w:r>
              <w:rPr>
                <w:sz w:val="24"/>
                <w:szCs w:val="24"/>
                <w:lang w:val="en-CA"/>
              </w:rPr>
              <w:t>7</w:t>
            </w:r>
            <w:r w:rsidRPr="00203D0E">
              <w:rPr>
                <w:sz w:val="24"/>
                <w:szCs w:val="24"/>
                <w:lang w:val="en-CA"/>
              </w:rPr>
              <w:t>)</w:t>
            </w:r>
          </w:p>
          <w:p w:rsidR="00DB28B2" w:rsidRPr="00203D0E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170</w:t>
            </w:r>
            <w:r w:rsidRPr="00203D0E">
              <w:rPr>
                <w:sz w:val="24"/>
                <w:szCs w:val="24"/>
                <w:lang w:val="en-CA"/>
              </w:rPr>
              <w:t xml:space="preserve"> (</w:t>
            </w:r>
            <w:r>
              <w:rPr>
                <w:sz w:val="24"/>
                <w:szCs w:val="24"/>
                <w:lang w:val="en-CA"/>
              </w:rPr>
              <w:t>15.8</w:t>
            </w:r>
            <w:r w:rsidRPr="00203D0E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1213" w:type="dxa"/>
          </w:tcPr>
          <w:p w:rsidR="00DB28B2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  <w:p w:rsidR="006F3A29" w:rsidRDefault="006F3A29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124(42.</w:t>
            </w:r>
            <w:r w:rsidR="00744B9F">
              <w:rPr>
                <w:sz w:val="24"/>
                <w:szCs w:val="24"/>
                <w:lang w:val="en-CA"/>
              </w:rPr>
              <w:t>7</w:t>
            </w:r>
            <w:r>
              <w:rPr>
                <w:sz w:val="24"/>
                <w:szCs w:val="24"/>
                <w:lang w:val="en-CA"/>
              </w:rPr>
              <w:t>)</w:t>
            </w:r>
          </w:p>
          <w:p w:rsidR="006F3A29" w:rsidRDefault="006F3A29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73(25.2)</w:t>
            </w:r>
          </w:p>
          <w:p w:rsidR="006F3A29" w:rsidRDefault="006F3A29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42(14.5)</w:t>
            </w:r>
          </w:p>
          <w:p w:rsidR="006F3A29" w:rsidRPr="00203D0E" w:rsidRDefault="006F3A29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51(17.6)</w:t>
            </w:r>
          </w:p>
        </w:tc>
        <w:tc>
          <w:tcPr>
            <w:tcW w:w="1242" w:type="dxa"/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  <w:p w:rsidR="006F3A29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110(41.5)</w:t>
            </w:r>
          </w:p>
          <w:p w:rsidR="006F3A29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66(24.9)</w:t>
            </w:r>
          </w:p>
          <w:p w:rsidR="006F3A29" w:rsidRDefault="006F3A29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45(17.0)</w:t>
            </w:r>
          </w:p>
          <w:p w:rsidR="006F3A29" w:rsidRPr="00203D0E" w:rsidRDefault="006F3A29" w:rsidP="00744B9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44(16.6)</w:t>
            </w:r>
          </w:p>
        </w:tc>
        <w:tc>
          <w:tcPr>
            <w:tcW w:w="1405" w:type="dxa"/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  <w:p w:rsidR="00F673DD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115(44.2)</w:t>
            </w:r>
          </w:p>
          <w:p w:rsidR="00F673DD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53(20.4)</w:t>
            </w:r>
          </w:p>
          <w:p w:rsidR="00F673DD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43(16.5)</w:t>
            </w:r>
          </w:p>
          <w:p w:rsidR="00F673DD" w:rsidRPr="00203D0E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49(18.9)</w:t>
            </w:r>
          </w:p>
        </w:tc>
        <w:tc>
          <w:tcPr>
            <w:tcW w:w="1186" w:type="dxa"/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  <w:p w:rsidR="00F673DD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122(47.3)</w:t>
            </w:r>
          </w:p>
          <w:p w:rsidR="00F673DD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72(27.9)</w:t>
            </w:r>
          </w:p>
          <w:p w:rsidR="00F673DD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38(14.7)</w:t>
            </w:r>
          </w:p>
          <w:p w:rsidR="00F673DD" w:rsidRPr="00203D0E" w:rsidRDefault="00F673DD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26(10.1)</w:t>
            </w:r>
          </w:p>
        </w:tc>
      </w:tr>
      <w:tr w:rsidR="00DB28B2" w:rsidRPr="00BA1E44" w:rsidTr="00DB28B2">
        <w:trPr>
          <w:trHeight w:val="107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:rsidR="00DB28B2" w:rsidRPr="00BA1E44" w:rsidRDefault="00DB28B2" w:rsidP="00E108CB">
            <w:pPr>
              <w:pStyle w:val="NoSpacing"/>
              <w:rPr>
                <w:sz w:val="24"/>
                <w:szCs w:val="24"/>
                <w:lang w:val="en-CA"/>
              </w:rPr>
            </w:pPr>
            <w:r w:rsidRPr="00BA1E44">
              <w:rPr>
                <w:sz w:val="24"/>
                <w:szCs w:val="24"/>
                <w:lang w:val="en-CA"/>
              </w:rPr>
              <w:t xml:space="preserve">Self-reported </w:t>
            </w:r>
            <w:r>
              <w:rPr>
                <w:sz w:val="24"/>
                <w:szCs w:val="24"/>
                <w:lang w:val="en-CA"/>
              </w:rPr>
              <w:t>EQ-</w:t>
            </w:r>
            <w:r w:rsidRPr="00BA1E44">
              <w:rPr>
                <w:sz w:val="24"/>
                <w:szCs w:val="24"/>
                <w:lang w:val="en-CA"/>
              </w:rPr>
              <w:t>VAS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:rsidR="00DB28B2" w:rsidRPr="00BA1E44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82.7(13.6)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:rsidR="00DB28B2" w:rsidRDefault="00DB28B2" w:rsidP="00050EF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81.6(13.9)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81.0(14.0)</w:t>
            </w: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</w:tcPr>
          <w:p w:rsidR="00DB28B2" w:rsidRPr="00BA1E44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83.0(13.7)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B28B2" w:rsidRDefault="00DB28B2" w:rsidP="00E108C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85.5(12.3)</w:t>
            </w:r>
          </w:p>
        </w:tc>
      </w:tr>
    </w:tbl>
    <w:p w:rsidR="001D2093" w:rsidRDefault="001D2093" w:rsidP="00123A43">
      <w:pPr>
        <w:rPr>
          <w:b/>
          <w:sz w:val="24"/>
          <w:szCs w:val="24"/>
        </w:rPr>
      </w:pPr>
    </w:p>
    <w:p w:rsidR="00B37688" w:rsidRDefault="00B37688" w:rsidP="00123A43">
      <w:pPr>
        <w:rPr>
          <w:b/>
          <w:sz w:val="24"/>
          <w:szCs w:val="24"/>
        </w:rPr>
      </w:pPr>
    </w:p>
    <w:p w:rsidR="00B37688" w:rsidRDefault="00B37688">
      <w:pPr>
        <w:spacing w:after="200" w:line="276" w:lineRule="auto"/>
        <w:rPr>
          <w:b/>
          <w:color w:val="000000"/>
          <w:sz w:val="24"/>
          <w:szCs w:val="24"/>
          <w:lang w:val="en-CA"/>
        </w:rPr>
      </w:pPr>
      <w:r>
        <w:rPr>
          <w:b/>
          <w:color w:val="000000"/>
          <w:sz w:val="24"/>
          <w:szCs w:val="24"/>
          <w:lang w:val="en-CA"/>
        </w:rPr>
        <w:br w:type="page"/>
      </w:r>
    </w:p>
    <w:p w:rsidR="00123A43" w:rsidRPr="00D552A9" w:rsidRDefault="00B37688" w:rsidP="00123A43">
      <w:pPr>
        <w:rPr>
          <w:b/>
          <w:color w:val="000000"/>
          <w:sz w:val="24"/>
          <w:szCs w:val="24"/>
          <w:lang w:val="en-CA"/>
        </w:rPr>
      </w:pPr>
      <w:r>
        <w:rPr>
          <w:b/>
          <w:color w:val="000000"/>
          <w:sz w:val="24"/>
          <w:szCs w:val="24"/>
          <w:lang w:val="en-CA"/>
        </w:rPr>
        <w:lastRenderedPageBreak/>
        <w:t xml:space="preserve">Table A2. </w:t>
      </w:r>
      <w:r w:rsidR="00123A43">
        <w:rPr>
          <w:b/>
          <w:color w:val="000000"/>
          <w:sz w:val="24"/>
          <w:szCs w:val="24"/>
          <w:lang w:val="en-CA"/>
        </w:rPr>
        <w:t xml:space="preserve">Sensitivity analyses </w:t>
      </w:r>
      <w:r w:rsidR="00E56DA2">
        <w:rPr>
          <w:b/>
          <w:color w:val="000000"/>
          <w:sz w:val="24"/>
          <w:szCs w:val="24"/>
          <w:lang w:val="en-CA"/>
        </w:rPr>
        <w:t>results</w:t>
      </w:r>
      <w:r w:rsidR="00301097">
        <w:rPr>
          <w:b/>
          <w:color w:val="000000"/>
          <w:sz w:val="24"/>
          <w:szCs w:val="24"/>
          <w:lang w:val="en-CA"/>
        </w:rPr>
        <w:t xml:space="preserve"> </w:t>
      </w:r>
    </w:p>
    <w:tbl>
      <w:tblPr>
        <w:tblStyle w:val="TableGrid"/>
        <w:tblW w:w="9191" w:type="dxa"/>
        <w:jc w:val="center"/>
        <w:tblInd w:w="-18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2025"/>
        <w:gridCol w:w="2025"/>
        <w:gridCol w:w="1887"/>
        <w:gridCol w:w="2071"/>
      </w:tblGrid>
      <w:tr w:rsidR="00123A43" w:rsidRPr="002432C3" w:rsidTr="00C80C99">
        <w:trPr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A43" w:rsidRPr="004A7F3C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2432C3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Variable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23A43" w:rsidRPr="00580336" w:rsidRDefault="00123A43" w:rsidP="00AD1114">
            <w:pPr>
              <w:rPr>
                <w:b/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 w:themeColor="text1"/>
                <w:spacing w:val="0"/>
                <w:sz w:val="24"/>
                <w:szCs w:val="24"/>
                <w:lang w:val="en-US" w:eastAsia="zh-CN"/>
              </w:rPr>
              <w:t>Preferred model</w:t>
            </w:r>
          </w:p>
          <w:p w:rsidR="00123A43" w:rsidRPr="004A7F3C" w:rsidRDefault="00081EA1" w:rsidP="006E0355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 xml:space="preserve">(Censored </w:t>
            </w:r>
            <w:r w:rsidR="006E0355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at</w:t>
            </w: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 xml:space="preserve"> zero, with consistent participants)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23A43" w:rsidRPr="004A7F3C" w:rsidRDefault="00AA685D" w:rsidP="00B00FDD">
            <w:pPr>
              <w:ind w:right="-40"/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Censored below zero</w:t>
            </w:r>
            <w:r w:rsidR="00081EA1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, with consistent participants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23A43" w:rsidRPr="004A7F3C" w:rsidRDefault="00081EA1" w:rsidP="00B00FDD">
            <w:pPr>
              <w:jc w:val="center"/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Censored at zero with all participants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23A43" w:rsidRPr="004A7F3C" w:rsidRDefault="006E0355" w:rsidP="006E0355">
            <w:pPr>
              <w:jc w:val="center"/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Censored below zero, with all participants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123A43" w:rsidRPr="004A7F3C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2432C3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Intercept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1.1351</w:t>
            </w:r>
            <w:r>
              <w:rPr>
                <w:b/>
                <w:color w:val="000000"/>
                <w:sz w:val="24"/>
                <w:szCs w:val="24"/>
              </w:rPr>
              <w:t>(0.01712)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bottom"/>
          </w:tcPr>
          <w:p w:rsidR="00123A43" w:rsidRPr="00EA1ADA" w:rsidRDefault="00EB08E6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1.1163(0.01503)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bottom"/>
          </w:tcPr>
          <w:p w:rsidR="00123A43" w:rsidRPr="00EA1ADA" w:rsidRDefault="00081EA1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1.0836(0.01740)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bottom"/>
          </w:tcPr>
          <w:p w:rsidR="00123A43" w:rsidRPr="00BA44C7" w:rsidRDefault="006E0355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1.0703(0.01525)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MO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-0.0389</w:t>
            </w:r>
            <w:r>
              <w:rPr>
                <w:b/>
                <w:color w:val="000000"/>
                <w:sz w:val="24"/>
                <w:szCs w:val="24"/>
              </w:rPr>
              <w:t>(0.00478)</w:t>
            </w:r>
          </w:p>
        </w:tc>
        <w:tc>
          <w:tcPr>
            <w:tcW w:w="2025" w:type="dxa"/>
            <w:vAlign w:val="bottom"/>
          </w:tcPr>
          <w:p w:rsidR="00123A43" w:rsidRPr="00EA1ADA" w:rsidRDefault="00EB08E6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-0.0341(0.00</w:t>
            </w:r>
            <w:r w:rsidR="00AA685D">
              <w:rPr>
                <w:color w:val="000000"/>
                <w:sz w:val="24"/>
                <w:szCs w:val="24"/>
              </w:rPr>
              <w:t>417)</w:t>
            </w:r>
          </w:p>
        </w:tc>
        <w:tc>
          <w:tcPr>
            <w:tcW w:w="1887" w:type="dxa"/>
            <w:vAlign w:val="bottom"/>
          </w:tcPr>
          <w:p w:rsidR="00123A43" w:rsidRPr="00EA1ADA" w:rsidRDefault="00081EA1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-0.0347(0.00457)</w:t>
            </w:r>
          </w:p>
        </w:tc>
        <w:tc>
          <w:tcPr>
            <w:tcW w:w="2071" w:type="dxa"/>
            <w:vAlign w:val="bottom"/>
          </w:tcPr>
          <w:p w:rsidR="00123A43" w:rsidRPr="00BA44C7" w:rsidRDefault="006E0355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-0.0299(0.00400)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SC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-0.0458</w:t>
            </w:r>
            <w:r>
              <w:rPr>
                <w:b/>
                <w:color w:val="000000"/>
                <w:sz w:val="24"/>
                <w:szCs w:val="24"/>
              </w:rPr>
              <w:t>(0.00453)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AA6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-0.0394(0.00402)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-0.0396(0.00438)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-0.0337(0.00388)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UA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-0.0195</w:t>
            </w:r>
            <w:r>
              <w:rPr>
                <w:b/>
                <w:color w:val="000000"/>
                <w:sz w:val="24"/>
                <w:szCs w:val="24"/>
              </w:rPr>
              <w:t>(0.00435)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-0.0180(0.00389)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-0.0145(0.00420)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-0.0137(0.00375)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PD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-0.0444</w:t>
            </w:r>
            <w:r>
              <w:rPr>
                <w:b/>
                <w:color w:val="000000"/>
                <w:sz w:val="24"/>
                <w:szCs w:val="24"/>
              </w:rPr>
              <w:t>(0.00442)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-0.0390(0.00392)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-0.0391(0.00423)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-0.0343(0.00374)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AD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-0.0376</w:t>
            </w:r>
            <w:r>
              <w:rPr>
                <w:b/>
                <w:color w:val="000000"/>
                <w:sz w:val="24"/>
                <w:szCs w:val="24"/>
              </w:rPr>
              <w:t>(0.00492)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-0.0373(0.00433)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-0.0355(0.00480)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-0.0352(0.00423)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MO</w:t>
            </w: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-0.0510</w:t>
            </w:r>
            <w:r>
              <w:rPr>
                <w:b/>
                <w:color w:val="000000"/>
                <w:sz w:val="24"/>
                <w:szCs w:val="24"/>
              </w:rPr>
              <w:t>(0.01597)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AA6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-0.0698(0.01394)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-0.0479(0.01518)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-0.0660(0.01327)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SC</w:t>
            </w: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-0.0584</w:t>
            </w:r>
            <w:r>
              <w:rPr>
                <w:b/>
                <w:color w:val="000000"/>
                <w:sz w:val="24"/>
                <w:szCs w:val="24"/>
              </w:rPr>
              <w:t>(0.01513)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AA6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-0.0809(0.01345)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-0.0562(0.01434)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-0.0771(0.01273)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UA</w:t>
            </w: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-0.1103</w:t>
            </w:r>
            <w:r>
              <w:rPr>
                <w:b/>
                <w:color w:val="000000"/>
                <w:sz w:val="24"/>
                <w:szCs w:val="24"/>
              </w:rPr>
              <w:t>(0.01433)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AA6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-0.1134(0.01274)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-0.1079(0.01372)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-0.1087(0.01218)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PD</w:t>
            </w: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-0.1409</w:t>
            </w:r>
            <w:r>
              <w:rPr>
                <w:b/>
                <w:color w:val="000000"/>
                <w:sz w:val="24"/>
                <w:szCs w:val="24"/>
              </w:rPr>
              <w:t>(0.01455)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AA6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-0.1465(0.01264)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-0.1311(0.01384)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-0.1349(0.01203)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6F0D6D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AD</w:t>
            </w: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25" w:type="dxa"/>
            <w:vAlign w:val="bottom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-0.1277</w:t>
            </w:r>
            <w:r>
              <w:rPr>
                <w:b/>
                <w:color w:val="000000"/>
                <w:sz w:val="24"/>
                <w:szCs w:val="24"/>
              </w:rPr>
              <w:t>(0.01539)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AA6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-0.1238(0.01343)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-0.1090(0.01477)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-0.1060(0.01289)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2432C3" w:rsidRDefault="00123A43" w:rsidP="0035500E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Num45sq</w:t>
            </w:r>
          </w:p>
        </w:tc>
        <w:tc>
          <w:tcPr>
            <w:tcW w:w="2025" w:type="dxa"/>
            <w:vAlign w:val="center"/>
          </w:tcPr>
          <w:p w:rsidR="00123A43" w:rsidRPr="00BA44C7" w:rsidRDefault="00123A43" w:rsidP="003550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0.0085</w:t>
            </w:r>
            <w:r>
              <w:rPr>
                <w:b/>
                <w:color w:val="000000"/>
                <w:sz w:val="24"/>
                <w:szCs w:val="24"/>
              </w:rPr>
              <w:t>(0.00156)</w:t>
            </w:r>
          </w:p>
        </w:tc>
        <w:tc>
          <w:tcPr>
            <w:tcW w:w="2025" w:type="dxa"/>
            <w:vAlign w:val="bottom"/>
          </w:tcPr>
          <w:p w:rsidR="00123A43" w:rsidRPr="00EA1ADA" w:rsidRDefault="00AA685D" w:rsidP="00AA6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0.0158(0.00124)</w:t>
            </w:r>
          </w:p>
        </w:tc>
        <w:tc>
          <w:tcPr>
            <w:tcW w:w="1887" w:type="dxa"/>
            <w:vAlign w:val="bottom"/>
          </w:tcPr>
          <w:p w:rsidR="00123A43" w:rsidRPr="00EA1ADA" w:rsidRDefault="00BE2BCD" w:rsidP="00B00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0.0047(0.00152)</w:t>
            </w:r>
          </w:p>
        </w:tc>
        <w:tc>
          <w:tcPr>
            <w:tcW w:w="2071" w:type="dxa"/>
            <w:vAlign w:val="bottom"/>
          </w:tcPr>
          <w:p w:rsidR="00123A43" w:rsidRPr="00BA44C7" w:rsidRDefault="004108B3" w:rsidP="004108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0.0114(0.00123)</w:t>
            </w: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2432C3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 w:rsidR="00123A43" w:rsidRPr="00BA44C7" w:rsidRDefault="00123A43" w:rsidP="00AD111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23A43" w:rsidRPr="00EA1ADA" w:rsidRDefault="00123A43" w:rsidP="00B00F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123A43" w:rsidRPr="00EA1ADA" w:rsidRDefault="00123A43" w:rsidP="00B00F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123A43" w:rsidRPr="00BA44C7" w:rsidRDefault="00123A43" w:rsidP="00B00F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3A43" w:rsidRPr="002432C3" w:rsidTr="00C80C99">
        <w:trPr>
          <w:jc w:val="center"/>
        </w:trPr>
        <w:tc>
          <w:tcPr>
            <w:tcW w:w="1183" w:type="dxa"/>
            <w:vAlign w:val="center"/>
          </w:tcPr>
          <w:p w:rsidR="00123A43" w:rsidRPr="006F0D6D" w:rsidRDefault="00123A43" w:rsidP="00B00FDD">
            <w:pPr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</w:pPr>
            <w:r w:rsidRPr="002432C3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MAE</w:t>
            </w:r>
            <w:r w:rsidR="00E56DA2">
              <w:rPr>
                <w:color w:val="000000" w:themeColor="text1"/>
                <w:spacing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25" w:type="dxa"/>
            <w:vAlign w:val="center"/>
          </w:tcPr>
          <w:p w:rsidR="00123A43" w:rsidRPr="00BA44C7" w:rsidRDefault="00123A43" w:rsidP="004A3E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A44C7">
              <w:rPr>
                <w:b/>
                <w:color w:val="000000"/>
                <w:sz w:val="24"/>
                <w:szCs w:val="24"/>
              </w:rPr>
              <w:t>0.04</w:t>
            </w:r>
            <w:r w:rsidR="004A3EE7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5" w:type="dxa"/>
            <w:vAlign w:val="center"/>
          </w:tcPr>
          <w:p w:rsidR="00123A43" w:rsidRPr="00EA1ADA" w:rsidRDefault="00EB08E6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0.0779</w:t>
            </w:r>
          </w:p>
        </w:tc>
        <w:tc>
          <w:tcPr>
            <w:tcW w:w="1887" w:type="dxa"/>
            <w:vAlign w:val="center"/>
          </w:tcPr>
          <w:p w:rsidR="00123A43" w:rsidRPr="00EA1ADA" w:rsidRDefault="00081EA1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0.0557</w:t>
            </w:r>
          </w:p>
        </w:tc>
        <w:tc>
          <w:tcPr>
            <w:tcW w:w="2071" w:type="dxa"/>
            <w:vAlign w:val="center"/>
          </w:tcPr>
          <w:p w:rsidR="00123A43" w:rsidRPr="00BA44C7" w:rsidRDefault="006E0355" w:rsidP="00B00F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0.0989</w:t>
            </w:r>
          </w:p>
        </w:tc>
      </w:tr>
    </w:tbl>
    <w:p w:rsidR="00123A43" w:rsidRPr="003151AE" w:rsidRDefault="00123A43" w:rsidP="00123A43">
      <w:pPr>
        <w:rPr>
          <w:color w:val="000000"/>
        </w:rPr>
      </w:pPr>
      <w:r>
        <w:rPr>
          <w:color w:val="000000"/>
        </w:rPr>
        <w:t xml:space="preserve">Standard errors are given in parentheses. </w:t>
      </w:r>
      <w:r w:rsidRPr="003151AE">
        <w:rPr>
          <w:color w:val="000000"/>
          <w:lang w:val="en-CA"/>
        </w:rPr>
        <w:t>MO, SC, UA, PD, and AD were linear variables for the 5 domains; MO45, SC45, UA45, PD45, and AD45 were dummy variables for whether or not there exists any level 4 or level 5 within a domain;</w:t>
      </w:r>
      <w:r w:rsidRPr="003151AE">
        <w:rPr>
          <w:color w:val="000000"/>
        </w:rPr>
        <w:t xml:space="preserve"> Num45 was defined as the number of level 4 or level 5 bey</w:t>
      </w:r>
      <w:r>
        <w:rPr>
          <w:color w:val="000000"/>
        </w:rPr>
        <w:t>ond one across the five domains; Num45sq was defined as Num45 squared.</w:t>
      </w:r>
    </w:p>
    <w:p w:rsidR="00123A43" w:rsidRPr="003151AE" w:rsidRDefault="00123A43" w:rsidP="00123A43">
      <w:pPr>
        <w:rPr>
          <w:color w:val="000000"/>
          <w:lang w:val="en-CA"/>
        </w:rPr>
      </w:pPr>
      <w:r w:rsidRPr="003151AE">
        <w:rPr>
          <w:color w:val="000000"/>
        </w:rPr>
        <w:t>MAE=mean absolute error</w:t>
      </w:r>
      <w:r w:rsidR="00E56DA2">
        <w:rPr>
          <w:color w:val="000000"/>
        </w:rPr>
        <w:t xml:space="preserve"> which was calculated without using leave-a-state-out cross validation approach</w:t>
      </w:r>
      <w:r w:rsidRPr="003151AE">
        <w:rPr>
          <w:color w:val="000000"/>
        </w:rPr>
        <w:t>.</w:t>
      </w:r>
      <w:r>
        <w:rPr>
          <w:color w:val="000000"/>
        </w:rPr>
        <w:t xml:space="preserve"> </w:t>
      </w:r>
    </w:p>
    <w:p w:rsidR="00123A43" w:rsidRDefault="00123A43" w:rsidP="00123A43"/>
    <w:p w:rsidR="00D6326F" w:rsidRDefault="00301097">
      <w:pPr>
        <w:spacing w:after="200" w:line="276" w:lineRule="auto"/>
      </w:pPr>
      <w:r>
        <w:t xml:space="preserve"> </w:t>
      </w:r>
      <w:r w:rsidR="00D6326F">
        <w:br w:type="page"/>
      </w:r>
    </w:p>
    <w:p w:rsidR="00D6326F" w:rsidRPr="00642AA6" w:rsidRDefault="003954B5" w:rsidP="00123A43">
      <w:pPr>
        <w:rPr>
          <w:b/>
          <w:sz w:val="24"/>
          <w:szCs w:val="24"/>
        </w:rPr>
      </w:pPr>
      <w:r w:rsidRPr="00642AA6">
        <w:rPr>
          <w:b/>
          <w:sz w:val="24"/>
          <w:szCs w:val="24"/>
        </w:rPr>
        <w:lastRenderedPageBreak/>
        <w:t xml:space="preserve">Table A3. </w:t>
      </w:r>
      <w:r w:rsidR="00D6326F" w:rsidRPr="00642AA6">
        <w:rPr>
          <w:b/>
          <w:sz w:val="24"/>
          <w:szCs w:val="24"/>
        </w:rPr>
        <w:t>An illustration of using the coefficients from the preferred model to calculate utilities for EQ-5D-5L health state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130"/>
        <w:gridCol w:w="3978"/>
      </w:tblGrid>
      <w:tr w:rsidR="00D6326F" w:rsidTr="006C429C">
        <w:tc>
          <w:tcPr>
            <w:tcW w:w="5130" w:type="dxa"/>
          </w:tcPr>
          <w:p w:rsidR="00D6326F" w:rsidRPr="006C429C" w:rsidRDefault="00D6326F" w:rsidP="00D6326F">
            <w:pPr>
              <w:rPr>
                <w:b/>
                <w:sz w:val="24"/>
                <w:szCs w:val="24"/>
              </w:rPr>
            </w:pPr>
            <w:r w:rsidRPr="006C429C">
              <w:rPr>
                <w:b/>
                <w:sz w:val="24"/>
                <w:szCs w:val="24"/>
              </w:rPr>
              <w:t>Health State 23145</w:t>
            </w:r>
          </w:p>
        </w:tc>
        <w:tc>
          <w:tcPr>
            <w:tcW w:w="3978" w:type="dxa"/>
          </w:tcPr>
          <w:p w:rsidR="00D6326F" w:rsidRPr="006C429C" w:rsidRDefault="00D6326F" w:rsidP="00123A43">
            <w:pPr>
              <w:rPr>
                <w:sz w:val="24"/>
                <w:szCs w:val="24"/>
              </w:rPr>
            </w:pPr>
          </w:p>
        </w:tc>
      </w:tr>
      <w:tr w:rsidR="00D6326F" w:rsidTr="006C429C">
        <w:tc>
          <w:tcPr>
            <w:tcW w:w="5130" w:type="dxa"/>
          </w:tcPr>
          <w:p w:rsidR="00D6326F" w:rsidRPr="006C429C" w:rsidRDefault="000A3B06" w:rsidP="00D6326F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Intercept</w:t>
            </w:r>
            <w:r w:rsidR="00D6326F" w:rsidRPr="006C4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</w:tcPr>
          <w:p w:rsidR="00D6326F" w:rsidRPr="006C429C" w:rsidRDefault="00D6326F" w:rsidP="000A3B06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1.</w:t>
            </w:r>
            <w:r w:rsidR="000A3B06" w:rsidRPr="006C429C">
              <w:rPr>
                <w:sz w:val="24"/>
                <w:szCs w:val="24"/>
              </w:rPr>
              <w:t>1351</w:t>
            </w:r>
          </w:p>
        </w:tc>
      </w:tr>
      <w:tr w:rsidR="00D6326F" w:rsidTr="006C429C">
        <w:tc>
          <w:tcPr>
            <w:tcW w:w="5130" w:type="dxa"/>
          </w:tcPr>
          <w:p w:rsidR="00D6326F" w:rsidRPr="006C429C" w:rsidRDefault="00D6326F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 xml:space="preserve">Mobility, </w:t>
            </w:r>
            <w:r w:rsidR="005F4E5B" w:rsidRPr="006C429C">
              <w:rPr>
                <w:sz w:val="24"/>
                <w:szCs w:val="24"/>
              </w:rPr>
              <w:t>l</w:t>
            </w:r>
            <w:r w:rsidRPr="006C429C">
              <w:rPr>
                <w:sz w:val="24"/>
                <w:szCs w:val="24"/>
              </w:rPr>
              <w:t>evel 2, (MO=2)</w:t>
            </w:r>
          </w:p>
        </w:tc>
        <w:tc>
          <w:tcPr>
            <w:tcW w:w="3978" w:type="dxa"/>
          </w:tcPr>
          <w:p w:rsidR="00D6326F" w:rsidRPr="006C429C" w:rsidRDefault="00D6326F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-0.0389*2</w:t>
            </w:r>
            <w:r w:rsidR="005F4E5B" w:rsidRPr="006C429C">
              <w:rPr>
                <w:sz w:val="24"/>
                <w:szCs w:val="24"/>
              </w:rPr>
              <w:t xml:space="preserve"> = -0.0778</w:t>
            </w:r>
          </w:p>
        </w:tc>
      </w:tr>
      <w:tr w:rsidR="00D6326F" w:rsidTr="006C429C">
        <w:tc>
          <w:tcPr>
            <w:tcW w:w="5130" w:type="dxa"/>
          </w:tcPr>
          <w:p w:rsidR="00D6326F" w:rsidRPr="006C429C" w:rsidRDefault="00D6326F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 xml:space="preserve">Self-care, </w:t>
            </w:r>
            <w:r w:rsidR="005F4E5B" w:rsidRPr="006C429C">
              <w:rPr>
                <w:sz w:val="24"/>
                <w:szCs w:val="24"/>
              </w:rPr>
              <w:t>l</w:t>
            </w:r>
            <w:r w:rsidRPr="006C429C">
              <w:rPr>
                <w:sz w:val="24"/>
                <w:szCs w:val="24"/>
              </w:rPr>
              <w:t>evel 3, (SC=3)</w:t>
            </w:r>
          </w:p>
        </w:tc>
        <w:tc>
          <w:tcPr>
            <w:tcW w:w="3978" w:type="dxa"/>
          </w:tcPr>
          <w:p w:rsidR="00D6326F" w:rsidRPr="006C429C" w:rsidRDefault="00D6326F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-0.0458*3</w:t>
            </w:r>
            <w:r w:rsidR="005F4E5B" w:rsidRPr="006C429C">
              <w:rPr>
                <w:sz w:val="24"/>
                <w:szCs w:val="24"/>
              </w:rPr>
              <w:t xml:space="preserve"> = -0.1374</w:t>
            </w:r>
          </w:p>
        </w:tc>
      </w:tr>
      <w:tr w:rsidR="00D6326F" w:rsidTr="006C429C">
        <w:tc>
          <w:tcPr>
            <w:tcW w:w="5130" w:type="dxa"/>
          </w:tcPr>
          <w:p w:rsidR="00D6326F" w:rsidRPr="006C429C" w:rsidRDefault="00D6326F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 xml:space="preserve">Usual activities, </w:t>
            </w:r>
            <w:r w:rsidR="005F4E5B" w:rsidRPr="006C429C">
              <w:rPr>
                <w:sz w:val="24"/>
                <w:szCs w:val="24"/>
              </w:rPr>
              <w:t>l</w:t>
            </w:r>
            <w:r w:rsidRPr="006C429C">
              <w:rPr>
                <w:sz w:val="24"/>
                <w:szCs w:val="24"/>
              </w:rPr>
              <w:t>evel 1, (UA=1)</w:t>
            </w:r>
          </w:p>
        </w:tc>
        <w:tc>
          <w:tcPr>
            <w:tcW w:w="3978" w:type="dxa"/>
          </w:tcPr>
          <w:p w:rsidR="00D6326F" w:rsidRPr="006C429C" w:rsidRDefault="00D6326F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-0.0195*1</w:t>
            </w:r>
            <w:r w:rsidR="005F4E5B" w:rsidRPr="006C429C">
              <w:rPr>
                <w:sz w:val="24"/>
                <w:szCs w:val="24"/>
              </w:rPr>
              <w:t xml:space="preserve"> = -0.0195</w:t>
            </w:r>
          </w:p>
        </w:tc>
      </w:tr>
      <w:tr w:rsidR="00D6326F" w:rsidTr="006C429C">
        <w:tc>
          <w:tcPr>
            <w:tcW w:w="5130" w:type="dxa"/>
          </w:tcPr>
          <w:p w:rsidR="00D6326F" w:rsidRPr="006C429C" w:rsidRDefault="00D6326F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 xml:space="preserve">Pain/discomfort, </w:t>
            </w:r>
            <w:r w:rsidR="005F4E5B" w:rsidRPr="006C429C">
              <w:rPr>
                <w:sz w:val="24"/>
                <w:szCs w:val="24"/>
              </w:rPr>
              <w:t>l</w:t>
            </w:r>
            <w:r w:rsidRPr="006C429C">
              <w:rPr>
                <w:sz w:val="24"/>
                <w:szCs w:val="24"/>
              </w:rPr>
              <w:t>evel 4, (PD=4)</w:t>
            </w:r>
          </w:p>
        </w:tc>
        <w:tc>
          <w:tcPr>
            <w:tcW w:w="3978" w:type="dxa"/>
          </w:tcPr>
          <w:p w:rsidR="00D6326F" w:rsidRPr="006C429C" w:rsidRDefault="00D6326F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-0.0444*4</w:t>
            </w:r>
            <w:r w:rsidR="005F4E5B" w:rsidRPr="006C429C">
              <w:rPr>
                <w:sz w:val="24"/>
                <w:szCs w:val="24"/>
              </w:rPr>
              <w:t xml:space="preserve"> = -0.1776</w:t>
            </w:r>
          </w:p>
        </w:tc>
      </w:tr>
      <w:tr w:rsidR="00D6326F" w:rsidTr="006C429C">
        <w:tc>
          <w:tcPr>
            <w:tcW w:w="5130" w:type="dxa"/>
          </w:tcPr>
          <w:p w:rsidR="00D6326F" w:rsidRPr="006C429C" w:rsidRDefault="005F4E5B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Anxiety/depression, level 5, (AD=5)</w:t>
            </w:r>
          </w:p>
        </w:tc>
        <w:tc>
          <w:tcPr>
            <w:tcW w:w="3978" w:type="dxa"/>
          </w:tcPr>
          <w:p w:rsidR="00D6326F" w:rsidRPr="006C429C" w:rsidRDefault="005F4E5B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-0.0376*5 = -0.1880</w:t>
            </w:r>
          </w:p>
        </w:tc>
      </w:tr>
      <w:tr w:rsidR="00D6326F" w:rsidTr="006C429C">
        <w:tc>
          <w:tcPr>
            <w:tcW w:w="5130" w:type="dxa"/>
          </w:tcPr>
          <w:p w:rsidR="00D6326F" w:rsidRPr="006C429C" w:rsidRDefault="005F4E5B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Mobility, level 4 or level 5, (MO45=0)</w:t>
            </w:r>
          </w:p>
        </w:tc>
        <w:tc>
          <w:tcPr>
            <w:tcW w:w="3978" w:type="dxa"/>
          </w:tcPr>
          <w:p w:rsidR="00D6326F" w:rsidRPr="006C429C" w:rsidRDefault="005F4E5B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-0.0510*0 = 0</w:t>
            </w:r>
          </w:p>
        </w:tc>
      </w:tr>
      <w:tr w:rsidR="005F4E5B" w:rsidTr="006C429C">
        <w:tc>
          <w:tcPr>
            <w:tcW w:w="5130" w:type="dxa"/>
          </w:tcPr>
          <w:p w:rsidR="005F4E5B" w:rsidRPr="006C429C" w:rsidRDefault="005F4E5B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Self-care, level 4 or level 5, (SC45=0)</w:t>
            </w:r>
          </w:p>
        </w:tc>
        <w:tc>
          <w:tcPr>
            <w:tcW w:w="3978" w:type="dxa"/>
          </w:tcPr>
          <w:p w:rsidR="005F4E5B" w:rsidRPr="006C429C" w:rsidRDefault="005F4E5B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-0.0584*0 = 0</w:t>
            </w:r>
          </w:p>
        </w:tc>
      </w:tr>
      <w:tr w:rsidR="005F4E5B" w:rsidTr="006C429C">
        <w:tc>
          <w:tcPr>
            <w:tcW w:w="5130" w:type="dxa"/>
          </w:tcPr>
          <w:p w:rsidR="005F4E5B" w:rsidRPr="006C429C" w:rsidRDefault="005F4E5B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Usual activities, level 4 or level 5, (UA45=0)</w:t>
            </w:r>
          </w:p>
        </w:tc>
        <w:tc>
          <w:tcPr>
            <w:tcW w:w="3978" w:type="dxa"/>
          </w:tcPr>
          <w:p w:rsidR="005F4E5B" w:rsidRPr="006C429C" w:rsidRDefault="005F4E5B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-0.1103*0 = 0</w:t>
            </w:r>
          </w:p>
        </w:tc>
      </w:tr>
      <w:tr w:rsidR="005F4E5B" w:rsidTr="006C429C">
        <w:tc>
          <w:tcPr>
            <w:tcW w:w="5130" w:type="dxa"/>
          </w:tcPr>
          <w:p w:rsidR="005F4E5B" w:rsidRPr="006C429C" w:rsidRDefault="005F4E5B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Pain/discomfort, level 4 or level 5, (PD45=1)</w:t>
            </w:r>
          </w:p>
        </w:tc>
        <w:tc>
          <w:tcPr>
            <w:tcW w:w="3978" w:type="dxa"/>
          </w:tcPr>
          <w:p w:rsidR="005F4E5B" w:rsidRPr="006C429C" w:rsidRDefault="005F4E5B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-0.1409*1 = -0.1409</w:t>
            </w:r>
          </w:p>
        </w:tc>
      </w:tr>
      <w:tr w:rsidR="005F4E5B" w:rsidTr="006C429C">
        <w:tc>
          <w:tcPr>
            <w:tcW w:w="5130" w:type="dxa"/>
          </w:tcPr>
          <w:p w:rsidR="005F4E5B" w:rsidRPr="006C429C" w:rsidRDefault="005F4E5B" w:rsidP="005F4E5B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Anxiety/depression, level 4 or level 5, (AD45=1)</w:t>
            </w:r>
          </w:p>
        </w:tc>
        <w:tc>
          <w:tcPr>
            <w:tcW w:w="3978" w:type="dxa"/>
          </w:tcPr>
          <w:p w:rsidR="005F4E5B" w:rsidRPr="006C429C" w:rsidRDefault="005F4E5B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-0.1277*1 = -0.1277</w:t>
            </w:r>
          </w:p>
        </w:tc>
      </w:tr>
      <w:tr w:rsidR="005F4E5B" w:rsidTr="006C429C">
        <w:tc>
          <w:tcPr>
            <w:tcW w:w="5130" w:type="dxa"/>
          </w:tcPr>
          <w:p w:rsidR="005F4E5B" w:rsidRPr="006C429C" w:rsidRDefault="005F4E5B" w:rsidP="00123A43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Num45sq</w:t>
            </w:r>
            <w:r w:rsidR="000A3B06" w:rsidRPr="006C429C">
              <w:rPr>
                <w:sz w:val="24"/>
                <w:szCs w:val="24"/>
              </w:rPr>
              <w:t>, (=(2-1)*(2-1)=1)</w:t>
            </w:r>
          </w:p>
        </w:tc>
        <w:tc>
          <w:tcPr>
            <w:tcW w:w="3978" w:type="dxa"/>
          </w:tcPr>
          <w:p w:rsidR="005F4E5B" w:rsidRPr="006C429C" w:rsidRDefault="000A3B06" w:rsidP="000A3B06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 xml:space="preserve"> </w:t>
            </w:r>
            <w:r w:rsidR="005F4E5B" w:rsidRPr="006C429C">
              <w:rPr>
                <w:sz w:val="24"/>
                <w:szCs w:val="24"/>
              </w:rPr>
              <w:t>0.0085*1</w:t>
            </w:r>
            <w:r w:rsidRPr="006C429C">
              <w:rPr>
                <w:sz w:val="24"/>
                <w:szCs w:val="24"/>
              </w:rPr>
              <w:t xml:space="preserve"> </w:t>
            </w:r>
            <w:r w:rsidR="005F4E5B" w:rsidRPr="006C429C">
              <w:rPr>
                <w:sz w:val="24"/>
                <w:szCs w:val="24"/>
              </w:rPr>
              <w:t>= 0.0085</w:t>
            </w:r>
          </w:p>
        </w:tc>
      </w:tr>
    </w:tbl>
    <w:p w:rsidR="00D6326F" w:rsidRDefault="005F4E5B" w:rsidP="00123A43">
      <w:proofErr w:type="gramStart"/>
      <w:r>
        <w:t>Health utility for 23145 =1.</w:t>
      </w:r>
      <w:r w:rsidR="000A3B06">
        <w:t>1351</w:t>
      </w:r>
      <w:r>
        <w:t xml:space="preserve"> - 0.0778 - 0.1374 - 0.0195 - 0.1776 - 0.1880 – 0 – 0 – 0 - 0.1409 - 0.1277 + 0.0085 = </w:t>
      </w:r>
      <w:r w:rsidR="00706AFC">
        <w:t>0.</w:t>
      </w:r>
      <w:r w:rsidR="000A3B06">
        <w:t>2747</w:t>
      </w:r>
      <w:r w:rsidR="00706AFC">
        <w:t>.</w:t>
      </w:r>
      <w:proofErr w:type="gramEnd"/>
    </w:p>
    <w:p w:rsidR="0086019D" w:rsidRDefault="0086019D" w:rsidP="00123A43">
      <w:r>
        <w:t xml:space="preserve">For the full value set, please visit </w:t>
      </w:r>
      <w:hyperlink r:id="rId5" w:history="1">
        <w:r w:rsidRPr="00473E40">
          <w:rPr>
            <w:rStyle w:val="Hyperlink"/>
          </w:rPr>
          <w:t>www.phenomresearch.ca</w:t>
        </w:r>
      </w:hyperlink>
    </w:p>
    <w:p w:rsidR="0086019D" w:rsidRPr="00123A43" w:rsidRDefault="0086019D" w:rsidP="00123A43">
      <w:bookmarkStart w:id="0" w:name="_GoBack"/>
      <w:bookmarkEnd w:id="0"/>
    </w:p>
    <w:sectPr w:rsidR="0086019D" w:rsidRPr="0012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43"/>
    <w:rsid w:val="00081EA1"/>
    <w:rsid w:val="000A3B06"/>
    <w:rsid w:val="00123A43"/>
    <w:rsid w:val="001D2093"/>
    <w:rsid w:val="00301097"/>
    <w:rsid w:val="003954B5"/>
    <w:rsid w:val="004108B3"/>
    <w:rsid w:val="004A3EE7"/>
    <w:rsid w:val="005F4E5B"/>
    <w:rsid w:val="00642AA6"/>
    <w:rsid w:val="006C429C"/>
    <w:rsid w:val="006E0355"/>
    <w:rsid w:val="006F3A29"/>
    <w:rsid w:val="00706AFC"/>
    <w:rsid w:val="00706C3E"/>
    <w:rsid w:val="00727BBC"/>
    <w:rsid w:val="00744B9F"/>
    <w:rsid w:val="0086019D"/>
    <w:rsid w:val="008F31AF"/>
    <w:rsid w:val="00AA685D"/>
    <w:rsid w:val="00AF08E7"/>
    <w:rsid w:val="00B06A91"/>
    <w:rsid w:val="00B37688"/>
    <w:rsid w:val="00BD47F5"/>
    <w:rsid w:val="00BE2BCD"/>
    <w:rsid w:val="00C80C99"/>
    <w:rsid w:val="00CA36D7"/>
    <w:rsid w:val="00D6326F"/>
    <w:rsid w:val="00DB28B2"/>
    <w:rsid w:val="00E56DA2"/>
    <w:rsid w:val="00EB08E6"/>
    <w:rsid w:val="00F00BBF"/>
    <w:rsid w:val="00F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43"/>
    <w:pPr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1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7688"/>
    <w:pPr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97"/>
    <w:rPr>
      <w:rFonts w:ascii="Tahoma" w:eastAsia="Times New Roman" w:hAnsi="Tahoma" w:cs="Tahoma"/>
      <w:spacing w:val="-3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43"/>
    <w:pPr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1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7688"/>
    <w:pPr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97"/>
    <w:rPr>
      <w:rFonts w:ascii="Tahoma" w:eastAsia="Times New Roman" w:hAnsi="Tahoma" w:cs="Tahoma"/>
      <w:spacing w:val="-3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enomresearc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Xie</dc:creator>
  <cp:lastModifiedBy>Feng Xie</cp:lastModifiedBy>
  <cp:revision>12</cp:revision>
  <dcterms:created xsi:type="dcterms:W3CDTF">2015-03-05T16:23:00Z</dcterms:created>
  <dcterms:modified xsi:type="dcterms:W3CDTF">2015-03-30T15:34:00Z</dcterms:modified>
</cp:coreProperties>
</file>