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6D7E" w14:textId="77777777" w:rsidR="00380300" w:rsidRPr="00D12D80" w:rsidRDefault="00380300" w:rsidP="00F979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D12D80">
        <w:rPr>
          <w:rFonts w:ascii="Courier New" w:hAnsi="Courier New" w:cs="Courier New"/>
          <w:b/>
        </w:rPr>
        <w:t xml:space="preserve">Appendix </w:t>
      </w:r>
      <w:r>
        <w:rPr>
          <w:rFonts w:ascii="Courier New" w:hAnsi="Courier New" w:cs="Courier New"/>
          <w:b/>
        </w:rPr>
        <w:t>One</w:t>
      </w:r>
    </w:p>
    <w:p w14:paraId="4C374E2B" w14:textId="77777777" w:rsidR="00380300" w:rsidRPr="00D12D80" w:rsidRDefault="00380300" w:rsidP="00F979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00BEA7D5" w14:textId="77777777" w:rsidR="00380300" w:rsidRPr="00D12D80" w:rsidRDefault="00380300" w:rsidP="00F979B9">
      <w:pPr>
        <w:widowControl w:val="0"/>
        <w:autoSpaceDE w:val="0"/>
        <w:autoSpaceDN w:val="0"/>
        <w:adjustRightInd w:val="0"/>
        <w:spacing w:line="480" w:lineRule="auto"/>
        <w:rPr>
          <w:rFonts w:ascii="Courier New" w:hAnsi="Courier New" w:cs="Courier New"/>
          <w:b/>
        </w:rPr>
      </w:pPr>
      <w:r w:rsidRPr="00D12D80">
        <w:rPr>
          <w:rFonts w:ascii="Courier New" w:hAnsi="Courier New" w:cs="Courier New"/>
          <w:b/>
        </w:rPr>
        <w:t xml:space="preserve">Table 1.  Number of Medicare Beneficiaries Attributed to a PCNP, a PCMD and to both Clinicians Based on Different Attribution Thresholds  </w:t>
      </w:r>
    </w:p>
    <w:p w14:paraId="2D39528C" w14:textId="77777777" w:rsidR="00380300" w:rsidRPr="00B5586C" w:rsidRDefault="00380300" w:rsidP="00F979B9">
      <w:pPr>
        <w:spacing w:line="480" w:lineRule="auto"/>
        <w:rPr>
          <w:rFonts w:ascii="Courier New" w:hAnsi="Courier New" w:cs="Courier New"/>
        </w:rPr>
      </w:pPr>
    </w:p>
    <w:tbl>
      <w:tblPr>
        <w:tblW w:w="10652" w:type="dxa"/>
        <w:tblInd w:w="-5" w:type="dxa"/>
        <w:tblLook w:val="04A0" w:firstRow="1" w:lastRow="0" w:firstColumn="1" w:lastColumn="0" w:noHBand="0" w:noVBand="1"/>
      </w:tblPr>
      <w:tblGrid>
        <w:gridCol w:w="2070"/>
        <w:gridCol w:w="1141"/>
        <w:gridCol w:w="929"/>
        <w:gridCol w:w="1350"/>
        <w:gridCol w:w="793"/>
        <w:gridCol w:w="1277"/>
        <w:gridCol w:w="810"/>
        <w:gridCol w:w="1141"/>
        <w:gridCol w:w="1141"/>
      </w:tblGrid>
      <w:tr w:rsidR="00380300" w:rsidRPr="00B5586C" w14:paraId="7B2F98A2" w14:textId="77777777" w:rsidTr="00F979B9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93C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Threshold for Assignment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FA3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D588D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b/>
                <w:bCs/>
                <w:color w:val="000000"/>
              </w:rPr>
              <w:t>25%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C8C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00F6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b/>
                <w:bCs/>
                <w:color w:val="000000"/>
                <w:sz w:val="22"/>
                <w:szCs w:val="22"/>
              </w:rPr>
              <w:t>35%</w:t>
            </w:r>
          </w:p>
        </w:tc>
      </w:tr>
      <w:tr w:rsidR="00380300" w:rsidRPr="00B5586C" w14:paraId="5A885C96" w14:textId="77777777" w:rsidTr="00F979B9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2B0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33F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4B9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7A912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Number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DE589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C58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44F" w14:textId="77777777" w:rsidR="00380300" w:rsidRPr="00B5586C" w:rsidRDefault="00380300" w:rsidP="00F979B9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A75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Number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997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Percent</w:t>
            </w:r>
          </w:p>
        </w:tc>
      </w:tr>
      <w:tr w:rsidR="00380300" w:rsidRPr="00B5586C" w14:paraId="04296848" w14:textId="77777777" w:rsidTr="00F979B9">
        <w:trPr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D251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A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ttributed</w:t>
            </w: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to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PC</w:t>
            </w: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NP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F84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58,002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65F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195EC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65,841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16FA6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7%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93E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67,294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59D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CED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64,518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E15C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7%</w:t>
            </w:r>
          </w:p>
        </w:tc>
      </w:tr>
      <w:tr w:rsidR="00380300" w:rsidRPr="00B5586C" w14:paraId="473992F9" w14:textId="77777777" w:rsidTr="00F979B9">
        <w:trPr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E2D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A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ttributed</w:t>
            </w: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to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PC</w:t>
            </w: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MD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AC7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271,483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A9B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0DEE1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309,048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33E05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33%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F52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313,056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6AD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2EE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294,003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9443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32%</w:t>
            </w:r>
          </w:p>
        </w:tc>
      </w:tr>
      <w:tr w:rsidR="00380300" w:rsidRPr="00B5586C" w14:paraId="23C2D4CE" w14:textId="77777777" w:rsidTr="00F979B9">
        <w:trPr>
          <w:trHeight w:val="330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2FC" w14:textId="77777777" w:rsidR="00380300" w:rsidRPr="00B5586C" w:rsidRDefault="00380300" w:rsidP="00F979B9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Attributed to both clinicians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FEF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53,812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B1D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308D4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35,678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67912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</w:rPr>
              <w:t>4%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906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21,333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1F0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0A4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11,923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988B" w14:textId="77777777" w:rsidR="00380300" w:rsidRPr="00B5586C" w:rsidRDefault="00380300" w:rsidP="00F979B9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B5586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1%</w:t>
            </w:r>
          </w:p>
        </w:tc>
      </w:tr>
    </w:tbl>
    <w:p w14:paraId="046AA12E" w14:textId="77777777" w:rsidR="00380300" w:rsidRDefault="00380300" w:rsidP="00F979B9">
      <w:pPr>
        <w:rPr>
          <w:rFonts w:ascii="Courier New" w:hAnsi="Courier New" w:cs="Courier New"/>
        </w:rPr>
      </w:pPr>
    </w:p>
    <w:p w14:paraId="09B619FC" w14:textId="3F97991B" w:rsidR="00380300" w:rsidRDefault="00380300" w:rsidP="00F979B9">
      <w:pPr>
        <w:rPr>
          <w:rFonts w:ascii="Courier New" w:hAnsi="Courier New" w:cs="Courier New"/>
          <w:b/>
        </w:rPr>
      </w:pPr>
      <w:bookmarkStart w:id="0" w:name="_GoBack"/>
      <w:bookmarkEnd w:id="0"/>
    </w:p>
    <w:sectPr w:rsidR="00380300" w:rsidSect="007203C9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EC01" w14:textId="77777777" w:rsidR="00400567" w:rsidRDefault="00400567">
      <w:r>
        <w:separator/>
      </w:r>
    </w:p>
  </w:endnote>
  <w:endnote w:type="continuationSeparator" w:id="0">
    <w:p w14:paraId="31EBBE25" w14:textId="77777777" w:rsidR="00400567" w:rsidRDefault="0040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383E" w14:textId="77777777" w:rsidR="003150D8" w:rsidRDefault="003150D8">
    <w:pPr>
      <w:pStyle w:val="Footer"/>
      <w:jc w:val="center"/>
    </w:pPr>
  </w:p>
  <w:p w14:paraId="75F79576" w14:textId="77777777" w:rsidR="003150D8" w:rsidRDefault="00315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F79F4" w14:textId="77777777" w:rsidR="00400567" w:rsidRDefault="00400567">
      <w:r>
        <w:separator/>
      </w:r>
    </w:p>
  </w:footnote>
  <w:footnote w:type="continuationSeparator" w:id="0">
    <w:p w14:paraId="0A3348AE" w14:textId="77777777" w:rsidR="00400567" w:rsidRDefault="0040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141E3" w14:textId="77777777" w:rsidR="003150D8" w:rsidRDefault="003150D8" w:rsidP="00F979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55D985F1" w14:textId="77777777" w:rsidR="003150D8" w:rsidRDefault="003150D8" w:rsidP="00F979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28F75" w14:textId="29A69038" w:rsidR="003150D8" w:rsidRDefault="003150D8" w:rsidP="00F979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C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A67ACE" w14:textId="77777777" w:rsidR="003150D8" w:rsidRDefault="003150D8" w:rsidP="00F979B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with fixed author&lt;/Style&gt;&lt;LeftDelim&gt;{&lt;/LeftDelim&gt;&lt;RightDelim&gt;}&lt;/RightDelim&gt;&lt;FontName&gt;Cambri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dax5p2wjedex5efftivpvz1psrx2wadsrfa&quot;&gt;My EndNote Library&lt;record-ids&gt;&lt;item&gt;29&lt;/item&gt;&lt;item&gt;32&lt;/item&gt;&lt;item&gt;34&lt;/item&gt;&lt;item&gt;55&lt;/item&gt;&lt;item&gt;61&lt;/item&gt;&lt;item&gt;62&lt;/item&gt;&lt;item&gt;67&lt;/item&gt;&lt;item&gt;69&lt;/item&gt;&lt;item&gt;72&lt;/item&gt;&lt;item&gt;137&lt;/item&gt;&lt;item&gt;138&lt;/item&gt;&lt;item&gt;142&lt;/item&gt;&lt;item&gt;153&lt;/item&gt;&lt;item&gt;160&lt;/item&gt;&lt;item&gt;172&lt;/item&gt;&lt;item&gt;174&lt;/item&gt;&lt;item&gt;292&lt;/item&gt;&lt;item&gt;293&lt;/item&gt;&lt;item&gt;3260&lt;/item&gt;&lt;item&gt;3352&lt;/item&gt;&lt;item&gt;3392&lt;/item&gt;&lt;item&gt;3400&lt;/item&gt;&lt;item&gt;3436&lt;/item&gt;&lt;item&gt;3440&lt;/item&gt;&lt;item&gt;3611&lt;/item&gt;&lt;item&gt;3612&lt;/item&gt;&lt;item&gt;3613&lt;/item&gt;&lt;item&gt;3614&lt;/item&gt;&lt;item&gt;3615&lt;/item&gt;&lt;item&gt;3616&lt;/item&gt;&lt;item&gt;3617&lt;/item&gt;&lt;item&gt;3619&lt;/item&gt;&lt;item&gt;3620&lt;/item&gt;&lt;item&gt;3622&lt;/item&gt;&lt;item&gt;3624&lt;/item&gt;&lt;item&gt;3625&lt;/item&gt;&lt;item&gt;3629&lt;/item&gt;&lt;item&gt;3630&lt;/item&gt;&lt;item&gt;3631&lt;/item&gt;&lt;item&gt;3632&lt;/item&gt;&lt;item&gt;3633&lt;/item&gt;&lt;item&gt;3634&lt;/item&gt;&lt;item&gt;3635&lt;/item&gt;&lt;item&gt;3638&lt;/item&gt;&lt;item&gt;3639&lt;/item&gt;&lt;item&gt;3640&lt;/item&gt;&lt;item&gt;3641&lt;/item&gt;&lt;item&gt;3642&lt;/item&gt;&lt;item&gt;3643&lt;/item&gt;&lt;item&gt;3644&lt;/item&gt;&lt;item&gt;3645&lt;/item&gt;&lt;item&gt;3647&lt;/item&gt;&lt;item&gt;3648&lt;/item&gt;&lt;item&gt;3649&lt;/item&gt;&lt;item&gt;3651&lt;/item&gt;&lt;item&gt;3652&lt;/item&gt;&lt;item&gt;3653&lt;/item&gt;&lt;item&gt;3656&lt;/item&gt;&lt;item&gt;3657&lt;/item&gt;&lt;item&gt;3659&lt;/item&gt;&lt;item&gt;3660&lt;/item&gt;&lt;item&gt;3667&lt;/item&gt;&lt;item&gt;3708&lt;/item&gt;&lt;item&gt;3821&lt;/item&gt;&lt;item&gt;3824&lt;/item&gt;&lt;item&gt;3826&lt;/item&gt;&lt;item&gt;3827&lt;/item&gt;&lt;item&gt;3830&lt;/item&gt;&lt;item&gt;3831&lt;/item&gt;&lt;item&gt;3833&lt;/item&gt;&lt;item&gt;3836&lt;/item&gt;&lt;item&gt;3837&lt;/item&gt;&lt;/record-ids&gt;&lt;/item&gt;&lt;/Libraries&gt;"/>
  </w:docVars>
  <w:rsids>
    <w:rsidRoot w:val="00380300"/>
    <w:rsid w:val="0003024F"/>
    <w:rsid w:val="000444CC"/>
    <w:rsid w:val="00064B98"/>
    <w:rsid w:val="000A0C2D"/>
    <w:rsid w:val="000E181B"/>
    <w:rsid w:val="0010363F"/>
    <w:rsid w:val="001838A5"/>
    <w:rsid w:val="00193C3C"/>
    <w:rsid w:val="001B7648"/>
    <w:rsid w:val="001D5438"/>
    <w:rsid w:val="00310589"/>
    <w:rsid w:val="003150D8"/>
    <w:rsid w:val="00317DEF"/>
    <w:rsid w:val="00352936"/>
    <w:rsid w:val="003651CA"/>
    <w:rsid w:val="00374B1B"/>
    <w:rsid w:val="00380300"/>
    <w:rsid w:val="003B22A0"/>
    <w:rsid w:val="00400567"/>
    <w:rsid w:val="004B2745"/>
    <w:rsid w:val="004C083E"/>
    <w:rsid w:val="00570842"/>
    <w:rsid w:val="00583DFB"/>
    <w:rsid w:val="005B00E5"/>
    <w:rsid w:val="005E7750"/>
    <w:rsid w:val="006B0B61"/>
    <w:rsid w:val="006D5205"/>
    <w:rsid w:val="006D7EB4"/>
    <w:rsid w:val="007203C9"/>
    <w:rsid w:val="00726751"/>
    <w:rsid w:val="00832B53"/>
    <w:rsid w:val="00861139"/>
    <w:rsid w:val="008B462E"/>
    <w:rsid w:val="009273C2"/>
    <w:rsid w:val="00933688"/>
    <w:rsid w:val="009610AD"/>
    <w:rsid w:val="00966228"/>
    <w:rsid w:val="009C264E"/>
    <w:rsid w:val="009E45C1"/>
    <w:rsid w:val="00A57EAA"/>
    <w:rsid w:val="00AA0B84"/>
    <w:rsid w:val="00AB793B"/>
    <w:rsid w:val="00B23144"/>
    <w:rsid w:val="00BA5911"/>
    <w:rsid w:val="00C0238B"/>
    <w:rsid w:val="00C278E4"/>
    <w:rsid w:val="00C37D54"/>
    <w:rsid w:val="00D95E47"/>
    <w:rsid w:val="00E0134A"/>
    <w:rsid w:val="00E061E4"/>
    <w:rsid w:val="00E91D15"/>
    <w:rsid w:val="00EA6D88"/>
    <w:rsid w:val="00F56D08"/>
    <w:rsid w:val="00F76726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A8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00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030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0300"/>
  </w:style>
  <w:style w:type="paragraph" w:styleId="Footer">
    <w:name w:val="footer"/>
    <w:basedOn w:val="Normal"/>
    <w:link w:val="FooterChar"/>
    <w:uiPriority w:val="99"/>
    <w:unhideWhenUsed/>
    <w:rsid w:val="0038030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030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03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3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0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300"/>
  </w:style>
  <w:style w:type="paragraph" w:styleId="BalloonText">
    <w:name w:val="Balloon Text"/>
    <w:basedOn w:val="Normal"/>
    <w:link w:val="BalloonTextChar"/>
    <w:uiPriority w:val="99"/>
    <w:semiHidden/>
    <w:unhideWhenUsed/>
    <w:rsid w:val="00380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0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0300"/>
    <w:rPr>
      <w:i/>
      <w:iCs/>
    </w:rPr>
  </w:style>
  <w:style w:type="character" w:customStyle="1" w:styleId="tp-size">
    <w:name w:val="tp-size"/>
    <w:basedOn w:val="DefaultParagraphFont"/>
    <w:rsid w:val="00380300"/>
  </w:style>
  <w:style w:type="paragraph" w:customStyle="1" w:styleId="EndNoteBibliography">
    <w:name w:val="EndNote Bibliography"/>
    <w:basedOn w:val="Normal"/>
    <w:rsid w:val="00380300"/>
    <w:rPr>
      <w:rFonts w:ascii="Cambria" w:hAnsi="Cambria"/>
    </w:rPr>
  </w:style>
  <w:style w:type="paragraph" w:customStyle="1" w:styleId="EndNoteBibliographyTitle">
    <w:name w:val="EndNote Bibliography Title"/>
    <w:basedOn w:val="Normal"/>
    <w:rsid w:val="00380300"/>
    <w:pPr>
      <w:jc w:val="center"/>
    </w:pPr>
    <w:rPr>
      <w:rFonts w:ascii="Cambria" w:eastAsiaTheme="minorHAnsi" w:hAnsi="Cambria"/>
      <w:szCs w:val="22"/>
    </w:rPr>
  </w:style>
  <w:style w:type="table" w:styleId="TableGrid">
    <w:name w:val="Table Grid"/>
    <w:basedOn w:val="TableNormal"/>
    <w:uiPriority w:val="59"/>
    <w:rsid w:val="00380300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0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30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8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00"/>
    <w:pPr>
      <w:tabs>
        <w:tab w:val="center" w:pos="4320"/>
        <w:tab w:val="right" w:pos="864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030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0300"/>
  </w:style>
  <w:style w:type="paragraph" w:styleId="Footer">
    <w:name w:val="footer"/>
    <w:basedOn w:val="Normal"/>
    <w:link w:val="FooterChar"/>
    <w:uiPriority w:val="99"/>
    <w:unhideWhenUsed/>
    <w:rsid w:val="0038030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030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03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3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0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300"/>
  </w:style>
  <w:style w:type="paragraph" w:styleId="BalloonText">
    <w:name w:val="Balloon Text"/>
    <w:basedOn w:val="Normal"/>
    <w:link w:val="BalloonTextChar"/>
    <w:uiPriority w:val="99"/>
    <w:semiHidden/>
    <w:unhideWhenUsed/>
    <w:rsid w:val="00380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00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0300"/>
    <w:rPr>
      <w:i/>
      <w:iCs/>
    </w:rPr>
  </w:style>
  <w:style w:type="character" w:customStyle="1" w:styleId="tp-size">
    <w:name w:val="tp-size"/>
    <w:basedOn w:val="DefaultParagraphFont"/>
    <w:rsid w:val="00380300"/>
  </w:style>
  <w:style w:type="paragraph" w:customStyle="1" w:styleId="EndNoteBibliography">
    <w:name w:val="EndNote Bibliography"/>
    <w:basedOn w:val="Normal"/>
    <w:rsid w:val="00380300"/>
    <w:rPr>
      <w:rFonts w:ascii="Cambria" w:hAnsi="Cambria"/>
    </w:rPr>
  </w:style>
  <w:style w:type="paragraph" w:customStyle="1" w:styleId="EndNoteBibliographyTitle">
    <w:name w:val="EndNote Bibliography Title"/>
    <w:basedOn w:val="Normal"/>
    <w:rsid w:val="00380300"/>
    <w:pPr>
      <w:jc w:val="center"/>
    </w:pPr>
    <w:rPr>
      <w:rFonts w:ascii="Cambria" w:eastAsiaTheme="minorHAnsi" w:hAnsi="Cambria"/>
      <w:szCs w:val="22"/>
    </w:rPr>
  </w:style>
  <w:style w:type="table" w:styleId="TableGrid">
    <w:name w:val="Table Grid"/>
    <w:basedOn w:val="TableNormal"/>
    <w:uiPriority w:val="59"/>
    <w:rsid w:val="00380300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0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30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8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4589-7EBD-4DA2-8EF7-8B9A08F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O'Reilly-Jacob</dc:creator>
  <cp:lastModifiedBy>perloff</cp:lastModifiedBy>
  <cp:revision>4</cp:revision>
  <dcterms:created xsi:type="dcterms:W3CDTF">2017-07-12T13:01:00Z</dcterms:created>
  <dcterms:modified xsi:type="dcterms:W3CDTF">2017-07-12T13:01:00Z</dcterms:modified>
</cp:coreProperties>
</file>