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291C0" w14:textId="77777777" w:rsidR="00573CA5" w:rsidRPr="00566BB5" w:rsidRDefault="00AC777A">
      <w:pPr>
        <w:rPr>
          <w:rFonts w:ascii="Times New Roman" w:hAnsi="Times New Roman" w:cs="Times New Roman"/>
          <w:b/>
          <w:sz w:val="24"/>
          <w:szCs w:val="24"/>
        </w:rPr>
      </w:pPr>
      <w:r w:rsidRPr="00566BB5">
        <w:rPr>
          <w:rFonts w:ascii="Times New Roman" w:hAnsi="Times New Roman" w:cs="Times New Roman"/>
          <w:b/>
          <w:sz w:val="24"/>
          <w:szCs w:val="24"/>
        </w:rPr>
        <w:t>Appendix Table.</w:t>
      </w:r>
      <w:r w:rsidR="008A630F" w:rsidRPr="00566BB5">
        <w:rPr>
          <w:rFonts w:ascii="Times New Roman" w:hAnsi="Times New Roman" w:cs="Times New Roman"/>
          <w:b/>
          <w:sz w:val="24"/>
          <w:szCs w:val="24"/>
        </w:rPr>
        <w:t xml:space="preserve"> Key Terms Used for Web Scraping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902"/>
        <w:gridCol w:w="4903"/>
      </w:tblGrid>
      <w:tr w:rsidR="008A630F" w:rsidRPr="00566BB5" w14:paraId="6EC8EB2E" w14:textId="77777777" w:rsidTr="00566BB5">
        <w:tc>
          <w:tcPr>
            <w:tcW w:w="9805" w:type="dxa"/>
            <w:gridSpan w:val="2"/>
          </w:tcPr>
          <w:p w14:paraId="5F3E2972" w14:textId="77777777" w:rsidR="008A630F" w:rsidRPr="00566BB5" w:rsidRDefault="008A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b/>
                <w:sz w:val="24"/>
                <w:szCs w:val="24"/>
              </w:rPr>
              <w:t>Machine Translation Key Terms</w:t>
            </w:r>
          </w:p>
        </w:tc>
      </w:tr>
      <w:tr w:rsidR="008A630F" w:rsidRPr="00566BB5" w14:paraId="219508B2" w14:textId="77777777" w:rsidTr="00566BB5">
        <w:tc>
          <w:tcPr>
            <w:tcW w:w="9805" w:type="dxa"/>
            <w:gridSpan w:val="2"/>
          </w:tcPr>
          <w:p w14:paraId="2CF32BB7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google_translate_element</w:t>
            </w:r>
            <w:proofErr w:type="spellEnd"/>
          </w:p>
          <w:p w14:paraId="07E0C375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google_language_translator</w:t>
            </w:r>
            <w:proofErr w:type="spellEnd"/>
          </w:p>
          <w:p w14:paraId="54B706EA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doGTranslate</w:t>
            </w:r>
            <w:proofErr w:type="spellEnd"/>
          </w:p>
          <w:p w14:paraId="0C912DAE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translate.googleapis.com</w:t>
            </w:r>
          </w:p>
          <w:p w14:paraId="38922A8D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skiptranslate</w:t>
            </w:r>
            <w:proofErr w:type="spellEnd"/>
          </w:p>
          <w:p w14:paraId="5A7741DB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google.translate.com</w:t>
            </w:r>
          </w:p>
          <w:p w14:paraId="2C265836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google.com/translate</w:t>
            </w:r>
          </w:p>
          <w:p w14:paraId="5612C770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google-translate-element</w:t>
            </w:r>
          </w:p>
          <w:p w14:paraId="2979F9E4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google_translator_element</w:t>
            </w:r>
            <w:proofErr w:type="spellEnd"/>
          </w:p>
          <w:p w14:paraId="47747060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translate.googleapis.com</w:t>
            </w:r>
          </w:p>
          <w:p w14:paraId="5907F6D4" w14:textId="77777777" w:rsidR="008A630F" w:rsidRPr="00566BB5" w:rsidRDefault="008A630F" w:rsidP="008A63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i/>
                <w:sz w:val="24"/>
                <w:szCs w:val="24"/>
              </w:rPr>
              <w:t>MicrosoftTranslatorWidget</w:t>
            </w:r>
            <w:proofErr w:type="spellEnd"/>
          </w:p>
        </w:tc>
      </w:tr>
      <w:tr w:rsidR="008A630F" w:rsidRPr="00566BB5" w14:paraId="30571E8D" w14:textId="77777777" w:rsidTr="00566BB5">
        <w:tc>
          <w:tcPr>
            <w:tcW w:w="9805" w:type="dxa"/>
            <w:gridSpan w:val="2"/>
          </w:tcPr>
          <w:p w14:paraId="6D7B5ACB" w14:textId="00057EE2" w:rsidR="008A630F" w:rsidRPr="00566BB5" w:rsidRDefault="008A6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  <w:r w:rsidR="00AE1F5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566BB5">
              <w:rPr>
                <w:rFonts w:ascii="Times New Roman" w:hAnsi="Times New Roman" w:cs="Times New Roman"/>
                <w:b/>
                <w:sz w:val="24"/>
                <w:szCs w:val="24"/>
              </w:rPr>
              <w:t>Specific Key Terms</w:t>
            </w:r>
          </w:p>
        </w:tc>
      </w:tr>
      <w:tr w:rsidR="00566BB5" w:rsidRPr="00566BB5" w14:paraId="0731471C" w14:textId="77777777" w:rsidTr="00D602C1">
        <w:tc>
          <w:tcPr>
            <w:tcW w:w="4902" w:type="dxa"/>
          </w:tcPr>
          <w:p w14:paraId="193BC3FE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  <w:p w14:paraId="24DAA6AA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proofErr w:type="spellEnd"/>
          </w:p>
          <w:p w14:paraId="733894DB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  <w:p w14:paraId="5CB3923D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ESPANOL</w:t>
            </w:r>
          </w:p>
          <w:p w14:paraId="6FFE1196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espanol</w:t>
            </w:r>
            <w:proofErr w:type="spellEnd"/>
          </w:p>
          <w:p w14:paraId="00F5A91F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Espanol</w:t>
            </w:r>
            <w:proofErr w:type="spellEnd"/>
          </w:p>
          <w:p w14:paraId="6B65C707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</w:p>
          <w:p w14:paraId="3A913D4C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  <w:proofErr w:type="spellEnd"/>
          </w:p>
          <w:p w14:paraId="70E9653F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español</w:t>
            </w:r>
            <w:proofErr w:type="spellEnd"/>
          </w:p>
          <w:p w14:paraId="44DE1D85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Translate</w:t>
            </w:r>
          </w:p>
          <w:p w14:paraId="181F4612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translate</w:t>
            </w:r>
          </w:p>
          <w:p w14:paraId="02CFD059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TRANSLATE</w:t>
            </w:r>
          </w:p>
          <w:p w14:paraId="79789575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  <w:p w14:paraId="220AB360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</w:p>
          <w:p w14:paraId="0F903CD3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chinese</w:t>
            </w:r>
            <w:proofErr w:type="spellEnd"/>
          </w:p>
          <w:p w14:paraId="2B7A210D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  <w:p w14:paraId="0752C49F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  <w:p w14:paraId="0D4DB386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  <w:proofErr w:type="spellEnd"/>
          </w:p>
          <w:p w14:paraId="78ECD226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CREOLE</w:t>
            </w:r>
          </w:p>
          <w:p w14:paraId="3046FE08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Creole</w:t>
            </w:r>
          </w:p>
        </w:tc>
        <w:tc>
          <w:tcPr>
            <w:tcW w:w="4903" w:type="dxa"/>
          </w:tcPr>
          <w:p w14:paraId="2E8C470F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creole</w:t>
            </w:r>
          </w:p>
          <w:p w14:paraId="568ECF3B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Tagalog</w:t>
            </w:r>
          </w:p>
          <w:p w14:paraId="3FB100E5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TAGALOG</w:t>
            </w:r>
          </w:p>
          <w:p w14:paraId="047C31B4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tagalog</w:t>
            </w:r>
            <w:proofErr w:type="spellEnd"/>
          </w:p>
          <w:p w14:paraId="2B8B7812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Vietnamese</w:t>
            </w:r>
          </w:p>
          <w:p w14:paraId="208A0E6D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VIETNAMESE</w:t>
            </w:r>
          </w:p>
          <w:p w14:paraId="6B5834CD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vietnamese</w:t>
            </w:r>
            <w:proofErr w:type="spellEnd"/>
          </w:p>
          <w:p w14:paraId="31EE8812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</w:p>
          <w:p w14:paraId="26E6EE16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  <w:proofErr w:type="spellEnd"/>
          </w:p>
          <w:p w14:paraId="044889C7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KOREAN</w:t>
            </w:r>
          </w:p>
          <w:p w14:paraId="6DDA4B37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  <w:p w14:paraId="6A847876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  <w:proofErr w:type="spellEnd"/>
          </w:p>
          <w:p w14:paraId="770E2DE4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GERMAN</w:t>
            </w:r>
          </w:p>
          <w:p w14:paraId="76037AA9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  <w:p w14:paraId="7E85A8E4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</w:p>
          <w:p w14:paraId="68AD2AA3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arabic</w:t>
            </w:r>
            <w:proofErr w:type="spellEnd"/>
          </w:p>
          <w:p w14:paraId="56499A23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</w:p>
          <w:p w14:paraId="60AB1245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</w:p>
          <w:p w14:paraId="1DE8CDF1" w14:textId="77777777" w:rsidR="00566BB5" w:rsidRPr="00566BB5" w:rsidRDefault="00566BB5" w:rsidP="008A63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6BB5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</w:p>
        </w:tc>
      </w:tr>
    </w:tbl>
    <w:p w14:paraId="0881A543" w14:textId="77777777" w:rsidR="00DF26A3" w:rsidRPr="00566BB5" w:rsidRDefault="00DF26A3" w:rsidP="00DF26A3">
      <w:pPr>
        <w:rPr>
          <w:rFonts w:ascii="Times New Roman" w:hAnsi="Times New Roman" w:cs="Times New Roman"/>
          <w:sz w:val="24"/>
          <w:szCs w:val="24"/>
        </w:rPr>
      </w:pPr>
    </w:p>
    <w:sectPr w:rsidR="00DF26A3" w:rsidRPr="00566BB5" w:rsidSect="00566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25798"/>
    <w:multiLevelType w:val="hybridMultilevel"/>
    <w:tmpl w:val="4F5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54234"/>
    <w:multiLevelType w:val="hybridMultilevel"/>
    <w:tmpl w:val="EB32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A3"/>
    <w:rsid w:val="00114CEB"/>
    <w:rsid w:val="00566BB5"/>
    <w:rsid w:val="00573CA5"/>
    <w:rsid w:val="00623647"/>
    <w:rsid w:val="00662EC7"/>
    <w:rsid w:val="008A630F"/>
    <w:rsid w:val="00AC777A"/>
    <w:rsid w:val="00AE1F5B"/>
    <w:rsid w:val="00B66752"/>
    <w:rsid w:val="00DF26A3"/>
    <w:rsid w:val="00E74D41"/>
    <w:rsid w:val="00E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DEDD4"/>
  <w15:chartTrackingRefBased/>
  <w15:docId w15:val="{B69E4105-80F5-4900-9BD0-A58D6637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D30E-38AE-403C-A370-1AA7DBA7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Rodriguez</dc:creator>
  <cp:keywords/>
  <dc:description/>
  <cp:lastModifiedBy>Jorge Rodriguez</cp:lastModifiedBy>
  <cp:revision>4</cp:revision>
  <dcterms:created xsi:type="dcterms:W3CDTF">2017-06-28T15:54:00Z</dcterms:created>
  <dcterms:modified xsi:type="dcterms:W3CDTF">2018-07-14T01:41:00Z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