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7CC9" w14:textId="684D9552" w:rsidR="00B43449" w:rsidRDefault="00C939BC" w:rsidP="00B43449">
      <w:pPr>
        <w:rPr>
          <w:rFonts w:asciiTheme="majorHAnsi" w:hAnsiTheme="majorHAnsi"/>
          <w:noProof/>
        </w:rPr>
      </w:pPr>
      <w:r w:rsidRPr="00202FC8">
        <w:rPr>
          <w:rFonts w:asciiTheme="majorHAnsi" w:hAnsiTheme="majorHAnsi"/>
          <w:noProof/>
        </w:rPr>
        <w:drawing>
          <wp:anchor distT="0" distB="0" distL="114300" distR="114300" simplePos="0" relativeHeight="251711488" behindDoc="0" locked="0" layoutInCell="1" allowOverlap="1" wp14:anchorId="415FEBA0" wp14:editId="0AE426CB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219200" cy="609600"/>
            <wp:effectExtent l="0" t="0" r="0" b="0"/>
            <wp:wrapNone/>
            <wp:docPr id="1" name="Picture 1" descr="http://www.bmc.org/StructuralImages/b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mc.org/StructuralImages/bmc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9BC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3A5F995" wp14:editId="3FB384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770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E146" w14:textId="36D2FF87" w:rsidR="00C939BC" w:rsidRPr="00C939BC" w:rsidRDefault="00C939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39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Appendix 1:</w:t>
                            </w:r>
                            <w:r w:rsidRPr="00C939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Social Determinants of Health Screening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5F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pt;height:20.2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" stroked="f">
                <v:textbox>
                  <w:txbxContent>
                    <w:p w14:paraId="2C09E146" w14:textId="36D2FF87" w:rsidR="00C939BC" w:rsidRPr="00C939BC" w:rsidRDefault="00C939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39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Appendix 1:</w:t>
                      </w:r>
                      <w:r w:rsidRPr="00C939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Social Determinants of Health Screening Tool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4B7F6" w14:textId="03666959" w:rsidR="00C939BC" w:rsidRDefault="00C939BC" w:rsidP="00B43449">
      <w:pPr>
        <w:spacing w:after="0"/>
        <w:rPr>
          <w:rFonts w:asciiTheme="majorHAnsi" w:hAnsiTheme="majorHAnsi"/>
          <w:b/>
          <w:noProof/>
          <w:sz w:val="28"/>
        </w:rPr>
      </w:pPr>
      <w:r w:rsidRPr="00C02FA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FE0633" wp14:editId="11B3FD31">
                <wp:simplePos x="0" y="0"/>
                <wp:positionH relativeFrom="margin">
                  <wp:posOffset>2809875</wp:posOffset>
                </wp:positionH>
                <wp:positionV relativeFrom="paragraph">
                  <wp:posOffset>27305</wp:posOffset>
                </wp:positionV>
                <wp:extent cx="3648075" cy="457200"/>
                <wp:effectExtent l="19050" t="19050" r="28575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5DFA3" w14:textId="3A2B8B28" w:rsidR="00A7453B" w:rsidRPr="007D3168" w:rsidRDefault="007D3168" w:rsidP="00B43449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7D3168">
                              <w:rPr>
                                <w:i/>
                                <w:sz w:val="32"/>
                              </w:rPr>
                              <w:t xml:space="preserve">Place </w:t>
                            </w:r>
                            <w:r>
                              <w:rPr>
                                <w:i/>
                                <w:sz w:val="32"/>
                              </w:rPr>
                              <w:t>P</w:t>
                            </w:r>
                            <w:r w:rsidRPr="007D3168">
                              <w:rPr>
                                <w:i/>
                                <w:sz w:val="32"/>
                              </w:rPr>
                              <w:t xml:space="preserve">atient </w:t>
                            </w:r>
                            <w:r>
                              <w:rPr>
                                <w:i/>
                                <w:sz w:val="32"/>
                              </w:rPr>
                              <w:t>S</w:t>
                            </w:r>
                            <w:r w:rsidRPr="007D3168">
                              <w:rPr>
                                <w:i/>
                                <w:sz w:val="32"/>
                              </w:rPr>
                              <w:t xml:space="preserve">ticker </w:t>
                            </w:r>
                            <w:r>
                              <w:rPr>
                                <w:i/>
                                <w:sz w:val="32"/>
                              </w:rPr>
                              <w:t>H</w:t>
                            </w:r>
                            <w:r w:rsidRPr="007D3168">
                              <w:rPr>
                                <w:i/>
                                <w:sz w:val="32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0633" id="Text Box 30" o:spid="_x0000_s1027" type="#_x0000_t202" style="position:absolute;margin-left:221.25pt;margin-top:2.15pt;width:287.2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" filled="f" strokeweight="2.25pt">
                <v:textbox>
                  <w:txbxContent>
                    <w:p w14:paraId="3D65DFA3" w14:textId="3A2B8B28" w:rsidR="00A7453B" w:rsidRPr="007D3168" w:rsidRDefault="007D3168" w:rsidP="00B43449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7D3168">
                        <w:rPr>
                          <w:i/>
                          <w:sz w:val="32"/>
                        </w:rPr>
                        <w:t xml:space="preserve">Place </w:t>
                      </w:r>
                      <w:r>
                        <w:rPr>
                          <w:i/>
                          <w:sz w:val="32"/>
                        </w:rPr>
                        <w:t>P</w:t>
                      </w:r>
                      <w:r w:rsidRPr="007D3168">
                        <w:rPr>
                          <w:i/>
                          <w:sz w:val="32"/>
                        </w:rPr>
                        <w:t xml:space="preserve">atient </w:t>
                      </w:r>
                      <w:r>
                        <w:rPr>
                          <w:i/>
                          <w:sz w:val="32"/>
                        </w:rPr>
                        <w:t>S</w:t>
                      </w:r>
                      <w:r w:rsidRPr="007D3168">
                        <w:rPr>
                          <w:i/>
                          <w:sz w:val="32"/>
                        </w:rPr>
                        <w:t xml:space="preserve">ticker </w:t>
                      </w:r>
                      <w:r>
                        <w:rPr>
                          <w:i/>
                          <w:sz w:val="32"/>
                        </w:rPr>
                        <w:t>H</w:t>
                      </w:r>
                      <w:r w:rsidRPr="007D3168">
                        <w:rPr>
                          <w:i/>
                          <w:sz w:val="32"/>
                        </w:rPr>
                        <w:t>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227F1" w14:textId="77777777" w:rsidR="00C939BC" w:rsidRDefault="00C939BC" w:rsidP="00B43449">
      <w:pPr>
        <w:spacing w:after="0"/>
        <w:rPr>
          <w:rFonts w:asciiTheme="majorHAnsi" w:hAnsiTheme="majorHAnsi"/>
          <w:b/>
          <w:noProof/>
          <w:sz w:val="28"/>
        </w:rPr>
      </w:pPr>
    </w:p>
    <w:p w14:paraId="44542082" w14:textId="30516A0B" w:rsidR="00B43449" w:rsidRPr="00147668" w:rsidRDefault="00FD02F3" w:rsidP="00B43449">
      <w:pPr>
        <w:spacing w:after="0"/>
        <w:rPr>
          <w:rFonts w:asciiTheme="majorHAnsi" w:hAnsiTheme="majorHAnsi"/>
          <w:b/>
          <w:noProof/>
        </w:rPr>
      </w:pPr>
      <w:r w:rsidRPr="0000479B">
        <w:rPr>
          <w:rFonts w:asciiTheme="majorHAnsi" w:hAnsiTheme="majorHAnsi"/>
          <w:b/>
          <w:noProof/>
          <w:sz w:val="28"/>
        </w:rPr>
        <w:t>Thrive</w:t>
      </w:r>
      <w:r w:rsidRPr="00FD02F3">
        <w:rPr>
          <w:rFonts w:asciiTheme="majorHAnsi" w:hAnsiTheme="majorHAnsi"/>
          <w:b/>
          <w:noProof/>
          <w:sz w:val="28"/>
        </w:rPr>
        <w:t xml:space="preserve"> </w:t>
      </w:r>
      <w:r w:rsidR="00B43449" w:rsidRPr="00FD02F3">
        <w:rPr>
          <w:rFonts w:asciiTheme="majorHAnsi" w:hAnsiTheme="majorHAnsi"/>
          <w:b/>
          <w:noProof/>
          <w:sz w:val="28"/>
        </w:rPr>
        <w:t>S</w:t>
      </w:r>
      <w:r w:rsidR="00B43449">
        <w:rPr>
          <w:rFonts w:asciiTheme="majorHAnsi" w:hAnsiTheme="majorHAnsi"/>
          <w:b/>
          <w:noProof/>
          <w:sz w:val="28"/>
        </w:rPr>
        <w:t>creening</w:t>
      </w:r>
    </w:p>
    <w:p w14:paraId="6A6FEDDF" w14:textId="77777777" w:rsidR="0066178A" w:rsidRPr="00147668" w:rsidRDefault="00B43449" w:rsidP="00B43449">
      <w:pPr>
        <w:rPr>
          <w:rFonts w:ascii="Arial" w:hAnsi="Arial" w:cs="Arial"/>
          <w:sz w:val="18"/>
        </w:rPr>
      </w:pPr>
      <w:r w:rsidRPr="00147668">
        <w:rPr>
          <w:rFonts w:asciiTheme="majorHAnsi" w:hAnsiTheme="maj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5BDD35" wp14:editId="2C41F620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6534150" cy="593767"/>
                <wp:effectExtent l="0" t="0" r="19050" b="1587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937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44FF" w14:textId="77777777" w:rsidR="00A7453B" w:rsidRPr="00B43449" w:rsidRDefault="00A7453B" w:rsidP="009D4008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4344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Please fill this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form </w:t>
                            </w:r>
                            <w:r w:rsidRPr="00B4344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out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bring it to the exam room. You don’t have to answer these questions but y</w:t>
                            </w:r>
                            <w:r w:rsidRPr="00B4344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our answers will help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us t</w:t>
                            </w:r>
                            <w:r w:rsidRPr="00B4344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ake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better care of you</w:t>
                            </w:r>
                            <w:r w:rsidRPr="00B43449">
                              <w:rPr>
                                <w:rFonts w:asciiTheme="minorHAnsi" w:hAnsiTheme="minorHAnsi"/>
                                <w:sz w:val="24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DD35" id="Text Box 3" o:spid="_x0000_s1028" type="#_x0000_t202" style="position:absolute;margin-left:-6pt;margin-top:8.95pt;width:514.5pt;height:4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" fillcolor="white [3201]" strokecolor="black [3213]" strokeweight="2pt">
                <v:textbox>
                  <w:txbxContent>
                    <w:p w14:paraId="4C6F44FF" w14:textId="77777777" w:rsidR="00A7453B" w:rsidRPr="00B43449" w:rsidRDefault="00A7453B" w:rsidP="009D4008">
                      <w:pPr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 w:rsidRPr="00B43449">
                        <w:rPr>
                          <w:rFonts w:asciiTheme="minorHAnsi" w:hAnsiTheme="minorHAnsi"/>
                          <w:sz w:val="24"/>
                        </w:rPr>
                        <w:t xml:space="preserve">Please fill this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form </w:t>
                      </w:r>
                      <w:r w:rsidRPr="00B43449">
                        <w:rPr>
                          <w:rFonts w:asciiTheme="minorHAnsi" w:hAnsiTheme="minorHAnsi"/>
                          <w:sz w:val="24"/>
                        </w:rPr>
                        <w:t xml:space="preserve">out and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bring it to the exam room. You don’t have to answer these questions but y</w:t>
                      </w:r>
                      <w:r w:rsidRPr="00B43449">
                        <w:rPr>
                          <w:rFonts w:asciiTheme="minorHAnsi" w:hAnsiTheme="minorHAnsi"/>
                          <w:sz w:val="24"/>
                        </w:rPr>
                        <w:t xml:space="preserve">our answers will help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us t</w:t>
                      </w:r>
                      <w:r w:rsidRPr="00B43449">
                        <w:rPr>
                          <w:rFonts w:asciiTheme="minorHAnsi" w:hAnsiTheme="minorHAnsi"/>
                          <w:sz w:val="24"/>
                        </w:rPr>
                        <w:t xml:space="preserve">ake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better care of you</w:t>
                      </w:r>
                      <w:r w:rsidRPr="00B43449">
                        <w:rPr>
                          <w:rFonts w:asciiTheme="minorHAnsi" w:hAnsiTheme="minorHAnsi"/>
                          <w:sz w:val="24"/>
                        </w:rPr>
                        <w:t>.  Thank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63056B43" w14:textId="77777777" w:rsidR="00830BAD" w:rsidRDefault="00830BAD" w:rsidP="008A2F01">
      <w:pPr>
        <w:spacing w:after="0"/>
        <w:rPr>
          <w:rFonts w:asciiTheme="majorHAnsi" w:hAnsiTheme="majorHAnsi"/>
          <w:b/>
          <w:noProof/>
          <w:sz w:val="20"/>
        </w:rPr>
      </w:pPr>
    </w:p>
    <w:p w14:paraId="35FEE73C" w14:textId="77777777" w:rsidR="00FD3DA7" w:rsidRDefault="00FD3DA7" w:rsidP="008A2F01">
      <w:pPr>
        <w:spacing w:after="0"/>
        <w:rPr>
          <w:rFonts w:asciiTheme="majorHAnsi" w:hAnsiTheme="majorHAnsi"/>
          <w:b/>
          <w:noProof/>
          <w:sz w:val="20"/>
        </w:rPr>
      </w:pPr>
    </w:p>
    <w:tbl>
      <w:tblPr>
        <w:tblpPr w:leftFromText="180" w:rightFromText="180" w:vertAnchor="text" w:horzAnchor="page" w:tblpX="989" w:tblpY="15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7295"/>
        <w:gridCol w:w="1980"/>
      </w:tblGrid>
      <w:tr w:rsidR="006C3892" w:rsidRPr="003A645D" w14:paraId="3A02A813" w14:textId="77777777" w:rsidTr="006C3892">
        <w:trPr>
          <w:trHeight w:val="98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D6BAC" w14:textId="77777777" w:rsidR="006C3892" w:rsidRPr="006C3892" w:rsidRDefault="006C3892" w:rsidP="006C3892">
            <w:pPr>
              <w:spacing w:after="0" w:line="360" w:lineRule="auto"/>
              <w:rPr>
                <w:rFonts w:cstheme="minorHAnsi"/>
                <w:sz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585C" w14:textId="77777777" w:rsidR="006C3892" w:rsidRPr="003A645D" w:rsidRDefault="006C3892" w:rsidP="006C389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3892" w:rsidRPr="003A645D" w14:paraId="51B92E95" w14:textId="77777777" w:rsidTr="006C3892">
        <w:trPr>
          <w:trHeight w:val="120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86A6C9" w14:textId="77777777" w:rsidR="006C3892" w:rsidRPr="003A645D" w:rsidRDefault="006C3892" w:rsidP="006C3892">
            <w:pPr>
              <w:spacing w:before="120" w:after="120" w:line="240" w:lineRule="auto"/>
              <w:jc w:val="right"/>
              <w:rPr>
                <w:rFonts w:cstheme="minorHAnsi"/>
              </w:rPr>
            </w:pPr>
            <w:r w:rsidRPr="003A645D">
              <w:rPr>
                <w:rFonts w:asciiTheme="minorHAnsi" w:hAnsiTheme="minorHAnsi" w:cstheme="minorHAnsi"/>
                <w:b/>
                <w:noProof/>
                <w:sz w:val="23"/>
                <w:szCs w:val="23"/>
              </w:rPr>
              <w:t>Please circle your answers:</w:t>
            </w:r>
          </w:p>
        </w:tc>
      </w:tr>
      <w:tr w:rsidR="006C3892" w:rsidRPr="003A645D" w14:paraId="0A8681B0" w14:textId="77777777" w:rsidTr="006C3892">
        <w:trPr>
          <w:trHeight w:val="228"/>
        </w:trPr>
        <w:tc>
          <w:tcPr>
            <w:tcW w:w="985" w:type="dxa"/>
            <w:vMerge w:val="restart"/>
          </w:tcPr>
          <w:p w14:paraId="483CE17F" w14:textId="77777777" w:rsidR="006C3892" w:rsidRPr="00C00AAD" w:rsidRDefault="006C3892" w:rsidP="006C3892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6"/>
              </w:rPr>
            </w:pPr>
          </w:p>
          <w:p w14:paraId="62A39708" w14:textId="77777777" w:rsidR="006C3892" w:rsidRPr="00C00AAD" w:rsidRDefault="006C3892" w:rsidP="006C3892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6"/>
              </w:rPr>
            </w:pPr>
          </w:p>
          <w:p w14:paraId="38E5FC34" w14:textId="77777777" w:rsidR="006C3892" w:rsidRDefault="006C3892" w:rsidP="006C3892">
            <w:pPr>
              <w:spacing w:before="40" w:after="0"/>
              <w:jc w:val="center"/>
              <w:rPr>
                <w:rFonts w:asciiTheme="minorHAnsi" w:hAnsiTheme="minorHAnsi"/>
                <w:b/>
                <w:noProof/>
              </w:rPr>
            </w:pPr>
            <w:r w:rsidRPr="003A645D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7DFC967" wp14:editId="50B02F22">
                  <wp:extent cx="365760" cy="365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6A0918C0" w14:textId="77777777" w:rsidR="006C3892" w:rsidRDefault="006C3892" w:rsidP="006C3892">
            <w:pPr>
              <w:pStyle w:val="NoSpacing"/>
              <w:spacing w:before="120"/>
              <w:rPr>
                <w:rFonts w:cstheme="minorHAnsi"/>
                <w:b/>
              </w:rPr>
            </w:pPr>
            <w:r w:rsidRPr="00160DC1">
              <w:rPr>
                <w:rFonts w:asciiTheme="minorHAnsi" w:hAnsiTheme="minorHAnsi"/>
                <w:b/>
                <w:noProof/>
              </w:rPr>
              <w:t>Do you currently live in a shelter or have no steady place to sleep at night?</w:t>
            </w:r>
          </w:p>
        </w:tc>
        <w:tc>
          <w:tcPr>
            <w:tcW w:w="1980" w:type="dxa"/>
          </w:tcPr>
          <w:p w14:paraId="7A0770FD" w14:textId="77777777" w:rsidR="006C3892" w:rsidRDefault="006C3892" w:rsidP="006C389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645D"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645D">
              <w:rPr>
                <w:rFonts w:asciiTheme="minorHAnsi" w:hAnsiTheme="minorHAnsi" w:cstheme="minorHAnsi"/>
              </w:rPr>
              <w:t xml:space="preserve">/  </w:t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C3892" w:rsidRPr="003A645D" w14:paraId="7CD3D948" w14:textId="77777777" w:rsidTr="006C3892">
        <w:trPr>
          <w:trHeight w:val="88"/>
        </w:trPr>
        <w:tc>
          <w:tcPr>
            <w:tcW w:w="985" w:type="dxa"/>
            <w:vMerge/>
          </w:tcPr>
          <w:p w14:paraId="652A0671" w14:textId="77777777" w:rsidR="006C3892" w:rsidRDefault="006C3892" w:rsidP="006C3892">
            <w:pPr>
              <w:spacing w:before="40" w:after="0"/>
              <w:ind w:left="427"/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7295" w:type="dxa"/>
          </w:tcPr>
          <w:p w14:paraId="1845FE29" w14:textId="77777777" w:rsidR="006C3892" w:rsidRDefault="006C3892" w:rsidP="006C3892">
            <w:pPr>
              <w:pStyle w:val="NoSpacing"/>
              <w:spacing w:before="120"/>
              <w:rPr>
                <w:rFonts w:cstheme="minorHAnsi"/>
                <w:b/>
              </w:rPr>
            </w:pPr>
            <w:r w:rsidRPr="00991DF1">
              <w:rPr>
                <w:rFonts w:asciiTheme="minorHAnsi" w:hAnsiTheme="minorHAnsi"/>
                <w:b/>
                <w:noProof/>
              </w:rPr>
              <w:t>Do you think you are at risk of becoming homeless?</w:t>
            </w:r>
          </w:p>
        </w:tc>
        <w:tc>
          <w:tcPr>
            <w:tcW w:w="1980" w:type="dxa"/>
          </w:tcPr>
          <w:p w14:paraId="50342DF4" w14:textId="77777777" w:rsidR="006C3892" w:rsidRDefault="006C3892" w:rsidP="006C389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645D"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645D">
              <w:rPr>
                <w:rFonts w:asciiTheme="minorHAnsi" w:hAnsiTheme="minorHAnsi" w:cstheme="minorHAnsi"/>
              </w:rPr>
              <w:t xml:space="preserve">/  </w:t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C3892" w:rsidRPr="003A645D" w14:paraId="68D89D62" w14:textId="77777777" w:rsidTr="006C3892">
        <w:trPr>
          <w:trHeight w:val="525"/>
        </w:trPr>
        <w:tc>
          <w:tcPr>
            <w:tcW w:w="985" w:type="dxa"/>
            <w:vMerge w:val="restart"/>
          </w:tcPr>
          <w:p w14:paraId="664391B8" w14:textId="77777777" w:rsidR="006C3892" w:rsidRDefault="006C3892" w:rsidP="006C3892">
            <w:pPr>
              <w:spacing w:before="40" w:after="0"/>
              <w:ind w:left="427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9440" behindDoc="0" locked="0" layoutInCell="1" allowOverlap="1" wp14:anchorId="6A3227C0" wp14:editId="5A02736B">
                  <wp:simplePos x="0" y="0"/>
                  <wp:positionH relativeFrom="margin">
                    <wp:posOffset>53632</wp:posOffset>
                  </wp:positionH>
                  <wp:positionV relativeFrom="margin">
                    <wp:posOffset>233680</wp:posOffset>
                  </wp:positionV>
                  <wp:extent cx="365760" cy="365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5" w:type="dxa"/>
          </w:tcPr>
          <w:p w14:paraId="493A35B5" w14:textId="77777777" w:rsidR="006C3892" w:rsidRPr="005662CC" w:rsidRDefault="006C3892" w:rsidP="006C3892">
            <w:pPr>
              <w:pStyle w:val="NoSpacing"/>
              <w:spacing w:before="120"/>
              <w:rPr>
                <w:rFonts w:asciiTheme="minorHAnsi" w:hAnsiTheme="minorHAnsi"/>
                <w:b/>
                <w:noProof/>
              </w:rPr>
            </w:pPr>
            <w:r>
              <w:rPr>
                <w:rFonts w:cstheme="minorHAnsi"/>
                <w:b/>
              </w:rPr>
              <w:t xml:space="preserve">Within the past 12 months, the food you bought just didn’t last and you didn’t have money to get more. </w:t>
            </w:r>
          </w:p>
        </w:tc>
        <w:tc>
          <w:tcPr>
            <w:tcW w:w="1980" w:type="dxa"/>
          </w:tcPr>
          <w:p w14:paraId="592B2FE1" w14:textId="77777777" w:rsidR="006C3892" w:rsidRPr="003A645D" w:rsidRDefault="006C3892" w:rsidP="006C38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Often true /  Sometimes true / </w:t>
            </w:r>
            <w:r w:rsidRPr="00CA359E">
              <w:rPr>
                <w:rFonts w:asciiTheme="minorHAnsi" w:hAnsiTheme="minorHAnsi" w:cstheme="minorHAnsi"/>
              </w:rPr>
              <w:t>Never true</w:t>
            </w:r>
          </w:p>
        </w:tc>
      </w:tr>
      <w:tr w:rsidR="006C3892" w:rsidRPr="003A645D" w14:paraId="2399741B" w14:textId="77777777" w:rsidTr="006C3892">
        <w:trPr>
          <w:trHeight w:val="552"/>
        </w:trPr>
        <w:tc>
          <w:tcPr>
            <w:tcW w:w="985" w:type="dxa"/>
            <w:vMerge/>
          </w:tcPr>
          <w:p w14:paraId="591A9FDA" w14:textId="77777777" w:rsidR="006C3892" w:rsidRDefault="006C3892" w:rsidP="006C3892">
            <w:pPr>
              <w:spacing w:before="40" w:after="0"/>
              <w:ind w:hanging="29"/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7295" w:type="dxa"/>
          </w:tcPr>
          <w:p w14:paraId="6D735392" w14:textId="77777777" w:rsidR="006C3892" w:rsidRDefault="006C3892" w:rsidP="006C3892">
            <w:pPr>
              <w:pStyle w:val="NoSpacing"/>
              <w:spacing w:before="120"/>
              <w:rPr>
                <w:rFonts w:cstheme="minorHAnsi"/>
                <w:b/>
              </w:rPr>
            </w:pPr>
            <w:r w:rsidRPr="00CA359E">
              <w:rPr>
                <w:rFonts w:asciiTheme="minorHAnsi" w:hAnsiTheme="minorHAnsi"/>
                <w:b/>
                <w:noProof/>
              </w:rPr>
              <w:t>Within the past 12 months</w:t>
            </w:r>
            <w:r>
              <w:rPr>
                <w:rFonts w:asciiTheme="minorHAnsi" w:hAnsiTheme="minorHAnsi"/>
                <w:b/>
                <w:noProof/>
              </w:rPr>
              <w:t xml:space="preserve">, </w:t>
            </w:r>
            <w:r w:rsidRPr="00CA359E">
              <w:rPr>
                <w:rFonts w:asciiTheme="minorHAnsi" w:hAnsiTheme="minorHAnsi"/>
                <w:b/>
                <w:noProof/>
              </w:rPr>
              <w:t xml:space="preserve">you worried whether </w:t>
            </w:r>
            <w:r>
              <w:rPr>
                <w:rFonts w:asciiTheme="minorHAnsi" w:hAnsiTheme="minorHAnsi"/>
                <w:b/>
                <w:noProof/>
              </w:rPr>
              <w:t>y</w:t>
            </w:r>
            <w:r w:rsidRPr="00CA359E">
              <w:rPr>
                <w:rFonts w:asciiTheme="minorHAnsi" w:hAnsiTheme="minorHAnsi"/>
                <w:b/>
                <w:noProof/>
              </w:rPr>
              <w:t>our food would run out before you got money to buy more</w:t>
            </w:r>
            <w:r>
              <w:rPr>
                <w:rFonts w:asciiTheme="minorHAnsi" w:hAnsiTheme="minorHAnsi"/>
                <w:b/>
                <w:noProof/>
              </w:rPr>
              <w:t>.</w:t>
            </w:r>
          </w:p>
        </w:tc>
        <w:tc>
          <w:tcPr>
            <w:tcW w:w="1980" w:type="dxa"/>
          </w:tcPr>
          <w:p w14:paraId="7C59FF06" w14:textId="77777777" w:rsidR="006C3892" w:rsidRPr="003A645D" w:rsidRDefault="006C3892" w:rsidP="006C38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Often true /  Sometimes true / </w:t>
            </w:r>
            <w:r w:rsidRPr="00CA359E">
              <w:rPr>
                <w:rFonts w:asciiTheme="minorHAnsi" w:hAnsiTheme="minorHAnsi" w:cstheme="minorHAnsi"/>
              </w:rPr>
              <w:t>Never true</w:t>
            </w:r>
          </w:p>
        </w:tc>
      </w:tr>
      <w:tr w:rsidR="006C3892" w:rsidRPr="003A645D" w14:paraId="2D11491D" w14:textId="77777777" w:rsidTr="006C3892">
        <w:trPr>
          <w:trHeight w:val="309"/>
        </w:trPr>
        <w:tc>
          <w:tcPr>
            <w:tcW w:w="985" w:type="dxa"/>
            <w:vMerge/>
          </w:tcPr>
          <w:p w14:paraId="5107EB13" w14:textId="77777777" w:rsidR="006C3892" w:rsidRDefault="006C3892" w:rsidP="006C3892">
            <w:pPr>
              <w:spacing w:before="40" w:after="0"/>
              <w:ind w:hanging="29"/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7295" w:type="dxa"/>
          </w:tcPr>
          <w:p w14:paraId="37D22BBE" w14:textId="77777777" w:rsidR="006C3892" w:rsidRPr="00610D47" w:rsidRDefault="006C3892" w:rsidP="006C3892">
            <w:pPr>
              <w:pStyle w:val="NoSpacing"/>
              <w:spacing w:before="120"/>
              <w:rPr>
                <w:b/>
              </w:rPr>
            </w:pPr>
            <w:r>
              <w:rPr>
                <w:rFonts w:cstheme="minorHAnsi"/>
                <w:b/>
              </w:rPr>
              <w:t xml:space="preserve">Is this an emergency, do </w:t>
            </w:r>
            <w:r w:rsidRPr="00051ED3">
              <w:rPr>
                <w:rFonts w:cstheme="minorHAnsi"/>
                <w:b/>
              </w:rPr>
              <w:t>you need food for tonight?</w:t>
            </w:r>
            <w:r w:rsidRPr="00610D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980" w:type="dxa"/>
          </w:tcPr>
          <w:p w14:paraId="14E4EAD2" w14:textId="77777777" w:rsidR="006C3892" w:rsidRPr="003A645D" w:rsidRDefault="006C3892" w:rsidP="006C3892">
            <w:pPr>
              <w:spacing w:after="0" w:line="240" w:lineRule="auto"/>
              <w:jc w:val="center"/>
              <w:rPr>
                <w:rFonts w:cstheme="minorHAnsi"/>
              </w:rPr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42979966" w14:textId="77777777" w:rsidTr="006C3892">
        <w:trPr>
          <w:trHeight w:val="579"/>
        </w:trPr>
        <w:tc>
          <w:tcPr>
            <w:tcW w:w="985" w:type="dxa"/>
          </w:tcPr>
          <w:p w14:paraId="0B2EBAAD" w14:textId="77777777" w:rsidR="006C3892" w:rsidRPr="003A645D" w:rsidRDefault="006C3892" w:rsidP="006C3892">
            <w:pPr>
              <w:spacing w:before="60" w:after="0"/>
              <w:ind w:hanging="29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B6ECD58" wp14:editId="1AE0CB4A">
                  <wp:extent cx="365760" cy="36576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1ABC29DC" w14:textId="77777777" w:rsidR="006C3892" w:rsidRPr="00F02BA3" w:rsidRDefault="006C3892" w:rsidP="006C3892">
            <w:pPr>
              <w:pStyle w:val="NoSpacing"/>
              <w:spacing w:before="120"/>
              <w:rPr>
                <w:rFonts w:cstheme="minorHAnsi"/>
              </w:rPr>
            </w:pPr>
            <w:r w:rsidRPr="00610D47">
              <w:rPr>
                <w:b/>
              </w:rPr>
              <w:t>Do you hav</w:t>
            </w:r>
            <w:r>
              <w:rPr>
                <w:b/>
              </w:rPr>
              <w:t>e trouble paying for medicines</w:t>
            </w:r>
            <w:r w:rsidRPr="00610D47">
              <w:rPr>
                <w:b/>
              </w:rPr>
              <w:t>?</w:t>
            </w:r>
          </w:p>
        </w:tc>
        <w:tc>
          <w:tcPr>
            <w:tcW w:w="1980" w:type="dxa"/>
          </w:tcPr>
          <w:p w14:paraId="3F9E9A70" w14:textId="77777777" w:rsidR="006C3892" w:rsidRPr="00F02BA3" w:rsidRDefault="006C3892" w:rsidP="006C3892">
            <w:pPr>
              <w:spacing w:after="0" w:line="240" w:lineRule="auto"/>
              <w:jc w:val="center"/>
              <w:rPr>
                <w:rFonts w:cstheme="minorHAnsi"/>
              </w:rPr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260D90F9" w14:textId="77777777" w:rsidTr="006C3892">
        <w:trPr>
          <w:trHeight w:val="320"/>
        </w:trPr>
        <w:tc>
          <w:tcPr>
            <w:tcW w:w="985" w:type="dxa"/>
          </w:tcPr>
          <w:p w14:paraId="4CE4A84F" w14:textId="77777777" w:rsidR="006C3892" w:rsidRPr="00C765C2" w:rsidRDefault="006C3892" w:rsidP="006C3892">
            <w:pPr>
              <w:spacing w:before="60" w:after="0"/>
              <w:ind w:left="-29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81615FD" wp14:editId="0D3300B0">
                  <wp:extent cx="384317" cy="3657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7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7B19B8C2" w14:textId="77777777" w:rsidR="006C3892" w:rsidRPr="003A645D" w:rsidRDefault="006C3892" w:rsidP="006C3892">
            <w:pPr>
              <w:pStyle w:val="NoSpacing"/>
              <w:spacing w:before="120" w:line="360" w:lineRule="auto"/>
              <w:rPr>
                <w:noProof/>
              </w:rPr>
            </w:pPr>
            <w:r w:rsidRPr="00051ED3">
              <w:rPr>
                <w:b/>
              </w:rPr>
              <w:t>Do you have trouble getting transportation to medical appointments?</w:t>
            </w:r>
            <w:r>
              <w:t xml:space="preserve">  </w:t>
            </w:r>
          </w:p>
        </w:tc>
        <w:tc>
          <w:tcPr>
            <w:tcW w:w="1980" w:type="dxa"/>
          </w:tcPr>
          <w:p w14:paraId="24D1F76B" w14:textId="77777777" w:rsidR="006C3892" w:rsidRPr="003A645D" w:rsidRDefault="006C3892" w:rsidP="006C3892">
            <w:pPr>
              <w:spacing w:after="0" w:line="240" w:lineRule="auto"/>
              <w:jc w:val="center"/>
              <w:rPr>
                <w:noProof/>
              </w:rPr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66DA256C" w14:textId="77777777" w:rsidTr="006C3892">
        <w:trPr>
          <w:trHeight w:val="310"/>
        </w:trPr>
        <w:tc>
          <w:tcPr>
            <w:tcW w:w="985" w:type="dxa"/>
          </w:tcPr>
          <w:p w14:paraId="717F76C6" w14:textId="77777777" w:rsidR="006C3892" w:rsidRPr="003A645D" w:rsidRDefault="006C3892" w:rsidP="006C3892">
            <w:pPr>
              <w:tabs>
                <w:tab w:val="left" w:pos="4810"/>
              </w:tabs>
              <w:spacing w:before="60" w:after="0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6589772" wp14:editId="4A18C083">
                  <wp:extent cx="365760" cy="36576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41FC6D5C" w14:textId="77777777" w:rsidR="006C3892" w:rsidRPr="003A645D" w:rsidRDefault="006C3892" w:rsidP="006C3892">
            <w:pPr>
              <w:pStyle w:val="NoSpacing"/>
              <w:spacing w:before="120" w:line="360" w:lineRule="auto"/>
            </w:pPr>
            <w:r w:rsidRPr="00051ED3">
              <w:rPr>
                <w:b/>
                <w:noProof/>
              </w:rPr>
              <w:t xml:space="preserve">Do you have trouble paying </w:t>
            </w:r>
            <w:r>
              <w:rPr>
                <w:b/>
                <w:noProof/>
              </w:rPr>
              <w:t xml:space="preserve">your heating </w:t>
            </w:r>
            <w:r w:rsidRPr="00051ED3">
              <w:rPr>
                <w:b/>
                <w:noProof/>
              </w:rPr>
              <w:t>or electricity bill?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980" w:type="dxa"/>
          </w:tcPr>
          <w:p w14:paraId="0BFC3DC3" w14:textId="77777777" w:rsidR="006C3892" w:rsidRPr="003A645D" w:rsidRDefault="006C3892" w:rsidP="006C3892">
            <w:pPr>
              <w:spacing w:after="0" w:line="240" w:lineRule="auto"/>
              <w:jc w:val="center"/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52A82D29" w14:textId="77777777" w:rsidTr="006C3892">
        <w:trPr>
          <w:trHeight w:val="290"/>
        </w:trPr>
        <w:tc>
          <w:tcPr>
            <w:tcW w:w="985" w:type="dxa"/>
          </w:tcPr>
          <w:p w14:paraId="59DA9A4B" w14:textId="77777777" w:rsidR="006C3892" w:rsidRDefault="006C3892" w:rsidP="006C3892">
            <w:pPr>
              <w:spacing w:before="60" w:after="0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  <w:sz w:val="8"/>
              </w:rPr>
              <w:t xml:space="preserve">   </w:t>
            </w:r>
            <w:r>
              <w:rPr>
                <w:rFonts w:asciiTheme="minorHAnsi" w:hAnsiTheme="minorHAnsi"/>
                <w:b/>
                <w:noProof/>
                <w:sz w:val="8"/>
              </w:rPr>
              <w:drawing>
                <wp:inline distT="0" distB="0" distL="0" distR="0" wp14:anchorId="681CF070" wp14:editId="1B912AC6">
                  <wp:extent cx="365760" cy="36576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325E04F7" w14:textId="77777777" w:rsidR="006C3892" w:rsidRPr="00AD71FC" w:rsidRDefault="006C3892" w:rsidP="006C3892">
            <w:pPr>
              <w:pStyle w:val="NoSpacing"/>
              <w:spacing w:before="120"/>
              <w:rPr>
                <w:b/>
              </w:rPr>
            </w:pPr>
            <w:r w:rsidRPr="00AD71FC">
              <w:rPr>
                <w:b/>
              </w:rPr>
              <w:t>Do you have trouble taking care of a child, family member or friend</w:t>
            </w:r>
            <w:r>
              <w:rPr>
                <w:b/>
              </w:rPr>
              <w:t>?</w:t>
            </w:r>
          </w:p>
        </w:tc>
        <w:tc>
          <w:tcPr>
            <w:tcW w:w="1980" w:type="dxa"/>
          </w:tcPr>
          <w:p w14:paraId="5BF149C7" w14:textId="77777777" w:rsidR="006C3892" w:rsidRPr="00CA359E" w:rsidRDefault="006C3892" w:rsidP="006C3892">
            <w:pPr>
              <w:spacing w:after="0" w:line="240" w:lineRule="auto"/>
              <w:jc w:val="center"/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4D5C82E6" w14:textId="77777777" w:rsidTr="006C3892">
        <w:trPr>
          <w:trHeight w:val="655"/>
        </w:trPr>
        <w:tc>
          <w:tcPr>
            <w:tcW w:w="985" w:type="dxa"/>
            <w:tcBorders>
              <w:bottom w:val="single" w:sz="4" w:space="0" w:color="auto"/>
            </w:tcBorders>
          </w:tcPr>
          <w:p w14:paraId="18D95DE1" w14:textId="77777777" w:rsidR="006C3892" w:rsidRPr="00C765C2" w:rsidRDefault="006C3892" w:rsidP="006C3892">
            <w:pPr>
              <w:spacing w:before="60" w:after="0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840A68E" wp14:editId="01F8BA80">
                  <wp:extent cx="365760" cy="36576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65F34E5D" w14:textId="77777777" w:rsidR="006C3892" w:rsidRPr="003A645D" w:rsidRDefault="006C3892" w:rsidP="006C3892">
            <w:pPr>
              <w:pStyle w:val="NoSpacing"/>
              <w:spacing w:before="120" w:line="360" w:lineRule="auto"/>
              <w:rPr>
                <w:noProof/>
              </w:rPr>
            </w:pPr>
            <w:r w:rsidRPr="00B56423">
              <w:rPr>
                <w:b/>
              </w:rPr>
              <w:t>Are you currently unemployed and looking for a job?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122685" w14:textId="77777777" w:rsidR="006C3892" w:rsidRPr="003A645D" w:rsidRDefault="006C3892" w:rsidP="006C3892">
            <w:pPr>
              <w:spacing w:after="0" w:line="240" w:lineRule="auto"/>
              <w:jc w:val="center"/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7ADCC785" w14:textId="77777777" w:rsidTr="006C3892">
        <w:trPr>
          <w:trHeight w:val="557"/>
        </w:trPr>
        <w:tc>
          <w:tcPr>
            <w:tcW w:w="985" w:type="dxa"/>
            <w:tcBorders>
              <w:bottom w:val="single" w:sz="4" w:space="0" w:color="auto"/>
            </w:tcBorders>
          </w:tcPr>
          <w:p w14:paraId="71168F70" w14:textId="77777777" w:rsidR="006C3892" w:rsidRPr="002D733B" w:rsidRDefault="006C3892" w:rsidP="006C3892">
            <w:pPr>
              <w:spacing w:before="60" w:after="0"/>
              <w:jc w:val="center"/>
              <w:rPr>
                <w:rFonts w:asciiTheme="minorHAnsi" w:hAnsiTheme="minorHAnsi"/>
                <w:b/>
                <w:noProof/>
                <w:sz w:val="8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E72F996" wp14:editId="25DD0315">
                  <wp:extent cx="365760" cy="365760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89AC62" w14:textId="77777777" w:rsidR="006C3892" w:rsidRPr="00B56423" w:rsidRDefault="006C3892" w:rsidP="006C3892">
            <w:pPr>
              <w:pStyle w:val="NoSpacing"/>
              <w:spacing w:before="120"/>
              <w:rPr>
                <w:b/>
                <w:color w:val="FF0000"/>
              </w:rPr>
            </w:pPr>
            <w:r w:rsidRPr="006D0DFE">
              <w:rPr>
                <w:b/>
              </w:rPr>
              <w:t xml:space="preserve">Are you interested </w:t>
            </w:r>
            <w:r>
              <w:rPr>
                <w:b/>
              </w:rPr>
              <w:t xml:space="preserve">in more education?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A6E646" w14:textId="77777777" w:rsidR="006C3892" w:rsidRPr="00610D47" w:rsidRDefault="006C3892" w:rsidP="006C3892">
            <w:pPr>
              <w:spacing w:after="0" w:line="240" w:lineRule="auto"/>
              <w:jc w:val="center"/>
            </w:pPr>
            <w:r w:rsidRPr="003A645D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</w:t>
            </w:r>
            <w:r w:rsidRPr="003A645D">
              <w:rPr>
                <w:rFonts w:cstheme="minorHAnsi"/>
              </w:rPr>
              <w:t xml:space="preserve">/  </w:t>
            </w:r>
            <w:r>
              <w:rPr>
                <w:rFonts w:cstheme="minorHAnsi"/>
              </w:rPr>
              <w:t xml:space="preserve"> No</w:t>
            </w:r>
          </w:p>
        </w:tc>
      </w:tr>
      <w:tr w:rsidR="006C3892" w:rsidRPr="003A645D" w14:paraId="46D15612" w14:textId="77777777" w:rsidTr="006C3892">
        <w:trPr>
          <w:trHeight w:val="607"/>
        </w:trPr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F2D16" w14:textId="77777777" w:rsidR="006C3892" w:rsidRPr="003A645D" w:rsidRDefault="006C3892" w:rsidP="006C3892">
            <w:pPr>
              <w:spacing w:before="240" w:after="240" w:line="240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AAAB4B" wp14:editId="321CD8FE">
                      <wp:simplePos x="0" y="0"/>
                      <wp:positionH relativeFrom="column">
                        <wp:posOffset>173641</wp:posOffset>
                      </wp:positionH>
                      <wp:positionV relativeFrom="paragraph">
                        <wp:posOffset>57619</wp:posOffset>
                      </wp:positionV>
                      <wp:extent cx="311504" cy="315843"/>
                      <wp:effectExtent l="0" t="2223" r="29528" b="29527"/>
                      <wp:wrapNone/>
                      <wp:docPr id="292" name="Bent-Up Arrow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1504" cy="315843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FA0E" id="Bent-Up Arrow 292" o:spid="_x0000_s1026" style="position:absolute;margin-left:13.65pt;margin-top:4.55pt;width:24.55pt;height:24.8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504,3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" path="m,237967r194690,l194690,77876r-38938,l233628,r77876,77876l272566,77876r,237967l,315843,,237967xe" fillcolor="black [3213]" strokecolor="black [3213]" strokeweight="2pt">
                      <v:path arrowok="t" o:connecttype="custom" o:connectlocs="0,237967;194690,237967;194690,77876;155752,77876;233628,0;311504,77876;272566,77876;272566,315843;0,315843;0,237967" o:connectangles="0,0,0,0,0,0,0,0,0,0"/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          </w:t>
            </w:r>
            <w:r w:rsidRPr="00624D6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Would you like help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connecting to resources</w:t>
            </w:r>
            <w:r w:rsidRPr="00624D6F">
              <w:rPr>
                <w:rFonts w:asciiTheme="minorHAnsi" w:hAnsiTheme="minorHAnsi" w:cstheme="minorHAnsi"/>
                <w:b/>
                <w:sz w:val="30"/>
                <w:szCs w:val="30"/>
              </w:rPr>
              <w:t>?  Please circle below.</w:t>
            </w:r>
            <w:r>
              <w:rPr>
                <w:rFonts w:cstheme="minorHAnsi"/>
              </w:rPr>
              <w:t xml:space="preserve">  </w:t>
            </w:r>
          </w:p>
        </w:tc>
      </w:tr>
    </w:tbl>
    <w:p w14:paraId="1E9B79AA" w14:textId="7C9ED4CF" w:rsidR="00FD3DA7" w:rsidRPr="00FD3DA7" w:rsidRDefault="00FD3DA7" w:rsidP="008A2F01">
      <w:pPr>
        <w:spacing w:after="0"/>
        <w:rPr>
          <w:rFonts w:asciiTheme="majorHAnsi" w:hAnsiTheme="majorHAnsi"/>
          <w:b/>
          <w:noProof/>
          <w:sz w:val="8"/>
        </w:rPr>
      </w:pPr>
      <w:bookmarkStart w:id="0" w:name="_GoBack"/>
      <w:bookmarkEnd w:id="0"/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170"/>
        <w:gridCol w:w="1620"/>
        <w:gridCol w:w="990"/>
        <w:gridCol w:w="1170"/>
        <w:gridCol w:w="1170"/>
        <w:gridCol w:w="1080"/>
        <w:gridCol w:w="1170"/>
      </w:tblGrid>
      <w:tr w:rsidR="00A212C3" w14:paraId="797D61FB" w14:textId="77777777" w:rsidTr="00A212C3">
        <w:trPr>
          <w:trHeight w:val="1601"/>
        </w:trPr>
        <w:tc>
          <w:tcPr>
            <w:tcW w:w="1080" w:type="dxa"/>
            <w:tcBorders>
              <w:top w:val="single" w:sz="4" w:space="0" w:color="auto"/>
            </w:tcBorders>
          </w:tcPr>
          <w:p w14:paraId="60507C51" w14:textId="77777777" w:rsidR="00A212C3" w:rsidRPr="00A212C3" w:rsidRDefault="00A212C3" w:rsidP="00A212C3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Housing / Shelter</w:t>
            </w:r>
          </w:p>
          <w:p w14:paraId="60A10EC0" w14:textId="0ABE22D2" w:rsidR="00A212C3" w:rsidRPr="00A212C3" w:rsidRDefault="00A212C3" w:rsidP="00A212C3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45D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21173A2" wp14:editId="628DD64E">
                  <wp:extent cx="4572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9AE76ED" w14:textId="2BCC8899" w:rsidR="00A212C3" w:rsidRDefault="00A212C3" w:rsidP="00377DB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2D8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</w:p>
          <w:p w14:paraId="35156E24" w14:textId="452253F6" w:rsidR="00A212C3" w:rsidRDefault="00A212C3" w:rsidP="00377D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2F214A" w14:textId="50FBDAE9" w:rsidR="00A212C3" w:rsidRDefault="00A212C3" w:rsidP="00377D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4C301A9B" wp14:editId="2B584F94">
                  <wp:simplePos x="0" y="0"/>
                  <wp:positionH relativeFrom="margin">
                    <wp:posOffset>7951</wp:posOffset>
                  </wp:positionH>
                  <wp:positionV relativeFrom="margin">
                    <wp:posOffset>530225</wp:posOffset>
                  </wp:positionV>
                  <wp:extent cx="45720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162FD" w14:textId="7C7D5A29" w:rsidR="00A212C3" w:rsidRPr="00F142D8" w:rsidRDefault="00A212C3" w:rsidP="00377D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9050514" w14:textId="7A2A2D1B" w:rsidR="00A212C3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2D8">
              <w:rPr>
                <w:rFonts w:asciiTheme="minorHAnsi" w:hAnsiTheme="minorHAnsi" w:cstheme="minorHAnsi"/>
                <w:b/>
                <w:sz w:val="22"/>
                <w:szCs w:val="22"/>
              </w:rPr>
              <w:t>Paying for Medicines</w:t>
            </w:r>
          </w:p>
          <w:p w14:paraId="31833510" w14:textId="77777777" w:rsidR="00A212C3" w:rsidRPr="00377DB5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4F45722" w14:textId="735D9937" w:rsidR="00A212C3" w:rsidRPr="00680FB2" w:rsidRDefault="00A212C3" w:rsidP="00680F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8CBC206" wp14:editId="6BDF4182">
                  <wp:extent cx="4572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CBF8DB6" w14:textId="4A192A15" w:rsidR="00A212C3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Transportation to medical appointments</w:t>
            </w:r>
          </w:p>
          <w:p w14:paraId="73F37AA7" w14:textId="4BF36BC4" w:rsidR="00A212C3" w:rsidRPr="00377DB5" w:rsidRDefault="00A212C3" w:rsidP="00A212C3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69935AC" wp14:editId="7EACF301">
                  <wp:extent cx="499745" cy="4756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B556D8" w14:textId="77777777" w:rsidR="00A212C3" w:rsidRDefault="00A212C3" w:rsidP="00377DB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2D8">
              <w:rPr>
                <w:rFonts w:asciiTheme="minorHAnsi" w:hAnsiTheme="minorHAnsi" w:cstheme="minorHAnsi"/>
                <w:b/>
                <w:sz w:val="22"/>
                <w:szCs w:val="22"/>
              </w:rPr>
              <w:t>Utilities</w:t>
            </w:r>
          </w:p>
          <w:p w14:paraId="37A4ADBF" w14:textId="77777777" w:rsidR="00A212C3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D334ED9" w14:textId="77777777" w:rsidR="00A212C3" w:rsidRPr="00377DB5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  <w:p w14:paraId="6DD1982C" w14:textId="3F3AD189" w:rsidR="00A212C3" w:rsidRDefault="00A212C3" w:rsidP="00967F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E8555CD" wp14:editId="6C397BED">
                  <wp:extent cx="457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97CC5E0" w14:textId="77777777" w:rsidR="00A212C3" w:rsidRDefault="00A212C3" w:rsidP="00377DB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Child care / Daycare</w:t>
            </w:r>
          </w:p>
          <w:p w14:paraId="17304697" w14:textId="77777777" w:rsidR="00A212C3" w:rsidRPr="00377DB5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CC7CBEB" w14:textId="67EFC464" w:rsidR="00A212C3" w:rsidRDefault="00A212C3" w:rsidP="00967F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/>
                <w:noProof/>
                <w:sz w:val="8"/>
              </w:rPr>
              <w:drawing>
                <wp:inline distT="0" distB="0" distL="0" distR="0" wp14:anchorId="744E1B66" wp14:editId="737E078C">
                  <wp:extent cx="411480" cy="4114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1A113B9" w14:textId="77777777" w:rsidR="00A212C3" w:rsidRDefault="00A212C3" w:rsidP="00377DB5">
            <w:pPr>
              <w:spacing w:after="120" w:line="240" w:lineRule="auto"/>
              <w:jc w:val="center"/>
              <w:rPr>
                <w:rFonts w:asciiTheme="minorHAnsi" w:hAnsiTheme="minorHAnsi"/>
                <w:b/>
                <w:noProof/>
                <w:sz w:val="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 for Elder or disabled</w:t>
            </w:r>
          </w:p>
          <w:p w14:paraId="37E6BAA2" w14:textId="1B7E624C" w:rsidR="00A212C3" w:rsidRDefault="00A212C3" w:rsidP="00377DB5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/>
                <w:noProof/>
                <w:sz w:val="8"/>
              </w:rPr>
              <w:drawing>
                <wp:inline distT="0" distB="0" distL="0" distR="0" wp14:anchorId="5F5B940E" wp14:editId="574BC6BC">
                  <wp:extent cx="411480" cy="4114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9929E89" w14:textId="0944AD12" w:rsidR="00A212C3" w:rsidRDefault="00A212C3" w:rsidP="00A21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2D8">
              <w:rPr>
                <w:rFonts w:asciiTheme="minorHAnsi" w:hAnsiTheme="minorHAnsi" w:cstheme="minorHAnsi"/>
                <w:b/>
                <w:sz w:val="22"/>
                <w:szCs w:val="22"/>
              </w:rPr>
              <w:t>Job Search / Training</w:t>
            </w:r>
          </w:p>
          <w:p w14:paraId="78D8C4C2" w14:textId="0944AD12" w:rsidR="00A212C3" w:rsidRPr="00F142D8" w:rsidRDefault="00A212C3" w:rsidP="00A212C3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A04D8A0" wp14:editId="16F72ED2">
                  <wp:extent cx="414655" cy="4146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014242" w14:textId="082BE657" w:rsidR="00A212C3" w:rsidRDefault="00A212C3" w:rsidP="00377DB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2D8"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</w:p>
          <w:p w14:paraId="7CFCC559" w14:textId="77777777" w:rsidR="00A212C3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0BE10" w14:textId="77777777" w:rsidR="00A212C3" w:rsidRPr="00F142D8" w:rsidRDefault="00A212C3" w:rsidP="00967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57BA83" w14:textId="1C7D275C" w:rsidR="00A212C3" w:rsidRDefault="00A212C3" w:rsidP="00967F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85BBE74" wp14:editId="42A62D4D">
                  <wp:extent cx="408305" cy="4083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4C09C" w14:textId="7457020E" w:rsidR="0006307C" w:rsidRPr="00A70115" w:rsidRDefault="00306D6F" w:rsidP="00306D6F">
      <w:pPr>
        <w:spacing w:line="480" w:lineRule="auto"/>
        <w:rPr>
          <w:rFonts w:ascii="Arial" w:hAnsi="Arial" w:cs="Arial"/>
        </w:rPr>
      </w:pPr>
      <w:r>
        <w:rPr>
          <w:rFonts w:asciiTheme="majorHAnsi" w:hAnsiTheme="majorHAns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55BC6" wp14:editId="3D0B3419">
                <wp:simplePos x="0" y="0"/>
                <wp:positionH relativeFrom="column">
                  <wp:posOffset>4231005</wp:posOffset>
                </wp:positionH>
                <wp:positionV relativeFrom="paragraph">
                  <wp:posOffset>671195</wp:posOffset>
                </wp:positionV>
                <wp:extent cx="228727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FED8C" w14:textId="7E230A8A" w:rsidR="001A4975" w:rsidRPr="00595D8C" w:rsidRDefault="0000479B" w:rsidP="001A4975">
                            <w:pPr>
                              <w:spacing w:after="0" w:line="240" w:lineRule="auto"/>
                              <w:jc w:val="right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95D8C">
                              <w:rPr>
                                <w:color w:val="7F7F7F" w:themeColor="text1" w:themeTint="80"/>
                                <w:sz w:val="18"/>
                              </w:rPr>
                              <w:t>Adopted from WE CARE Screening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5B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33.15pt;margin-top:52.85pt;width:180.1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" fillcolor="white [3201]" stroked="f" strokeweight=".5pt">
                <v:textbox>
                  <w:txbxContent>
                    <w:p w14:paraId="19FFED8C" w14:textId="7E230A8A" w:rsidR="001A4975" w:rsidRPr="00595D8C" w:rsidRDefault="0000479B" w:rsidP="001A4975">
                      <w:pPr>
                        <w:spacing w:after="0" w:line="240" w:lineRule="auto"/>
                        <w:jc w:val="right"/>
                        <w:rPr>
                          <w:color w:val="7F7F7F" w:themeColor="text1" w:themeTint="80"/>
                          <w:sz w:val="18"/>
                        </w:rPr>
                      </w:pPr>
                      <w:r w:rsidRPr="00595D8C">
                        <w:rPr>
                          <w:color w:val="7F7F7F" w:themeColor="text1" w:themeTint="80"/>
                          <w:sz w:val="18"/>
                        </w:rPr>
                        <w:t>Adopted from WE CARE Screening model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307C" w:rsidRPr="00A70115" w:rsidSect="00306D6F">
      <w:footerReference w:type="default" r:id="rId16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87FC" w14:textId="77777777" w:rsidR="00295C98" w:rsidRDefault="00295C98" w:rsidP="00941996">
      <w:pPr>
        <w:spacing w:after="0" w:line="240" w:lineRule="auto"/>
      </w:pPr>
      <w:r>
        <w:separator/>
      </w:r>
    </w:p>
  </w:endnote>
  <w:endnote w:type="continuationSeparator" w:id="0">
    <w:p w14:paraId="6FECD5F9" w14:textId="77777777" w:rsidR="00295C98" w:rsidRDefault="00295C98" w:rsidP="0094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AE2E" w14:textId="5F8E7758" w:rsidR="001A4975" w:rsidRPr="001A4975" w:rsidRDefault="00A7453B" w:rsidP="001A4975">
    <w:pPr>
      <w:pStyle w:val="Footer"/>
      <w:numPr>
        <w:ilvl w:val="0"/>
        <w:numId w:val="6"/>
      </w:numPr>
      <w:spacing w:after="0" w:line="240" w:lineRule="auto"/>
    </w:pPr>
    <w:r>
      <w:t>I do not want to answer these questions</w:t>
    </w:r>
    <w:r w:rsidR="00614034">
      <w:t xml:space="preserve">                                      </w:t>
    </w:r>
    <w:r w:rsidR="00595D8C">
      <w:t xml:space="preserve">                      </w:t>
    </w:r>
    <w:r w:rsidR="00614034" w:rsidRPr="00614034">
      <w:rPr>
        <w:rFonts w:ascii="Times New Roman" w:hAnsi="Times New Roman"/>
        <w:color w:val="000000" w:themeColor="text1"/>
      </w:rPr>
      <w:t xml:space="preserve">© </w:t>
    </w:r>
    <w:r w:rsidR="00595D8C">
      <w:rPr>
        <w:rFonts w:ascii="Times New Roman" w:hAnsi="Times New Roman"/>
        <w:color w:val="000000" w:themeColor="text1"/>
      </w:rPr>
      <w:t xml:space="preserve">2017 </w:t>
    </w:r>
    <w:r w:rsidR="00614034" w:rsidRPr="00614034">
      <w:rPr>
        <w:rFonts w:ascii="Times New Roman" w:hAnsi="Times New Roman"/>
        <w:color w:val="000000" w:themeColor="text1"/>
      </w:rPr>
      <w:t>Boston Medical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F189" w14:textId="77777777" w:rsidR="00295C98" w:rsidRDefault="00295C98" w:rsidP="00941996">
      <w:pPr>
        <w:spacing w:after="0" w:line="240" w:lineRule="auto"/>
      </w:pPr>
      <w:r>
        <w:separator/>
      </w:r>
    </w:p>
  </w:footnote>
  <w:footnote w:type="continuationSeparator" w:id="0">
    <w:p w14:paraId="70701330" w14:textId="77777777" w:rsidR="00295C98" w:rsidRDefault="00295C98" w:rsidP="0094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0ED"/>
    <w:multiLevelType w:val="hybridMultilevel"/>
    <w:tmpl w:val="A16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C70"/>
    <w:multiLevelType w:val="hybridMultilevel"/>
    <w:tmpl w:val="1E1C672A"/>
    <w:lvl w:ilvl="0" w:tplc="44C8FF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422A"/>
    <w:multiLevelType w:val="hybridMultilevel"/>
    <w:tmpl w:val="E010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28232B"/>
    <w:multiLevelType w:val="hybridMultilevel"/>
    <w:tmpl w:val="E39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5B5E"/>
    <w:multiLevelType w:val="hybridMultilevel"/>
    <w:tmpl w:val="B1A6DC2E"/>
    <w:lvl w:ilvl="0" w:tplc="0B7A8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685306"/>
    <w:multiLevelType w:val="hybridMultilevel"/>
    <w:tmpl w:val="AB88117C"/>
    <w:lvl w:ilvl="0" w:tplc="44C8FF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42B72"/>
    <w:multiLevelType w:val="hybridMultilevel"/>
    <w:tmpl w:val="F000F2D8"/>
    <w:lvl w:ilvl="0" w:tplc="60AC12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73AE"/>
    <w:multiLevelType w:val="hybridMultilevel"/>
    <w:tmpl w:val="4C72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0"/>
    <w:rsid w:val="00001337"/>
    <w:rsid w:val="0000479B"/>
    <w:rsid w:val="00046402"/>
    <w:rsid w:val="00046A40"/>
    <w:rsid w:val="00051ED3"/>
    <w:rsid w:val="0006307C"/>
    <w:rsid w:val="000648D1"/>
    <w:rsid w:val="000661AC"/>
    <w:rsid w:val="00073EEE"/>
    <w:rsid w:val="0008040D"/>
    <w:rsid w:val="00091E42"/>
    <w:rsid w:val="000A6874"/>
    <w:rsid w:val="000F4146"/>
    <w:rsid w:val="0011388C"/>
    <w:rsid w:val="00131C02"/>
    <w:rsid w:val="00137F2F"/>
    <w:rsid w:val="00147668"/>
    <w:rsid w:val="00150C88"/>
    <w:rsid w:val="0017375F"/>
    <w:rsid w:val="001A4975"/>
    <w:rsid w:val="001B7FE7"/>
    <w:rsid w:val="001D6736"/>
    <w:rsid w:val="001E6945"/>
    <w:rsid w:val="001F7BB2"/>
    <w:rsid w:val="0021502D"/>
    <w:rsid w:val="00215E39"/>
    <w:rsid w:val="00222E70"/>
    <w:rsid w:val="00232E8A"/>
    <w:rsid w:val="00237936"/>
    <w:rsid w:val="002808FB"/>
    <w:rsid w:val="00295C98"/>
    <w:rsid w:val="002B3CEA"/>
    <w:rsid w:val="002D2C71"/>
    <w:rsid w:val="002E5FB6"/>
    <w:rsid w:val="002F405A"/>
    <w:rsid w:val="00306D6F"/>
    <w:rsid w:val="00377DB5"/>
    <w:rsid w:val="003B006F"/>
    <w:rsid w:val="003E4930"/>
    <w:rsid w:val="003E6955"/>
    <w:rsid w:val="003F4747"/>
    <w:rsid w:val="00405845"/>
    <w:rsid w:val="004068E6"/>
    <w:rsid w:val="00410960"/>
    <w:rsid w:val="00416255"/>
    <w:rsid w:val="0041799B"/>
    <w:rsid w:val="00425A56"/>
    <w:rsid w:val="004312AC"/>
    <w:rsid w:val="00441D01"/>
    <w:rsid w:val="00444CC5"/>
    <w:rsid w:val="004716CB"/>
    <w:rsid w:val="00475A75"/>
    <w:rsid w:val="0049137D"/>
    <w:rsid w:val="004A1B4F"/>
    <w:rsid w:val="004A2F97"/>
    <w:rsid w:val="004B3B91"/>
    <w:rsid w:val="004B622C"/>
    <w:rsid w:val="004F25F8"/>
    <w:rsid w:val="004F4FB4"/>
    <w:rsid w:val="00501A41"/>
    <w:rsid w:val="005159E4"/>
    <w:rsid w:val="0052354F"/>
    <w:rsid w:val="00546C16"/>
    <w:rsid w:val="005662CC"/>
    <w:rsid w:val="0057686B"/>
    <w:rsid w:val="005844D9"/>
    <w:rsid w:val="00595D8C"/>
    <w:rsid w:val="005E11C1"/>
    <w:rsid w:val="00603063"/>
    <w:rsid w:val="006052DF"/>
    <w:rsid w:val="0061025C"/>
    <w:rsid w:val="00610D47"/>
    <w:rsid w:val="00614034"/>
    <w:rsid w:val="006149DE"/>
    <w:rsid w:val="00616F16"/>
    <w:rsid w:val="00624D6F"/>
    <w:rsid w:val="00627AD1"/>
    <w:rsid w:val="00636B97"/>
    <w:rsid w:val="0066178A"/>
    <w:rsid w:val="00676CA9"/>
    <w:rsid w:val="00680FB2"/>
    <w:rsid w:val="006939DA"/>
    <w:rsid w:val="006A1B22"/>
    <w:rsid w:val="006C3892"/>
    <w:rsid w:val="006D0DFE"/>
    <w:rsid w:val="006D5983"/>
    <w:rsid w:val="006E1232"/>
    <w:rsid w:val="006F0C83"/>
    <w:rsid w:val="006F205C"/>
    <w:rsid w:val="00713B6E"/>
    <w:rsid w:val="007148D0"/>
    <w:rsid w:val="00727843"/>
    <w:rsid w:val="007412AB"/>
    <w:rsid w:val="007460DF"/>
    <w:rsid w:val="00756182"/>
    <w:rsid w:val="00762721"/>
    <w:rsid w:val="007641E6"/>
    <w:rsid w:val="007A0420"/>
    <w:rsid w:val="007A4A30"/>
    <w:rsid w:val="007A673A"/>
    <w:rsid w:val="007D2B25"/>
    <w:rsid w:val="007D3168"/>
    <w:rsid w:val="007E6601"/>
    <w:rsid w:val="007F1B8E"/>
    <w:rsid w:val="007F4D89"/>
    <w:rsid w:val="00803ECF"/>
    <w:rsid w:val="008126FE"/>
    <w:rsid w:val="00830BAD"/>
    <w:rsid w:val="00851EBD"/>
    <w:rsid w:val="008A2F01"/>
    <w:rsid w:val="008B134E"/>
    <w:rsid w:val="008B6115"/>
    <w:rsid w:val="008C5A97"/>
    <w:rsid w:val="008D02AA"/>
    <w:rsid w:val="008D2F8B"/>
    <w:rsid w:val="008D7EBA"/>
    <w:rsid w:val="008E53AD"/>
    <w:rsid w:val="00900004"/>
    <w:rsid w:val="00902171"/>
    <w:rsid w:val="00911736"/>
    <w:rsid w:val="009279B6"/>
    <w:rsid w:val="00937741"/>
    <w:rsid w:val="00941996"/>
    <w:rsid w:val="00942B80"/>
    <w:rsid w:val="00950F1D"/>
    <w:rsid w:val="00953B17"/>
    <w:rsid w:val="009576B7"/>
    <w:rsid w:val="00967F3A"/>
    <w:rsid w:val="00984B06"/>
    <w:rsid w:val="00985BFB"/>
    <w:rsid w:val="009A0224"/>
    <w:rsid w:val="009A63F4"/>
    <w:rsid w:val="009D2121"/>
    <w:rsid w:val="009D4008"/>
    <w:rsid w:val="009E116A"/>
    <w:rsid w:val="009E3A01"/>
    <w:rsid w:val="00A136FC"/>
    <w:rsid w:val="00A200A8"/>
    <w:rsid w:val="00A212C3"/>
    <w:rsid w:val="00A70115"/>
    <w:rsid w:val="00A72D40"/>
    <w:rsid w:val="00A7453B"/>
    <w:rsid w:val="00A76852"/>
    <w:rsid w:val="00A83F27"/>
    <w:rsid w:val="00A944A0"/>
    <w:rsid w:val="00AA08F9"/>
    <w:rsid w:val="00AA5B2D"/>
    <w:rsid w:val="00AB4E84"/>
    <w:rsid w:val="00AC2ECA"/>
    <w:rsid w:val="00AC7911"/>
    <w:rsid w:val="00AC7B6B"/>
    <w:rsid w:val="00AD71FC"/>
    <w:rsid w:val="00AE05DA"/>
    <w:rsid w:val="00B11209"/>
    <w:rsid w:val="00B32D15"/>
    <w:rsid w:val="00B43449"/>
    <w:rsid w:val="00B55E51"/>
    <w:rsid w:val="00B56423"/>
    <w:rsid w:val="00B5687C"/>
    <w:rsid w:val="00B65567"/>
    <w:rsid w:val="00B82228"/>
    <w:rsid w:val="00B8519C"/>
    <w:rsid w:val="00B94ED6"/>
    <w:rsid w:val="00BB2339"/>
    <w:rsid w:val="00BB3A30"/>
    <w:rsid w:val="00BD7F8A"/>
    <w:rsid w:val="00C00AAD"/>
    <w:rsid w:val="00C05D4E"/>
    <w:rsid w:val="00C15100"/>
    <w:rsid w:val="00C2631D"/>
    <w:rsid w:val="00C612F0"/>
    <w:rsid w:val="00C665BB"/>
    <w:rsid w:val="00C765C2"/>
    <w:rsid w:val="00C939BC"/>
    <w:rsid w:val="00CA38D9"/>
    <w:rsid w:val="00CB17F1"/>
    <w:rsid w:val="00CD6D93"/>
    <w:rsid w:val="00CF6883"/>
    <w:rsid w:val="00D05840"/>
    <w:rsid w:val="00D06043"/>
    <w:rsid w:val="00D33D00"/>
    <w:rsid w:val="00D34DEE"/>
    <w:rsid w:val="00D513B6"/>
    <w:rsid w:val="00D70EA0"/>
    <w:rsid w:val="00D80FBC"/>
    <w:rsid w:val="00D81E11"/>
    <w:rsid w:val="00D9642C"/>
    <w:rsid w:val="00D97536"/>
    <w:rsid w:val="00DC2677"/>
    <w:rsid w:val="00DC56D7"/>
    <w:rsid w:val="00DD380D"/>
    <w:rsid w:val="00DF1EC4"/>
    <w:rsid w:val="00E15515"/>
    <w:rsid w:val="00E315D1"/>
    <w:rsid w:val="00E702EB"/>
    <w:rsid w:val="00E776D5"/>
    <w:rsid w:val="00E863DB"/>
    <w:rsid w:val="00EA3711"/>
    <w:rsid w:val="00ED5FE2"/>
    <w:rsid w:val="00EF31D6"/>
    <w:rsid w:val="00F02BA3"/>
    <w:rsid w:val="00F142D8"/>
    <w:rsid w:val="00F37A09"/>
    <w:rsid w:val="00F50AC9"/>
    <w:rsid w:val="00F53A56"/>
    <w:rsid w:val="00F559C2"/>
    <w:rsid w:val="00F620ED"/>
    <w:rsid w:val="00F67F76"/>
    <w:rsid w:val="00F84493"/>
    <w:rsid w:val="00FB2C83"/>
    <w:rsid w:val="00FB647F"/>
    <w:rsid w:val="00FD02F3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B7A6D"/>
  <w15:docId w15:val="{87F6AAE7-670B-4691-A211-E4AA5D5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0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80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996"/>
  </w:style>
  <w:style w:type="paragraph" w:styleId="Footer">
    <w:name w:val="footer"/>
    <w:basedOn w:val="Normal"/>
    <w:link w:val="FooterChar"/>
    <w:uiPriority w:val="99"/>
    <w:unhideWhenUsed/>
    <w:rsid w:val="0094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996"/>
  </w:style>
  <w:style w:type="paragraph" w:styleId="NoSpacing">
    <w:name w:val="No Spacing"/>
    <w:uiPriority w:val="1"/>
    <w:qFormat/>
    <w:rsid w:val="00AA5B2D"/>
  </w:style>
  <w:style w:type="table" w:styleId="TableWeb3">
    <w:name w:val="Table Web 3"/>
    <w:basedOn w:val="TableNormal"/>
    <w:uiPriority w:val="99"/>
    <w:rsid w:val="0060306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7278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4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Ginman, Ellen</dc:creator>
  <cp:keywords/>
  <dc:description/>
  <cp:lastModifiedBy>Buitron de la Vega, Pablo</cp:lastModifiedBy>
  <cp:revision>3</cp:revision>
  <cp:lastPrinted>2017-09-12T18:02:00Z</cp:lastPrinted>
  <dcterms:created xsi:type="dcterms:W3CDTF">2018-02-12T16:32:00Z</dcterms:created>
  <dcterms:modified xsi:type="dcterms:W3CDTF">2018-02-12T16:35:00Z</dcterms:modified>
</cp:coreProperties>
</file>