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2917" w14:textId="77777777" w:rsidR="007A3787" w:rsidRPr="00265DE3" w:rsidRDefault="007A3787" w:rsidP="007A3787">
      <w:pPr>
        <w:widowControl w:val="0"/>
        <w:rPr>
          <w:b/>
        </w:rPr>
      </w:pPr>
      <w:bookmarkStart w:id="0" w:name="_Toc428432301"/>
      <w:bookmarkStart w:id="1" w:name="_Toc484511665"/>
      <w:bookmarkStart w:id="2" w:name="_Toc485631302"/>
      <w:bookmarkStart w:id="3" w:name="_GoBack"/>
      <w:bookmarkEnd w:id="3"/>
      <w:r w:rsidRPr="00265DE3">
        <w:rPr>
          <w:b/>
        </w:rPr>
        <w:t>Appendix</w:t>
      </w:r>
      <w:bookmarkEnd w:id="0"/>
      <w:r w:rsidRPr="00265DE3">
        <w:rPr>
          <w:b/>
        </w:rPr>
        <w:t>: List of Participants</w:t>
      </w:r>
      <w:bookmarkEnd w:id="1"/>
      <w:bookmarkEnd w:id="2"/>
      <w:r w:rsidRPr="00265DE3">
        <w:rPr>
          <w:b/>
        </w:rPr>
        <w:t>:</w:t>
      </w:r>
    </w:p>
    <w:p w14:paraId="6FBC3217" w14:textId="77777777" w:rsidR="007A3787" w:rsidRPr="00265DE3" w:rsidRDefault="007A3787" w:rsidP="007A3787">
      <w:pPr>
        <w:widowControl w:val="0"/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Diane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Adams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MPH, DABCHS, CHS-III</w:t>
      </w:r>
    </w:p>
    <w:p w14:paraId="21DA9B4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Chief Health Strategist</w:t>
      </w:r>
      <w:r w:rsidRPr="00265DE3">
        <w:rPr>
          <w:rFonts w:ascii="Calibri" w:eastAsia="Calibri" w:hAnsi="Calibri" w:cs="Times New Roman"/>
        </w:rPr>
        <w:t xml:space="preserve"> </w:t>
      </w:r>
    </w:p>
    <w:p w14:paraId="5A840DF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Delmock Technologies, Inc.</w:t>
      </w:r>
    </w:p>
    <w:p w14:paraId="1718C3C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1213 Hollins Street</w:t>
      </w:r>
      <w:r w:rsidRPr="00265DE3">
        <w:rPr>
          <w:rFonts w:ascii="Calibri" w:eastAsia="Calibri" w:hAnsi="Calibri" w:cs="Times New Roman"/>
        </w:rPr>
        <w:t xml:space="preserve"> </w:t>
      </w:r>
    </w:p>
    <w:p w14:paraId="2C1A82B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Baltimore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21223</w:t>
      </w:r>
    </w:p>
    <w:p w14:paraId="1015FB9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dla8315@aol.com</w:t>
      </w:r>
    </w:p>
    <w:p w14:paraId="366126B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4817456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Courtney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Aklin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3FCE2AC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Chief of Staff</w:t>
      </w:r>
      <w:r w:rsidRPr="00265DE3">
        <w:rPr>
          <w:rFonts w:ascii="Calibri" w:eastAsia="Calibri" w:hAnsi="Calibri" w:cs="Times New Roman"/>
        </w:rPr>
        <w:t xml:space="preserve"> </w:t>
      </w:r>
    </w:p>
    <w:p w14:paraId="634AF9A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4E57E60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 xml:space="preserve">National Institutes of Health </w:t>
      </w:r>
    </w:p>
    <w:p w14:paraId="1D1FEE5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6D072CA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4748496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courtney.aklin@nih.gov</w:t>
      </w:r>
    </w:p>
    <w:p w14:paraId="3B3596C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11E5B19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Michelle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Allender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MS, RN</w:t>
      </w:r>
    </w:p>
    <w:p w14:paraId="33DA1C1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Director, Office of Health Equity</w:t>
      </w:r>
      <w:r w:rsidRPr="00265DE3">
        <w:rPr>
          <w:rFonts w:ascii="Calibri" w:eastAsia="Calibri" w:hAnsi="Calibri" w:cs="Times New Roman"/>
        </w:rPr>
        <w:t xml:space="preserve"> </w:t>
      </w:r>
    </w:p>
    <w:p w14:paraId="5175317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Health Resources and Services Administration</w:t>
      </w:r>
    </w:p>
    <w:p w14:paraId="17F8880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5600 Fishers Lane,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13N09</w:t>
      </w:r>
    </w:p>
    <w:p w14:paraId="3486C1B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Rockville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20857</w:t>
      </w:r>
    </w:p>
    <w:p w14:paraId="30C36A0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mallender@hrsa.gov</w:t>
      </w:r>
    </w:p>
    <w:p w14:paraId="53C70D0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164C46E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Ligia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Artiles</w:t>
      </w:r>
    </w:p>
    <w:p w14:paraId="0749A31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Analyst</w:t>
      </w:r>
      <w:r w:rsidRPr="00265DE3">
        <w:rPr>
          <w:rFonts w:ascii="Calibri" w:eastAsia="Calibri" w:hAnsi="Calibri" w:cs="Times New Roman"/>
        </w:rPr>
        <w:t xml:space="preserve"> </w:t>
      </w:r>
    </w:p>
    <w:p w14:paraId="2F02EE5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1E7E6DE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734AF8C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1E36DD8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20892</w:t>
      </w:r>
    </w:p>
    <w:p w14:paraId="39DD925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artilesl@mail.nih.gov</w:t>
      </w:r>
    </w:p>
    <w:p w14:paraId="04439E4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311AA8C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Luis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Belén</w:t>
      </w:r>
    </w:p>
    <w:p w14:paraId="66C9EEF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CEO</w:t>
      </w:r>
      <w:r w:rsidRPr="00265DE3">
        <w:rPr>
          <w:rFonts w:ascii="Calibri" w:eastAsia="Calibri" w:hAnsi="Calibri" w:cs="Times New Roman"/>
        </w:rPr>
        <w:t xml:space="preserve"> </w:t>
      </w:r>
    </w:p>
    <w:p w14:paraId="6BE0C88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Health IT Collaborative for the Underserved</w:t>
      </w:r>
    </w:p>
    <w:p w14:paraId="2978C9B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1629 K Street, NW,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300</w:t>
      </w:r>
    </w:p>
    <w:p w14:paraId="19E03F9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Washington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DC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20006</w:t>
      </w:r>
    </w:p>
    <w:p w14:paraId="4AF434D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lbelen@nhitunderserved.org</w:t>
      </w:r>
    </w:p>
    <w:p w14:paraId="159CADD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36C51939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</w:rPr>
        <w:t xml:space="preserve">Rick </w:t>
      </w:r>
      <w:proofErr w:type="spellStart"/>
      <w:r w:rsidRPr="00265DE3">
        <w:rPr>
          <w:rFonts w:ascii="Calibri" w:eastAsia="Calibri" w:hAnsi="Calibri" w:cs="Times New Roman"/>
          <w:b/>
        </w:rPr>
        <w:t>Berzon</w:t>
      </w:r>
      <w:proofErr w:type="spellEnd"/>
      <w:r w:rsidRPr="00265DE3">
        <w:rPr>
          <w:rFonts w:ascii="Calibri" w:eastAsia="Calibri" w:hAnsi="Calibri" w:cs="Times New Roman"/>
          <w:b/>
        </w:rPr>
        <w:t xml:space="preserve">, </w:t>
      </w:r>
      <w:proofErr w:type="spellStart"/>
      <w:r w:rsidRPr="00265DE3">
        <w:rPr>
          <w:rFonts w:ascii="Calibri" w:eastAsia="Calibri" w:hAnsi="Calibri" w:cs="Times New Roman"/>
          <w:b/>
        </w:rPr>
        <w:t>DrPH</w:t>
      </w:r>
      <w:proofErr w:type="spellEnd"/>
      <w:r w:rsidRPr="00265DE3">
        <w:rPr>
          <w:rFonts w:ascii="Calibri" w:eastAsia="Calibri" w:hAnsi="Calibri" w:cs="Times New Roman"/>
          <w:b/>
        </w:rPr>
        <w:t>, PA</w:t>
      </w:r>
    </w:p>
    <w:p w14:paraId="42656192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</w:rPr>
        <w:t>Program Director</w:t>
      </w:r>
    </w:p>
    <w:p w14:paraId="465CEAEA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</w:rPr>
        <w:t xml:space="preserve">Division of Extramural Scientific Programs </w:t>
      </w:r>
    </w:p>
    <w:p w14:paraId="75ACFAC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081DBA7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7786A7E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03E4A98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lastRenderedPageBreak/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764975A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rick.berzon@nih.gov</w:t>
      </w:r>
    </w:p>
    <w:p w14:paraId="7B32F23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6C83EA1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Tiffani J.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Bright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1BB8962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Senior Staff Fellow</w:t>
      </w:r>
      <w:r w:rsidRPr="00265DE3">
        <w:rPr>
          <w:rFonts w:ascii="Calibri" w:eastAsia="Calibri" w:hAnsi="Calibri" w:cs="Times New Roman"/>
        </w:rPr>
        <w:t xml:space="preserve"> </w:t>
      </w:r>
    </w:p>
    <w:p w14:paraId="136429C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Agency for Healthcare Research and Quality</w:t>
      </w:r>
    </w:p>
    <w:p w14:paraId="04A2D30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5600 Fishers Lane,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Room 06E61B</w:t>
      </w:r>
    </w:p>
    <w:p w14:paraId="7586FF1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Rockville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20857</w:t>
      </w:r>
    </w:p>
    <w:p w14:paraId="56F635F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tiffani.bright@gmail.com</w:t>
      </w:r>
    </w:p>
    <w:p w14:paraId="3E80CED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6E8C225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Jonca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Bull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</w:t>
      </w:r>
    </w:p>
    <w:p w14:paraId="110D3BD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Assistant Commissioner</w:t>
      </w:r>
      <w:r w:rsidRPr="00265DE3">
        <w:rPr>
          <w:rFonts w:ascii="Calibri" w:eastAsia="Calibri" w:hAnsi="Calibri" w:cs="Times New Roman"/>
        </w:rPr>
        <w:t xml:space="preserve"> for Minority Health</w:t>
      </w:r>
    </w:p>
    <w:p w14:paraId="43BD8CC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Food and Drug Administration</w:t>
      </w:r>
    </w:p>
    <w:p w14:paraId="59CEC12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10903 New Hampshire Avenue</w:t>
      </w:r>
    </w:p>
    <w:p w14:paraId="6BD4CF9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Building 1, Room 4239</w:t>
      </w:r>
    </w:p>
    <w:p w14:paraId="5E2D505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Silver Spring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20903</w:t>
      </w:r>
    </w:p>
    <w:p w14:paraId="0B70DEB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jonca.bull@fda.hhs.gov</w:t>
      </w:r>
    </w:p>
    <w:p w14:paraId="041D180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6B2EAC1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Karim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Calis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PharmD, MPH, FASHP, FCCP</w:t>
      </w:r>
    </w:p>
    <w:p w14:paraId="788BC98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Senior Clinical Analyst</w:t>
      </w:r>
      <w:r w:rsidRPr="00265DE3">
        <w:rPr>
          <w:rFonts w:ascii="Calibri" w:eastAsia="Calibri" w:hAnsi="Calibri" w:cs="Times New Roman"/>
        </w:rPr>
        <w:t xml:space="preserve"> </w:t>
      </w:r>
    </w:p>
    <w:p w14:paraId="25BE8F6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Food and Drug Administration</w:t>
      </w:r>
    </w:p>
    <w:p w14:paraId="1A90B3D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10903 New Hampshire Avenue</w:t>
      </w:r>
    </w:p>
    <w:p w14:paraId="3C50333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WO51, Room 3332 (HFD-040)</w:t>
      </w:r>
    </w:p>
    <w:p w14:paraId="6BCAC03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Silver Spring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20993</w:t>
      </w:r>
    </w:p>
    <w:p w14:paraId="5C3BFC8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karim.calis@fda.hhs.gov</w:t>
      </w:r>
    </w:p>
    <w:p w14:paraId="0452BF8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758954C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Tom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Carton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PhD, MS</w:t>
      </w:r>
    </w:p>
    <w:p w14:paraId="3086813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Chief Business Development Officer</w:t>
      </w:r>
      <w:r w:rsidRPr="00265DE3">
        <w:rPr>
          <w:rFonts w:ascii="Calibri" w:eastAsia="Calibri" w:hAnsi="Calibri" w:cs="Times New Roman"/>
        </w:rPr>
        <w:t xml:space="preserve"> </w:t>
      </w:r>
    </w:p>
    <w:p w14:paraId="33178E2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Louisiana Public Health Institute</w:t>
      </w:r>
    </w:p>
    <w:p w14:paraId="29B5DF2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1515 Poydras Street,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1200</w:t>
      </w:r>
    </w:p>
    <w:p w14:paraId="413E218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New Orleans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LA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70113</w:t>
      </w:r>
    </w:p>
    <w:p w14:paraId="0799DDE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tcarton@lphi.org</w:t>
      </w:r>
    </w:p>
    <w:p w14:paraId="34E31C9F" w14:textId="77777777" w:rsidR="007A3787" w:rsidRPr="00265DE3" w:rsidRDefault="007A3787" w:rsidP="007A3787">
      <w:pPr>
        <w:spacing w:after="0"/>
      </w:pPr>
    </w:p>
    <w:p w14:paraId="07CDC59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Cheryl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Austein Casnoff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MPH</w:t>
      </w:r>
    </w:p>
    <w:p w14:paraId="7C223D2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Senior Fellow</w:t>
      </w:r>
      <w:r w:rsidRPr="00265DE3">
        <w:rPr>
          <w:rFonts w:ascii="Calibri" w:eastAsia="Calibri" w:hAnsi="Calibri" w:cs="Times New Roman"/>
        </w:rPr>
        <w:t xml:space="preserve"> </w:t>
      </w:r>
    </w:p>
    <w:p w14:paraId="4890A7F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NORC at the University of Chicago</w:t>
      </w:r>
    </w:p>
    <w:p w14:paraId="7089259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4350 East West Highway</w:t>
      </w:r>
      <w:r w:rsidRPr="00265DE3">
        <w:rPr>
          <w:rFonts w:ascii="Calibri" w:eastAsia="Calibri" w:hAnsi="Calibri" w:cs="Times New Roman"/>
        </w:rPr>
        <w:t xml:space="preserve"> </w:t>
      </w:r>
    </w:p>
    <w:p w14:paraId="58750BA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20814</w:t>
      </w:r>
    </w:p>
    <w:p w14:paraId="1D4C8C7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casnoff-cheryl@norc.org</w:t>
      </w:r>
    </w:p>
    <w:p w14:paraId="1CB65F3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1B6EB51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i/>
        </w:rPr>
      </w:pPr>
      <w:r w:rsidRPr="00265DE3">
        <w:rPr>
          <w:rFonts w:ascii="Calibri" w:eastAsia="Calibri" w:hAnsi="Calibri" w:cs="Times New Roman"/>
          <w:b/>
          <w:noProof/>
        </w:rPr>
        <w:t>Francis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Chesley, Jr.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 xml:space="preserve">MD   </w:t>
      </w:r>
      <w:r w:rsidRPr="00265DE3">
        <w:rPr>
          <w:rFonts w:ascii="Calibri" w:eastAsia="Calibri" w:hAnsi="Calibri" w:cs="Times New Roman"/>
          <w:i/>
          <w:noProof/>
        </w:rPr>
        <w:t>unable to attend</w:t>
      </w:r>
    </w:p>
    <w:p w14:paraId="0126087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 xml:space="preserve">Director, </w:t>
      </w:r>
      <w:r w:rsidRPr="00265DE3">
        <w:rPr>
          <w:rFonts w:ascii="Calibri" w:eastAsia="Calibri" w:hAnsi="Calibri" w:cs="Times New Roman"/>
        </w:rPr>
        <w:t xml:space="preserve">Office of Extramural Research, Education and Priority Populations </w:t>
      </w:r>
    </w:p>
    <w:p w14:paraId="2B1FF0F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Agency for Healthcare Research and Quality</w:t>
      </w:r>
    </w:p>
    <w:p w14:paraId="036CC40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5600 Fishers Lane</w:t>
      </w:r>
      <w:r w:rsidRPr="00265DE3">
        <w:rPr>
          <w:rFonts w:ascii="Calibri" w:eastAsia="Calibri" w:hAnsi="Calibri" w:cs="Times New Roman"/>
        </w:rPr>
        <w:t xml:space="preserve"> </w:t>
      </w:r>
    </w:p>
    <w:p w14:paraId="7EA8DC4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lastRenderedPageBreak/>
        <w:t>Rockville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20857</w:t>
      </w:r>
    </w:p>
    <w:p w14:paraId="2F186E6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francis.chesley@ahrq.hhs.gov</w:t>
      </w:r>
    </w:p>
    <w:p w14:paraId="5750EB7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</w:p>
    <w:p w14:paraId="56652F7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Theresa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Cullen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MS</w:t>
      </w:r>
    </w:p>
    <w:p w14:paraId="02DA7A7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 xml:space="preserve">Associate Director, </w:t>
      </w:r>
      <w:r w:rsidRPr="00265DE3">
        <w:rPr>
          <w:rFonts w:ascii="Calibri" w:eastAsia="Calibri" w:hAnsi="Calibri" w:cs="Times New Roman"/>
        </w:rPr>
        <w:t xml:space="preserve">Global Health Informatics </w:t>
      </w:r>
    </w:p>
    <w:p w14:paraId="1297F9D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Regenstrief Institute</w:t>
      </w:r>
    </w:p>
    <w:p w14:paraId="6B58C78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1101 West 10th Street,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Third Floor</w:t>
      </w:r>
    </w:p>
    <w:p w14:paraId="47EBAB1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Indianapolis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IN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46202</w:t>
      </w:r>
    </w:p>
    <w:p w14:paraId="3710310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thcullen@regenstrief.org</w:t>
      </w:r>
    </w:p>
    <w:p w14:paraId="0334D96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1D85A07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Winston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DeLattiboudere</w:t>
      </w:r>
    </w:p>
    <w:p w14:paraId="2A6A7AE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President and CEO</w:t>
      </w:r>
      <w:r w:rsidRPr="00265DE3">
        <w:rPr>
          <w:rFonts w:ascii="Calibri" w:eastAsia="Calibri" w:hAnsi="Calibri" w:cs="Times New Roman"/>
        </w:rPr>
        <w:t xml:space="preserve"> </w:t>
      </w:r>
    </w:p>
    <w:p w14:paraId="51F905A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Delmock Technologies, Inc.</w:t>
      </w:r>
    </w:p>
    <w:p w14:paraId="595B5B9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1213 Hollins Street</w:t>
      </w:r>
      <w:r w:rsidRPr="00265DE3">
        <w:rPr>
          <w:rFonts w:ascii="Calibri" w:eastAsia="Calibri" w:hAnsi="Calibri" w:cs="Times New Roman"/>
        </w:rPr>
        <w:t xml:space="preserve"> </w:t>
      </w:r>
    </w:p>
    <w:p w14:paraId="20D5B45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Baltimore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21223</w:t>
      </w:r>
    </w:p>
    <w:p w14:paraId="4173D9C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wdelatti@delmock.com</w:t>
      </w:r>
    </w:p>
    <w:p w14:paraId="14756F6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78403F7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Jayfus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Doswell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53CF07F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President and CEO</w:t>
      </w:r>
      <w:r w:rsidRPr="00265DE3">
        <w:rPr>
          <w:rFonts w:ascii="Calibri" w:eastAsia="Calibri" w:hAnsi="Calibri" w:cs="Times New Roman"/>
        </w:rPr>
        <w:t xml:space="preserve"> </w:t>
      </w:r>
    </w:p>
    <w:p w14:paraId="4871DC8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Juxtopia, LLC</w:t>
      </w:r>
    </w:p>
    <w:p w14:paraId="5327328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1101 East 33rd Street,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B303</w:t>
      </w:r>
    </w:p>
    <w:p w14:paraId="21C9C04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Baltimore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21218</w:t>
      </w:r>
    </w:p>
    <w:p w14:paraId="53E1505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jayfus@juxtopia.com</w:t>
      </w:r>
    </w:p>
    <w:p w14:paraId="05D3BB1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26BD8F5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Prashila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Dullabh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</w:t>
      </w:r>
    </w:p>
    <w:p w14:paraId="5130CD9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Health Informatics Program Area 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584C745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NORC at the University of Chicago</w:t>
      </w:r>
    </w:p>
    <w:p w14:paraId="0818474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4350 East West Highway,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267383E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20814</w:t>
      </w:r>
    </w:p>
    <w:p w14:paraId="3897FA3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dullabh-prashila@norc.org</w:t>
      </w:r>
    </w:p>
    <w:p w14:paraId="39675D9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4D7E072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Rachel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Gold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PhD, MPH</w:t>
      </w:r>
    </w:p>
    <w:p w14:paraId="76E53DD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Investigator, Lead Research Scientist</w:t>
      </w:r>
      <w:r w:rsidRPr="00265DE3">
        <w:rPr>
          <w:rFonts w:ascii="Calibri" w:eastAsia="Calibri" w:hAnsi="Calibri" w:cs="Times New Roman"/>
        </w:rPr>
        <w:t xml:space="preserve"> </w:t>
      </w:r>
    </w:p>
    <w:p w14:paraId="5381E5F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Kaiser Permanente</w:t>
      </w:r>
    </w:p>
    <w:p w14:paraId="39607A5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Northwest Center for Health Research, OCHIN</w:t>
      </w:r>
    </w:p>
    <w:p w14:paraId="45414EB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3800 North Interstate Avenue</w:t>
      </w:r>
      <w:r w:rsidRPr="00265DE3">
        <w:rPr>
          <w:rFonts w:ascii="Calibri" w:eastAsia="Calibri" w:hAnsi="Calibri" w:cs="Times New Roman"/>
        </w:rPr>
        <w:t xml:space="preserve"> </w:t>
      </w:r>
    </w:p>
    <w:p w14:paraId="7576964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Portland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OR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97227</w:t>
      </w:r>
    </w:p>
    <w:p w14:paraId="6170180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rachel.gold@kpchr.org</w:t>
      </w:r>
    </w:p>
    <w:p w14:paraId="2456B6A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2DAA3D6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Bradford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Hesse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7701466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Chief, Health Communication &amp; Informatics Research</w:t>
      </w:r>
      <w:r w:rsidRPr="00265DE3">
        <w:rPr>
          <w:rFonts w:ascii="Calibri" w:eastAsia="Calibri" w:hAnsi="Calibri" w:cs="Times New Roman"/>
        </w:rPr>
        <w:t xml:space="preserve"> </w:t>
      </w:r>
    </w:p>
    <w:p w14:paraId="06F6653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Cancer Institute</w:t>
      </w:r>
    </w:p>
    <w:p w14:paraId="35959E4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47E53B6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9609 Medical Center Drive</w:t>
      </w:r>
      <w:r w:rsidRPr="00265DE3">
        <w:rPr>
          <w:rFonts w:ascii="Calibri" w:eastAsia="Calibri" w:hAnsi="Calibri" w:cs="Times New Roman"/>
        </w:rPr>
        <w:t xml:space="preserve"> </w:t>
      </w:r>
    </w:p>
    <w:p w14:paraId="402551D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lastRenderedPageBreak/>
        <w:t>Room 3E610, MSC 9761</w:t>
      </w:r>
    </w:p>
    <w:p w14:paraId="72C2448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Rockville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20852</w:t>
      </w:r>
    </w:p>
    <w:p w14:paraId="21CBE68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hesseb@mail.nih.gov</w:t>
      </w:r>
    </w:p>
    <w:p w14:paraId="2658A4A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31B0CCE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Ivor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Horn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MPH</w:t>
      </w:r>
    </w:p>
    <w:p w14:paraId="66B1323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Chief Medical Officer</w:t>
      </w:r>
      <w:r w:rsidRPr="00265DE3">
        <w:rPr>
          <w:rFonts w:ascii="Calibri" w:eastAsia="Calibri" w:hAnsi="Calibri" w:cs="Times New Roman"/>
        </w:rPr>
        <w:t xml:space="preserve"> </w:t>
      </w:r>
    </w:p>
    <w:p w14:paraId="36DFB38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Accolade, Inc.</w:t>
      </w:r>
    </w:p>
    <w:p w14:paraId="3EF73C8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One Convention Place</w:t>
      </w:r>
    </w:p>
    <w:p w14:paraId="2DDAC66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701 Pike Street,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7th floor</w:t>
      </w:r>
    </w:p>
    <w:p w14:paraId="3CF9A3A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Seattle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WA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98101</w:t>
      </w:r>
    </w:p>
    <w:p w14:paraId="5007EF6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ivor.horn@accolade.com</w:t>
      </w:r>
    </w:p>
    <w:p w14:paraId="5B78CD1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4460B07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Regina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James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</w:t>
      </w:r>
    </w:p>
    <w:p w14:paraId="4C5DA4A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Director, Clinical &amp; Health Services Research</w:t>
      </w:r>
      <w:r w:rsidRPr="00265DE3">
        <w:rPr>
          <w:rFonts w:ascii="Calibri" w:eastAsia="Calibri" w:hAnsi="Calibri" w:cs="Times New Roman"/>
        </w:rPr>
        <w:t xml:space="preserve"> </w:t>
      </w:r>
    </w:p>
    <w:p w14:paraId="3F82B76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14C35D6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25E3614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3 Center Drive,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Building 3, Room 5W13</w:t>
      </w:r>
    </w:p>
    <w:p w14:paraId="1F18D73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20892</w:t>
      </w:r>
    </w:p>
    <w:p w14:paraId="1704FF5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rjames@mail.nih.gov</w:t>
      </w:r>
    </w:p>
    <w:p w14:paraId="35C4ACC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552652DF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</w:rPr>
        <w:t>Beda Jean-Francois, PhD</w:t>
      </w:r>
    </w:p>
    <w:p w14:paraId="3A460E67" w14:textId="77777777" w:rsidR="007A3787" w:rsidRPr="00265DE3" w:rsidRDefault="007A3787" w:rsidP="007A3787">
      <w:pPr>
        <w:spacing w:after="0"/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2CA353A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10CCACB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1709F4A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73FB187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Beda.jean-francois@nih.gov</w:t>
      </w:r>
    </w:p>
    <w:p w14:paraId="02E63B6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55811A9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Kaustubh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Kale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MS, MSM</w:t>
      </w:r>
    </w:p>
    <w:p w14:paraId="54E69DC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Founder &amp; CEO</w:t>
      </w:r>
      <w:r w:rsidRPr="00265DE3">
        <w:rPr>
          <w:rFonts w:ascii="Calibri" w:eastAsia="Calibri" w:hAnsi="Calibri" w:cs="Times New Roman"/>
        </w:rPr>
        <w:t xml:space="preserve"> </w:t>
      </w:r>
    </w:p>
    <w:p w14:paraId="2E3EBFB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AventuSoft, LLC</w:t>
      </w:r>
    </w:p>
    <w:p w14:paraId="384EB29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3651 FAU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400</w:t>
      </w:r>
    </w:p>
    <w:p w14:paraId="3E2536A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Boca Raton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FL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33431</w:t>
      </w:r>
    </w:p>
    <w:p w14:paraId="34AE4D3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kaustubh@aventusoft.com</w:t>
      </w:r>
    </w:p>
    <w:p w14:paraId="1DD4A7F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023DAEE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James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Kurose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136B1EB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Assistant 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0F86540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Science Foundation</w:t>
      </w:r>
    </w:p>
    <w:p w14:paraId="2F52A9E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4201 Wilson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1105</w:t>
      </w:r>
    </w:p>
    <w:p w14:paraId="114D959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Arlington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VA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22230</w:t>
      </w:r>
    </w:p>
    <w:p w14:paraId="6871311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jkurose@nsf.gov</w:t>
      </w:r>
    </w:p>
    <w:p w14:paraId="59758B7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0D73FF9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36220A6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Charles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Lee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</w:t>
      </w:r>
    </w:p>
    <w:p w14:paraId="52F58EC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Senior Advisor</w:t>
      </w:r>
    </w:p>
    <w:p w14:paraId="3173F43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lastRenderedPageBreak/>
        <w:t>Health Literacy and Language Barriers</w:t>
      </w:r>
      <w:r w:rsidRPr="00265DE3">
        <w:rPr>
          <w:rFonts w:ascii="Calibri" w:eastAsia="Calibri" w:hAnsi="Calibri" w:cs="Times New Roman"/>
        </w:rPr>
        <w:t xml:space="preserve"> </w:t>
      </w:r>
    </w:p>
    <w:p w14:paraId="486D909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First Databank</w:t>
      </w:r>
    </w:p>
    <w:p w14:paraId="2E51C9A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2000 Aerial Center Parkway,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101</w:t>
      </w:r>
    </w:p>
    <w:p w14:paraId="12B2C83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Morrisville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NC 27560</w:t>
      </w:r>
    </w:p>
    <w:p w14:paraId="6FB8B68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clee@fdbhealth.com</w:t>
      </w:r>
    </w:p>
    <w:p w14:paraId="1C40631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6D264CC8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</w:rPr>
        <w:t>Andrew Louden, PhD</w:t>
      </w:r>
    </w:p>
    <w:p w14:paraId="715C9648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</w:rPr>
        <w:t>Program Officer</w:t>
      </w:r>
    </w:p>
    <w:p w14:paraId="07FE2B4A" w14:textId="77777777" w:rsidR="007A3787" w:rsidRPr="00265DE3" w:rsidRDefault="007A3787" w:rsidP="007A3787">
      <w:pPr>
        <w:spacing w:after="0"/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3CCF755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7DD5AB6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091D609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47104AE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Andrew.louden@nih.gov</w:t>
      </w:r>
    </w:p>
    <w:p w14:paraId="5716D1B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21784A1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Jordan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Luke</w:t>
      </w:r>
    </w:p>
    <w:p w14:paraId="1EBF7B2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Group 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32E4210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U.S. Centers for Medicare &amp; Medicaid Services</w:t>
      </w:r>
    </w:p>
    <w:p w14:paraId="74D389D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Office of Minority Health</w:t>
      </w:r>
    </w:p>
    <w:p w14:paraId="725BF2D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625 Umbra Street</w:t>
      </w:r>
      <w:r w:rsidRPr="00265DE3">
        <w:rPr>
          <w:rFonts w:ascii="Calibri" w:eastAsia="Calibri" w:hAnsi="Calibri" w:cs="Times New Roman"/>
        </w:rPr>
        <w:t xml:space="preserve"> </w:t>
      </w:r>
    </w:p>
    <w:p w14:paraId="4C7F238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Baltimore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21224</w:t>
      </w:r>
    </w:p>
    <w:p w14:paraId="4483BA2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jordan.luke@cms.hhs.gov</w:t>
      </w:r>
    </w:p>
    <w:p w14:paraId="0C89538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0B55D7A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Dominic H.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Mack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MBA</w:t>
      </w:r>
    </w:p>
    <w:p w14:paraId="773E0BC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</w:rPr>
        <w:t xml:space="preserve">Associate Professor and </w:t>
      </w:r>
      <w:r w:rsidRPr="00265DE3">
        <w:rPr>
          <w:rFonts w:ascii="Calibri" w:eastAsia="Calibri" w:hAnsi="Calibri" w:cs="Times New Roman"/>
          <w:noProof/>
        </w:rPr>
        <w:t>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2257F99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Morehouse School of Medicine</w:t>
      </w:r>
    </w:p>
    <w:p w14:paraId="240FC7C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Center for Primary Care</w:t>
      </w:r>
    </w:p>
    <w:p w14:paraId="0C705C5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720 Westview Drive,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300A</w:t>
      </w:r>
    </w:p>
    <w:p w14:paraId="4D94164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Atlanta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GA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30310</w:t>
      </w:r>
    </w:p>
    <w:p w14:paraId="452882D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dmack@msm.edu</w:t>
      </w:r>
    </w:p>
    <w:p w14:paraId="3E30E13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743C52F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Spero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Manson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4947CE1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Distinguished Professor</w:t>
      </w:r>
      <w:r w:rsidRPr="00265DE3">
        <w:rPr>
          <w:rFonts w:ascii="Calibri" w:eastAsia="Calibri" w:hAnsi="Calibri" w:cs="Times New Roman"/>
        </w:rPr>
        <w:t xml:space="preserve"> </w:t>
      </w:r>
    </w:p>
    <w:p w14:paraId="62B9DB4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 xml:space="preserve">University of Colorado </w:t>
      </w:r>
    </w:p>
    <w:p w14:paraId="0F1F642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Anschutz Medical Campus</w:t>
      </w:r>
    </w:p>
    <w:p w14:paraId="4253039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12400 County Road, Suite 102</w:t>
      </w:r>
      <w:r w:rsidRPr="00265DE3">
        <w:rPr>
          <w:rFonts w:ascii="Calibri" w:eastAsia="Calibri" w:hAnsi="Calibri" w:cs="Times New Roman"/>
        </w:rPr>
        <w:t xml:space="preserve"> </w:t>
      </w:r>
    </w:p>
    <w:p w14:paraId="05BC96C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Elbert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CO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80106</w:t>
      </w:r>
    </w:p>
    <w:p w14:paraId="2EF07C7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spero.manson@ucdenver.edu</w:t>
      </w:r>
    </w:p>
    <w:p w14:paraId="5AE317C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5514ED0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Lily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Milliner</w:t>
      </w:r>
      <w:r w:rsidRPr="00265DE3">
        <w:rPr>
          <w:rFonts w:ascii="Calibri" w:eastAsia="Calibri" w:hAnsi="Calibri" w:cs="Times New Roman"/>
          <w:b/>
        </w:rPr>
        <w:t xml:space="preserve"> </w:t>
      </w:r>
    </w:p>
    <w:p w14:paraId="1ED5684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Executive Vice President</w:t>
      </w:r>
      <w:r w:rsidRPr="00265DE3">
        <w:rPr>
          <w:rFonts w:ascii="Calibri" w:eastAsia="Calibri" w:hAnsi="Calibri" w:cs="Times New Roman"/>
        </w:rPr>
        <w:t xml:space="preserve"> </w:t>
      </w:r>
    </w:p>
    <w:p w14:paraId="7C0D491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Delmock Technologies, Inc.</w:t>
      </w:r>
    </w:p>
    <w:p w14:paraId="24BB1D5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1213 Hollins Street</w:t>
      </w:r>
      <w:r w:rsidRPr="00265DE3">
        <w:rPr>
          <w:rFonts w:ascii="Calibri" w:eastAsia="Calibri" w:hAnsi="Calibri" w:cs="Times New Roman"/>
        </w:rPr>
        <w:t xml:space="preserve"> </w:t>
      </w:r>
    </w:p>
    <w:p w14:paraId="3961DF8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Baltimore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21223</w:t>
      </w:r>
    </w:p>
    <w:p w14:paraId="7AC95C7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lily@delmock.com</w:t>
      </w:r>
    </w:p>
    <w:p w14:paraId="19EC347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15A4A15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Nivedita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Mohanty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</w:t>
      </w:r>
    </w:p>
    <w:p w14:paraId="67CECC6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Chief Research Officer</w:t>
      </w:r>
      <w:r w:rsidRPr="00265DE3">
        <w:rPr>
          <w:rFonts w:ascii="Calibri" w:eastAsia="Calibri" w:hAnsi="Calibri" w:cs="Times New Roman"/>
        </w:rPr>
        <w:t xml:space="preserve"> </w:t>
      </w:r>
    </w:p>
    <w:p w14:paraId="0384ECB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AllianceChicago</w:t>
      </w:r>
    </w:p>
    <w:p w14:paraId="1D7A7CD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215 West Ohio Street,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4th Floor</w:t>
      </w:r>
    </w:p>
    <w:p w14:paraId="7F13A20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Chicago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IL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60654</w:t>
      </w:r>
    </w:p>
    <w:p w14:paraId="2F3B347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nmohanty@alliancechicago.org</w:t>
      </w:r>
    </w:p>
    <w:p w14:paraId="0D5992B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405EB1F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Roslyn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Moore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MS</w:t>
      </w:r>
    </w:p>
    <w:p w14:paraId="0BDDA2F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Senior Public Health Analyst</w:t>
      </w:r>
      <w:r w:rsidRPr="00265DE3">
        <w:rPr>
          <w:rFonts w:ascii="Calibri" w:eastAsia="Calibri" w:hAnsi="Calibri" w:cs="Times New Roman"/>
        </w:rPr>
        <w:t xml:space="preserve"> </w:t>
      </w:r>
    </w:p>
    <w:p w14:paraId="50C11EC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Substance Abuse and Mental Health Services Administration</w:t>
      </w:r>
    </w:p>
    <w:p w14:paraId="1BC7156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5600 Fishers Lane</w:t>
      </w:r>
      <w:r w:rsidRPr="00265DE3">
        <w:rPr>
          <w:rFonts w:ascii="Calibri" w:eastAsia="Calibri" w:hAnsi="Calibri" w:cs="Times New Roman"/>
        </w:rPr>
        <w:t xml:space="preserve"> </w:t>
      </w:r>
    </w:p>
    <w:p w14:paraId="3F8D117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Rockville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20857</w:t>
      </w:r>
    </w:p>
    <w:p w14:paraId="21E3140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roslynholliday.moore@samhsa.hhs.gov</w:t>
      </w:r>
    </w:p>
    <w:p w14:paraId="1F838983" w14:textId="77777777" w:rsidR="007A3787" w:rsidRPr="00265DE3" w:rsidRDefault="007A3787" w:rsidP="007A3787">
      <w:pPr>
        <w:spacing w:after="0"/>
      </w:pPr>
    </w:p>
    <w:p w14:paraId="143F38F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Ricardo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Muñoz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58781A9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Distinguished Professor of Clinical Psychology</w:t>
      </w:r>
      <w:r w:rsidRPr="00265DE3">
        <w:rPr>
          <w:rFonts w:ascii="Calibri" w:eastAsia="Calibri" w:hAnsi="Calibri" w:cs="Times New Roman"/>
        </w:rPr>
        <w:t xml:space="preserve"> </w:t>
      </w:r>
    </w:p>
    <w:p w14:paraId="129FFC2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Palo Alto University</w:t>
      </w:r>
    </w:p>
    <w:p w14:paraId="1E9A197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1791 Arastradero Road</w:t>
      </w:r>
      <w:r w:rsidRPr="00265DE3">
        <w:rPr>
          <w:rFonts w:ascii="Calibri" w:eastAsia="Calibri" w:hAnsi="Calibri" w:cs="Times New Roman"/>
        </w:rPr>
        <w:t xml:space="preserve"> </w:t>
      </w:r>
    </w:p>
    <w:p w14:paraId="18D0099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Palo Alto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CA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94304</w:t>
      </w:r>
    </w:p>
    <w:p w14:paraId="000D4033" w14:textId="77777777" w:rsidR="007A3787" w:rsidRPr="00265DE3" w:rsidRDefault="00A30E66" w:rsidP="007A3787">
      <w:pPr>
        <w:contextualSpacing/>
        <w:rPr>
          <w:rFonts w:ascii="Calibri" w:eastAsia="Calibri" w:hAnsi="Calibri" w:cs="Times New Roman"/>
          <w:noProof/>
        </w:rPr>
      </w:pPr>
      <w:hyperlink r:id="rId6" w:history="1">
        <w:r w:rsidR="007A3787" w:rsidRPr="00265DE3">
          <w:rPr>
            <w:rFonts w:ascii="Calibri" w:eastAsia="Calibri" w:hAnsi="Calibri" w:cs="Times New Roman"/>
            <w:noProof/>
          </w:rPr>
          <w:t>rmunoz@paloaltou.edu</w:t>
        </w:r>
      </w:hyperlink>
    </w:p>
    <w:p w14:paraId="1764A38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</w:p>
    <w:p w14:paraId="0AE2DC20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proofErr w:type="spellStart"/>
      <w:r w:rsidRPr="00265DE3">
        <w:rPr>
          <w:rFonts w:ascii="Calibri" w:eastAsia="Calibri" w:hAnsi="Calibri" w:cs="Times New Roman"/>
          <w:b/>
        </w:rPr>
        <w:t>Xinli</w:t>
      </w:r>
      <w:proofErr w:type="spellEnd"/>
      <w:r w:rsidRPr="00265DE3">
        <w:rPr>
          <w:rFonts w:ascii="Calibri" w:eastAsia="Calibri" w:hAnsi="Calibri" w:cs="Times New Roman"/>
          <w:b/>
        </w:rPr>
        <w:t xml:space="preserve"> Nan, MD, PhD</w:t>
      </w:r>
    </w:p>
    <w:p w14:paraId="3C23637A" w14:textId="77777777" w:rsidR="007A3787" w:rsidRPr="00265DE3" w:rsidRDefault="007A3787" w:rsidP="007A3787">
      <w:pPr>
        <w:spacing w:after="0"/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34AC1B4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499F3FE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7D630A8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5B9700A8" w14:textId="77777777" w:rsidR="007A3787" w:rsidRPr="00265DE3" w:rsidRDefault="007A3787" w:rsidP="007A3787">
      <w:pPr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xinli.nan@nih.gov</w:t>
      </w:r>
    </w:p>
    <w:p w14:paraId="4B01085E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</w:rPr>
        <w:t xml:space="preserve">Steve Newell, PhD, </w:t>
      </w:r>
      <w:proofErr w:type="spellStart"/>
      <w:r w:rsidRPr="00265DE3">
        <w:rPr>
          <w:rFonts w:ascii="Calibri" w:eastAsia="Calibri" w:hAnsi="Calibri" w:cs="Times New Roman"/>
          <w:b/>
        </w:rPr>
        <w:t>MMSc</w:t>
      </w:r>
      <w:proofErr w:type="spellEnd"/>
    </w:p>
    <w:p w14:paraId="01AAE81A" w14:textId="77777777" w:rsidR="007A3787" w:rsidRPr="00265DE3" w:rsidRDefault="007A3787" w:rsidP="007A3787">
      <w:pPr>
        <w:spacing w:after="0"/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1496DAC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7A53DA0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7DDF8E2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045CC80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Steve.newell@nih.gov</w:t>
      </w:r>
    </w:p>
    <w:p w14:paraId="7672A35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26F1F31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Wendy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Nilsen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2B06835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Program 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33EA0C0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Science Foundation</w:t>
      </w:r>
    </w:p>
    <w:p w14:paraId="34DC5DC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Directorate for Computer &amp; Information Science &amp; Engineering</w:t>
      </w:r>
      <w:r w:rsidRPr="00265DE3">
        <w:rPr>
          <w:rFonts w:ascii="Calibri" w:eastAsia="Calibri" w:hAnsi="Calibri" w:cs="Times New Roman"/>
        </w:rPr>
        <w:t xml:space="preserve"> </w:t>
      </w:r>
    </w:p>
    <w:p w14:paraId="05078BF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4201 Wilson Boulevard</w:t>
      </w:r>
    </w:p>
    <w:p w14:paraId="0D9069C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Arlington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VA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22230</w:t>
      </w:r>
    </w:p>
    <w:p w14:paraId="7837C1B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wnilsen@nsf.gov</w:t>
      </w:r>
    </w:p>
    <w:p w14:paraId="0E0FD7C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Vinay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Pai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PhD, MBA</w:t>
      </w:r>
    </w:p>
    <w:p w14:paraId="10D5099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Division Director, Health Informatics Technologies</w:t>
      </w:r>
      <w:r w:rsidRPr="00265DE3">
        <w:rPr>
          <w:rFonts w:ascii="Calibri" w:eastAsia="Calibri" w:hAnsi="Calibri" w:cs="Times New Roman"/>
        </w:rPr>
        <w:t xml:space="preserve"> </w:t>
      </w:r>
    </w:p>
    <w:p w14:paraId="57DCBC3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lastRenderedPageBreak/>
        <w:t>National Institute of Biomedical Imaging and Bioengineering</w:t>
      </w:r>
    </w:p>
    <w:p w14:paraId="4A2D813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4EC20E4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200</w:t>
      </w:r>
    </w:p>
    <w:p w14:paraId="05AA1BE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20892</w:t>
      </w:r>
    </w:p>
    <w:p w14:paraId="69FD0E2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paiv@mail.nih.gov</w:t>
      </w:r>
    </w:p>
    <w:p w14:paraId="2C1613C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</w:p>
    <w:p w14:paraId="660209B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Andrea Grimes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Parker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773CA44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Assistant Professor</w:t>
      </w:r>
      <w:r w:rsidRPr="00265DE3">
        <w:rPr>
          <w:rFonts w:ascii="Calibri" w:eastAsia="Calibri" w:hAnsi="Calibri" w:cs="Times New Roman"/>
        </w:rPr>
        <w:t xml:space="preserve"> </w:t>
      </w:r>
    </w:p>
    <w:p w14:paraId="6C77F57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Northeastern University</w:t>
      </w:r>
    </w:p>
    <w:p w14:paraId="51119C3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360 Huntington Avenue,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910-177</w:t>
      </w:r>
    </w:p>
    <w:p w14:paraId="2BA3DCA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Boston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02115</w:t>
      </w:r>
    </w:p>
    <w:p w14:paraId="4854BC3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a.parker@neu.edu</w:t>
      </w:r>
    </w:p>
    <w:p w14:paraId="75C6A4F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60B356A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Eliseo J.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Pérez-Stable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</w:t>
      </w:r>
    </w:p>
    <w:p w14:paraId="5B10CE2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2EC103C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3DBA0AA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2537BF6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Democcracy Boulevard</w:t>
      </w:r>
    </w:p>
    <w:p w14:paraId="66B77DC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2860480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eliseo.perez-stable@nih.gov</w:t>
      </w:r>
    </w:p>
    <w:p w14:paraId="10B90CF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26341FD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Matt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Quinn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MBA</w:t>
      </w:r>
    </w:p>
    <w:p w14:paraId="38B5BA4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Senior Advisor, Health Technology</w:t>
      </w:r>
      <w:r w:rsidRPr="00265DE3">
        <w:rPr>
          <w:rFonts w:ascii="Calibri" w:eastAsia="Calibri" w:hAnsi="Calibri" w:cs="Times New Roman"/>
        </w:rPr>
        <w:t xml:space="preserve"> </w:t>
      </w:r>
    </w:p>
    <w:p w14:paraId="2EB8A48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Health Resources and Services Administration</w:t>
      </w:r>
    </w:p>
    <w:p w14:paraId="7C8C2A8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5600 Fishers Lane</w:t>
      </w:r>
      <w:r w:rsidRPr="00265DE3">
        <w:rPr>
          <w:rFonts w:ascii="Calibri" w:eastAsia="Calibri" w:hAnsi="Calibri" w:cs="Times New Roman"/>
        </w:rPr>
        <w:t xml:space="preserve"> </w:t>
      </w:r>
    </w:p>
    <w:p w14:paraId="284951D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Rockville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20857</w:t>
      </w:r>
    </w:p>
    <w:p w14:paraId="1FD49CA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mquinn@hrsa.gov</w:t>
      </w:r>
    </w:p>
    <w:p w14:paraId="3A8AE22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7D12B513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proofErr w:type="spellStart"/>
      <w:r w:rsidRPr="00265DE3">
        <w:rPr>
          <w:rFonts w:ascii="Calibri" w:eastAsia="Calibri" w:hAnsi="Calibri" w:cs="Times New Roman"/>
          <w:b/>
        </w:rPr>
        <w:t>Nishadi</w:t>
      </w:r>
      <w:proofErr w:type="spellEnd"/>
      <w:r w:rsidRPr="00265DE3">
        <w:rPr>
          <w:rFonts w:ascii="Calibri" w:eastAsia="Calibri" w:hAnsi="Calibri" w:cs="Times New Roman"/>
          <w:b/>
        </w:rPr>
        <w:t xml:space="preserve"> </w:t>
      </w:r>
      <w:proofErr w:type="spellStart"/>
      <w:r w:rsidRPr="00265DE3">
        <w:rPr>
          <w:rFonts w:ascii="Calibri" w:eastAsia="Calibri" w:hAnsi="Calibri" w:cs="Times New Roman"/>
          <w:b/>
        </w:rPr>
        <w:t>Rajapakse</w:t>
      </w:r>
      <w:proofErr w:type="spellEnd"/>
      <w:r w:rsidRPr="00265DE3">
        <w:rPr>
          <w:rFonts w:ascii="Calibri" w:eastAsia="Calibri" w:hAnsi="Calibri" w:cs="Times New Roman"/>
          <w:b/>
        </w:rPr>
        <w:t>, PhD, MHS</w:t>
      </w:r>
    </w:p>
    <w:p w14:paraId="51B9A1F9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</w:rPr>
        <w:t>Program Officer</w:t>
      </w:r>
    </w:p>
    <w:p w14:paraId="5987A1E6" w14:textId="77777777" w:rsidR="007A3787" w:rsidRPr="00265DE3" w:rsidRDefault="007A3787" w:rsidP="007A3787">
      <w:pPr>
        <w:spacing w:after="0"/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435AE99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11C03B6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16B4517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1EA6E52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Chandima.rajapakse@nih.gov</w:t>
      </w:r>
    </w:p>
    <w:p w14:paraId="03B2D51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7EA6138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William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Riley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4448B82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Director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Office of Behavioral and Social Sciences Research</w:t>
      </w:r>
    </w:p>
    <w:p w14:paraId="34CE79C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7022A28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31 Center Drive,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Room B1-C19</w:t>
      </w:r>
    </w:p>
    <w:p w14:paraId="7BC3049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20892</w:t>
      </w:r>
    </w:p>
    <w:p w14:paraId="0393069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william.riley@nih.gov</w:t>
      </w:r>
    </w:p>
    <w:p w14:paraId="3A6FC51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Stergios</w:t>
      </w:r>
      <w:r w:rsidRPr="00265DE3">
        <w:rPr>
          <w:rFonts w:ascii="Calibri" w:eastAsia="Calibri" w:hAnsi="Calibri" w:cs="Times New Roman"/>
          <w:b/>
        </w:rPr>
        <w:t xml:space="preserve"> (Steve) </w:t>
      </w:r>
      <w:r w:rsidRPr="00265DE3">
        <w:rPr>
          <w:rFonts w:ascii="Calibri" w:eastAsia="Calibri" w:hAnsi="Calibri" w:cs="Times New Roman"/>
          <w:b/>
          <w:noProof/>
        </w:rPr>
        <w:t>Roussos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PhD, MPH</w:t>
      </w:r>
    </w:p>
    <w:p w14:paraId="6CE7CF3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Co-Director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1405CAC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lastRenderedPageBreak/>
        <w:t>Resource Center for Community Engaged Research University of California, Merced</w:t>
      </w:r>
    </w:p>
    <w:p w14:paraId="3D41CF2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936 West 18th Street</w:t>
      </w:r>
      <w:r w:rsidRPr="00265DE3">
        <w:rPr>
          <w:rFonts w:ascii="Calibri" w:eastAsia="Calibri" w:hAnsi="Calibri" w:cs="Times New Roman"/>
        </w:rPr>
        <w:t xml:space="preserve"> </w:t>
      </w:r>
    </w:p>
    <w:p w14:paraId="20B4B2E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Merced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CA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95340</w:t>
      </w:r>
    </w:p>
    <w:p w14:paraId="4F3F45E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sroussos5@gmail.com</w:t>
      </w:r>
    </w:p>
    <w:p w14:paraId="496A1C9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06D7ACF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Juliet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Rumball-Smith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MBChB, MPH, PhD, FAPHM</w:t>
      </w:r>
    </w:p>
    <w:p w14:paraId="1B14417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Harkness Fellow in Healthcare Policy &amp; Practice</w:t>
      </w:r>
      <w:r w:rsidRPr="00265DE3">
        <w:rPr>
          <w:rFonts w:ascii="Calibri" w:eastAsia="Calibri" w:hAnsi="Calibri" w:cs="Times New Roman"/>
        </w:rPr>
        <w:t xml:space="preserve"> </w:t>
      </w:r>
    </w:p>
    <w:p w14:paraId="7320977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RAND Corporation</w:t>
      </w:r>
    </w:p>
    <w:p w14:paraId="445EDE1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3114 Corinth Avenue</w:t>
      </w:r>
      <w:r w:rsidRPr="00265DE3">
        <w:rPr>
          <w:rFonts w:ascii="Calibri" w:eastAsia="Calibri" w:hAnsi="Calibri" w:cs="Times New Roman"/>
        </w:rPr>
        <w:t xml:space="preserve"> </w:t>
      </w:r>
    </w:p>
    <w:p w14:paraId="067BAF0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Los Angeles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CA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90066</w:t>
      </w:r>
    </w:p>
    <w:p w14:paraId="51F5F3E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juliet@rumballsmith.co.nz</w:t>
      </w:r>
    </w:p>
    <w:p w14:paraId="639BFC9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7236858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Urmimala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Sarkar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MPH</w:t>
      </w:r>
    </w:p>
    <w:p w14:paraId="30AE316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Associate Professor</w:t>
      </w:r>
      <w:r w:rsidRPr="00265DE3">
        <w:rPr>
          <w:rFonts w:ascii="Calibri" w:eastAsia="Calibri" w:hAnsi="Calibri" w:cs="Times New Roman"/>
        </w:rPr>
        <w:t xml:space="preserve"> </w:t>
      </w:r>
    </w:p>
    <w:p w14:paraId="25A9819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University of California, San Francisco</w:t>
      </w:r>
    </w:p>
    <w:p w14:paraId="72DDB43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1001 Potrero Avenue,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Building 10, Ward 13</w:t>
      </w:r>
    </w:p>
    <w:p w14:paraId="3E58199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San Francisco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CA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94110</w:t>
      </w:r>
    </w:p>
    <w:p w14:paraId="54DBA8A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urmimala.sarkar@ucsf.edu</w:t>
      </w:r>
    </w:p>
    <w:p w14:paraId="09E2CC5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5CC6EB9E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</w:rPr>
        <w:t>Michael H. Sayre, PhD</w:t>
      </w:r>
    </w:p>
    <w:p w14:paraId="5649F273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</w:rPr>
        <w:t xml:space="preserve">Division of Extramural Scientific Programs </w:t>
      </w:r>
    </w:p>
    <w:p w14:paraId="6DE70EC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542DC7F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7B5C73D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24D4F2A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186D816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sayrem@mail.nih.gov</w:t>
      </w:r>
    </w:p>
    <w:p w14:paraId="3C092D1F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4714D1A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Madeleine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Shea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04BBFA3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Deputy 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3A7BD8B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</w:rPr>
        <w:t>U.S. Centers for Medicare and Medicaid Services</w:t>
      </w:r>
    </w:p>
    <w:p w14:paraId="3C34D2A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Office of Minority Health</w:t>
      </w:r>
    </w:p>
    <w:p w14:paraId="5182D83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7500 Security Boulevard</w:t>
      </w:r>
      <w:r w:rsidRPr="00265DE3">
        <w:rPr>
          <w:rFonts w:ascii="Calibri" w:eastAsia="Calibri" w:hAnsi="Calibri" w:cs="Times New Roman"/>
        </w:rPr>
        <w:t xml:space="preserve"> </w:t>
      </w:r>
    </w:p>
    <w:p w14:paraId="23ACA32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Baltimore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21210</w:t>
      </w:r>
    </w:p>
    <w:p w14:paraId="30FAB58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madeleine.shea@cms.hhs.gov</w:t>
      </w:r>
    </w:p>
    <w:p w14:paraId="1D11D62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50516A2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Ida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Sim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PhD</w:t>
      </w:r>
    </w:p>
    <w:p w14:paraId="5E62987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Professor</w:t>
      </w:r>
      <w:r w:rsidRPr="00265DE3">
        <w:rPr>
          <w:rFonts w:ascii="Calibri" w:eastAsia="Calibri" w:hAnsi="Calibri" w:cs="Times New Roman"/>
        </w:rPr>
        <w:t xml:space="preserve"> </w:t>
      </w:r>
    </w:p>
    <w:p w14:paraId="0780B4F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University of California, San Francisco</w:t>
      </w:r>
    </w:p>
    <w:p w14:paraId="6FAB8BD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1545 Divisadero Street,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308</w:t>
      </w:r>
    </w:p>
    <w:p w14:paraId="231FEF8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San Francisco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CA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94143</w:t>
      </w:r>
    </w:p>
    <w:p w14:paraId="1B35BC3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ida.sim@ucsf.edu</w:t>
      </w:r>
    </w:p>
    <w:p w14:paraId="7782EC4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74AEB57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MaryAnne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Sterling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CEA</w:t>
      </w:r>
    </w:p>
    <w:p w14:paraId="6D7431B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Principal Consultant</w:t>
      </w:r>
      <w:r w:rsidRPr="00265DE3">
        <w:rPr>
          <w:rFonts w:ascii="Calibri" w:eastAsia="Calibri" w:hAnsi="Calibri" w:cs="Times New Roman"/>
        </w:rPr>
        <w:t xml:space="preserve"> </w:t>
      </w:r>
    </w:p>
    <w:p w14:paraId="1DA49FE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lastRenderedPageBreak/>
        <w:t>Sterling Health IT Consulting</w:t>
      </w:r>
    </w:p>
    <w:p w14:paraId="4F968FE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42950 Tara Court</w:t>
      </w:r>
      <w:r w:rsidRPr="00265DE3">
        <w:rPr>
          <w:rFonts w:ascii="Calibri" w:eastAsia="Calibri" w:hAnsi="Calibri" w:cs="Times New Roman"/>
        </w:rPr>
        <w:t xml:space="preserve"> </w:t>
      </w:r>
    </w:p>
    <w:p w14:paraId="5E1C1D0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Ashburn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VA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20147</w:t>
      </w:r>
    </w:p>
    <w:p w14:paraId="7791D27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  <w:r w:rsidRPr="00265DE3">
        <w:rPr>
          <w:rFonts w:ascii="Calibri" w:eastAsia="Calibri" w:hAnsi="Calibri" w:cs="Times New Roman"/>
          <w:noProof/>
        </w:rPr>
        <w:t>msterling@sterlinghealthit.com</w:t>
      </w:r>
    </w:p>
    <w:p w14:paraId="3044A31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543133C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Bill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Tan</w:t>
      </w:r>
    </w:p>
    <w:p w14:paraId="7E9BEFE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Founder and CEO</w:t>
      </w:r>
      <w:r w:rsidRPr="00265DE3">
        <w:rPr>
          <w:rFonts w:ascii="Calibri" w:eastAsia="Calibri" w:hAnsi="Calibri" w:cs="Times New Roman"/>
        </w:rPr>
        <w:t xml:space="preserve"> </w:t>
      </w:r>
    </w:p>
    <w:p w14:paraId="3F50050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Transcendent Endeavors</w:t>
      </w:r>
    </w:p>
    <w:p w14:paraId="7BDDC4B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205 E 42nd Street, 16th Floor</w:t>
      </w:r>
    </w:p>
    <w:p w14:paraId="05D0A54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New York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NY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10017</w:t>
      </w:r>
    </w:p>
    <w:p w14:paraId="3060835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btan@t19s.com</w:t>
      </w:r>
    </w:p>
    <w:p w14:paraId="019C249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5E35336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Herman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Taylor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MPH</w:t>
      </w:r>
    </w:p>
    <w:p w14:paraId="3A01381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Director, Cardiovascular Research Institute</w:t>
      </w:r>
      <w:r w:rsidRPr="00265DE3">
        <w:rPr>
          <w:rFonts w:ascii="Calibri" w:eastAsia="Calibri" w:hAnsi="Calibri" w:cs="Times New Roman"/>
        </w:rPr>
        <w:t xml:space="preserve"> </w:t>
      </w:r>
    </w:p>
    <w:p w14:paraId="5BD137C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Morehouse School of Medicine</w:t>
      </w:r>
    </w:p>
    <w:p w14:paraId="04557EF9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720 Westview Drive, SW,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RW-228</w:t>
      </w:r>
    </w:p>
    <w:p w14:paraId="5EF4DA5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Atlanta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GA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30310</w:t>
      </w:r>
    </w:p>
    <w:p w14:paraId="72692B2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htaylor@msm.edu</w:t>
      </w:r>
    </w:p>
    <w:p w14:paraId="47AA229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</w:p>
    <w:p w14:paraId="64FD81A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Vincent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Thomas, Jr.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MSW, MPA</w:t>
      </w:r>
    </w:p>
    <w:p w14:paraId="6C6491A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SBIR Program Manager</w:t>
      </w:r>
      <w:r w:rsidRPr="00265DE3">
        <w:rPr>
          <w:rFonts w:ascii="Calibri" w:eastAsia="Calibri" w:hAnsi="Calibri" w:cs="Times New Roman"/>
        </w:rPr>
        <w:t xml:space="preserve"> </w:t>
      </w:r>
    </w:p>
    <w:p w14:paraId="6933A7C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7DB8527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23414D0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1B356B5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6B6412B1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vt5e@nih.gov</w:t>
      </w:r>
    </w:p>
    <w:p w14:paraId="792DF693" w14:textId="77777777" w:rsidR="007A3787" w:rsidRPr="00265DE3" w:rsidRDefault="007A3787" w:rsidP="007A3787">
      <w:pPr>
        <w:spacing w:after="0"/>
      </w:pPr>
    </w:p>
    <w:p w14:paraId="7359635B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</w:rPr>
        <w:t>Kesi Williams</w:t>
      </w:r>
    </w:p>
    <w:p w14:paraId="474580EF" w14:textId="77777777" w:rsidR="007A3787" w:rsidRPr="00265DE3" w:rsidRDefault="007A3787" w:rsidP="007A3787">
      <w:pPr>
        <w:spacing w:after="0"/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507039C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7C66334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77CB1C4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460829F4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Kesi.williams@nih.gov</w:t>
      </w:r>
    </w:p>
    <w:p w14:paraId="423E59F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6D0E613F" w14:textId="77777777" w:rsidR="007A3787" w:rsidRPr="00265DE3" w:rsidRDefault="007A3787" w:rsidP="007A3787">
      <w:pPr>
        <w:spacing w:after="0"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</w:rPr>
        <w:t>Natasha Williams, PhD, JD, MPH</w:t>
      </w:r>
    </w:p>
    <w:p w14:paraId="5BB5AC24" w14:textId="77777777" w:rsidR="007A3787" w:rsidRPr="00265DE3" w:rsidRDefault="007A3787" w:rsidP="007A3787">
      <w:pPr>
        <w:spacing w:after="0"/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6399BD7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1C0656A6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6707 Democracy Boulevard,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800</w:t>
      </w:r>
    </w:p>
    <w:p w14:paraId="3A36DEA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 20892</w:t>
      </w:r>
    </w:p>
    <w:p w14:paraId="66092115" w14:textId="77777777" w:rsidR="007A3787" w:rsidRPr="00265DE3" w:rsidRDefault="007A3787" w:rsidP="007A3787">
      <w:pPr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natasha.williams2@nih.gov</w:t>
      </w:r>
    </w:p>
    <w:p w14:paraId="0747101A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Samuel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Wu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PharmD</w:t>
      </w:r>
    </w:p>
    <w:p w14:paraId="4C41776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Public Health Advisor</w:t>
      </w:r>
      <w:r w:rsidRPr="00265DE3">
        <w:rPr>
          <w:rFonts w:ascii="Calibri" w:eastAsia="Calibri" w:hAnsi="Calibri" w:cs="Times New Roman"/>
        </w:rPr>
        <w:t xml:space="preserve"> </w:t>
      </w:r>
    </w:p>
    <w:p w14:paraId="068DBE7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Office of Minority Health</w:t>
      </w:r>
      <w:r w:rsidRPr="00265DE3">
        <w:rPr>
          <w:rFonts w:ascii="Calibri" w:eastAsia="Calibri" w:hAnsi="Calibri" w:cs="Times New Roman"/>
        </w:rPr>
        <w:t xml:space="preserve">           </w:t>
      </w:r>
    </w:p>
    <w:p w14:paraId="06CFFF1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1101 Wootton Parkway,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Suite 600</w:t>
      </w:r>
    </w:p>
    <w:p w14:paraId="74791F57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lastRenderedPageBreak/>
        <w:t>Rockville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20852</w:t>
      </w:r>
    </w:p>
    <w:p w14:paraId="65B4499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samuel.wu@hhs.gov</w:t>
      </w:r>
    </w:p>
    <w:p w14:paraId="5077D86E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20B6E51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Heng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Xu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PhD</w:t>
      </w:r>
    </w:p>
    <w:p w14:paraId="237FFAED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Associate Professor</w:t>
      </w:r>
      <w:r w:rsidRPr="00265DE3">
        <w:rPr>
          <w:rFonts w:ascii="Calibri" w:eastAsia="Calibri" w:hAnsi="Calibri" w:cs="Times New Roman"/>
        </w:rPr>
        <w:t xml:space="preserve"> </w:t>
      </w:r>
    </w:p>
    <w:p w14:paraId="7FCA1FD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Pennsylvania State University</w:t>
      </w:r>
    </w:p>
    <w:p w14:paraId="0833D7AB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316H IST Building</w:t>
      </w:r>
      <w:r w:rsidRPr="00265DE3">
        <w:rPr>
          <w:rFonts w:ascii="Calibri" w:eastAsia="Calibri" w:hAnsi="Calibri" w:cs="Times New Roman"/>
        </w:rPr>
        <w:t xml:space="preserve"> </w:t>
      </w:r>
    </w:p>
    <w:p w14:paraId="47E571E5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University Park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PA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16802</w:t>
      </w:r>
    </w:p>
    <w:p w14:paraId="484F2F9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hxu@ist.psu.edu</w:t>
      </w:r>
    </w:p>
    <w:p w14:paraId="20E08B3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  <w:noProof/>
        </w:rPr>
      </w:pPr>
    </w:p>
    <w:p w14:paraId="6148B582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b/>
        </w:rPr>
      </w:pPr>
      <w:r w:rsidRPr="00265DE3">
        <w:rPr>
          <w:rFonts w:ascii="Calibri" w:eastAsia="Calibri" w:hAnsi="Calibri" w:cs="Times New Roman"/>
          <w:b/>
          <w:noProof/>
        </w:rPr>
        <w:t>Xinzhi</w:t>
      </w:r>
      <w:r w:rsidRPr="00265DE3">
        <w:rPr>
          <w:rFonts w:ascii="Calibri" w:eastAsia="Calibri" w:hAnsi="Calibri" w:cs="Times New Roman"/>
          <w:b/>
        </w:rPr>
        <w:t xml:space="preserve"> </w:t>
      </w:r>
      <w:r w:rsidRPr="00265DE3">
        <w:rPr>
          <w:rFonts w:ascii="Calibri" w:eastAsia="Calibri" w:hAnsi="Calibri" w:cs="Times New Roman"/>
          <w:b/>
          <w:noProof/>
        </w:rPr>
        <w:t>Zhang</w:t>
      </w:r>
      <w:r w:rsidRPr="00265DE3">
        <w:rPr>
          <w:rFonts w:ascii="Calibri" w:eastAsia="Calibri" w:hAnsi="Calibri" w:cs="Times New Roman"/>
          <w:b/>
        </w:rPr>
        <w:t xml:space="preserve">, </w:t>
      </w:r>
      <w:r w:rsidRPr="00265DE3">
        <w:rPr>
          <w:rFonts w:ascii="Calibri" w:eastAsia="Calibri" w:hAnsi="Calibri" w:cs="Times New Roman"/>
          <w:b/>
          <w:noProof/>
        </w:rPr>
        <w:t>MD, PhD</w:t>
      </w:r>
    </w:p>
    <w:p w14:paraId="3D682CD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Program Director</w:t>
      </w:r>
      <w:r w:rsidRPr="00265DE3">
        <w:rPr>
          <w:rFonts w:ascii="Calibri" w:eastAsia="Calibri" w:hAnsi="Calibri" w:cs="Times New Roman"/>
        </w:rPr>
        <w:t xml:space="preserve"> </w:t>
      </w:r>
    </w:p>
    <w:p w14:paraId="608D3488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National Institute on Minority Health and Health Disparities</w:t>
      </w:r>
    </w:p>
    <w:p w14:paraId="24252BFC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  <w:noProof/>
        </w:rPr>
      </w:pPr>
      <w:r w:rsidRPr="00265DE3">
        <w:rPr>
          <w:rFonts w:ascii="Calibri" w:eastAsia="Calibri" w:hAnsi="Calibri" w:cs="Times New Roman"/>
          <w:noProof/>
        </w:rPr>
        <w:t>National Institutes of Health</w:t>
      </w:r>
    </w:p>
    <w:p w14:paraId="41152F93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6706 Democracy Boulevard</w:t>
      </w:r>
      <w:r w:rsidRPr="00265DE3">
        <w:rPr>
          <w:rFonts w:ascii="Calibri" w:eastAsia="Calibri" w:hAnsi="Calibri" w:cs="Times New Roman"/>
        </w:rPr>
        <w:t xml:space="preserve"> </w:t>
      </w:r>
    </w:p>
    <w:p w14:paraId="64CEE9C0" w14:textId="77777777" w:rsidR="007A3787" w:rsidRPr="00265DE3" w:rsidRDefault="007A3787" w:rsidP="007A3787">
      <w:pPr>
        <w:contextualSpacing/>
        <w:rPr>
          <w:rFonts w:ascii="Calibri" w:eastAsia="Calibri" w:hAnsi="Calibri" w:cs="Times New Roman"/>
        </w:rPr>
      </w:pPr>
      <w:r w:rsidRPr="00265DE3">
        <w:rPr>
          <w:rFonts w:ascii="Calibri" w:eastAsia="Calibri" w:hAnsi="Calibri" w:cs="Times New Roman"/>
          <w:noProof/>
        </w:rPr>
        <w:t>Bethesda</w:t>
      </w:r>
      <w:r w:rsidRPr="00265DE3">
        <w:rPr>
          <w:rFonts w:ascii="Calibri" w:eastAsia="Calibri" w:hAnsi="Calibri" w:cs="Times New Roman"/>
        </w:rPr>
        <w:t xml:space="preserve">, </w:t>
      </w:r>
      <w:r w:rsidRPr="00265DE3">
        <w:rPr>
          <w:rFonts w:ascii="Calibri" w:eastAsia="Calibri" w:hAnsi="Calibri" w:cs="Times New Roman"/>
          <w:noProof/>
        </w:rPr>
        <w:t>MD</w:t>
      </w:r>
      <w:r w:rsidRPr="00265DE3">
        <w:rPr>
          <w:rFonts w:ascii="Calibri" w:eastAsia="Calibri" w:hAnsi="Calibri" w:cs="Times New Roman"/>
        </w:rPr>
        <w:t xml:space="preserve"> </w:t>
      </w:r>
      <w:r w:rsidRPr="00265DE3">
        <w:rPr>
          <w:rFonts w:ascii="Calibri" w:eastAsia="Calibri" w:hAnsi="Calibri" w:cs="Times New Roman"/>
          <w:noProof/>
        </w:rPr>
        <w:t>20892</w:t>
      </w:r>
    </w:p>
    <w:p w14:paraId="70EA524C" w14:textId="77777777" w:rsidR="007A3787" w:rsidRDefault="00A30E66" w:rsidP="007A3787">
      <w:hyperlink r:id="rId7" w:history="1">
        <w:r w:rsidR="007A3787" w:rsidRPr="00265DE3">
          <w:rPr>
            <w:rFonts w:ascii="Calibri" w:eastAsia="Calibri" w:hAnsi="Calibri" w:cs="Times New Roman"/>
            <w:noProof/>
          </w:rPr>
          <w:t>xinzhi.zhang@nih.gov</w:t>
        </w:r>
      </w:hyperlink>
      <w:r w:rsidR="007A3787">
        <w:t xml:space="preserve"> </w:t>
      </w:r>
    </w:p>
    <w:p w14:paraId="64722F50" w14:textId="77777777" w:rsidR="00EC7102" w:rsidRDefault="00EC7102"/>
    <w:sectPr w:rsidR="00EC7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EFC1" w14:textId="77777777" w:rsidR="00A30E66" w:rsidRDefault="00A30E66">
      <w:pPr>
        <w:spacing w:after="0" w:line="240" w:lineRule="auto"/>
      </w:pPr>
      <w:r>
        <w:separator/>
      </w:r>
    </w:p>
  </w:endnote>
  <w:endnote w:type="continuationSeparator" w:id="0">
    <w:p w14:paraId="2C6B38F3" w14:textId="77777777" w:rsidR="00A30E66" w:rsidRDefault="00A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7CE1" w14:textId="77777777" w:rsidR="009071D6" w:rsidRDefault="007A3787" w:rsidP="00537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79EA1" w14:textId="77777777" w:rsidR="009071D6" w:rsidRDefault="007A378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548C" w14:textId="77777777" w:rsidR="009071D6" w:rsidRDefault="007A3787" w:rsidP="00537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59275254" w14:textId="77777777" w:rsidR="009071D6" w:rsidRDefault="007A378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3B8C" w14:textId="77777777" w:rsidR="009071D6" w:rsidRDefault="007A378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A06F" w14:textId="77777777" w:rsidR="00A30E66" w:rsidRDefault="00A30E66">
      <w:pPr>
        <w:spacing w:after="0" w:line="240" w:lineRule="auto"/>
      </w:pPr>
      <w:r>
        <w:separator/>
      </w:r>
    </w:p>
  </w:footnote>
  <w:footnote w:type="continuationSeparator" w:id="0">
    <w:p w14:paraId="4D626018" w14:textId="77777777" w:rsidR="00A30E66" w:rsidRDefault="00A3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2EDC" w14:textId="77777777" w:rsidR="009071D6" w:rsidRDefault="007A378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BF88" w14:textId="77777777" w:rsidR="009071D6" w:rsidRDefault="007A378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2FB5" w14:textId="77777777" w:rsidR="009071D6" w:rsidRDefault="007A378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87"/>
    <w:rsid w:val="002711B8"/>
    <w:rsid w:val="007A3787"/>
    <w:rsid w:val="00A30E66"/>
    <w:rsid w:val="00E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37E1"/>
  <w15:chartTrackingRefBased/>
  <w15:docId w15:val="{93D558B2-8A81-4906-8DE0-EB35F70D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7A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87"/>
  </w:style>
  <w:style w:type="character" w:styleId="PageNumber">
    <w:name w:val="page number"/>
    <w:basedOn w:val="DefaultParagraphFont"/>
    <w:uiPriority w:val="99"/>
    <w:semiHidden/>
    <w:unhideWhenUsed/>
    <w:rsid w:val="007A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xinzhi.zhang@nih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unoz@paloaltou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Xinzhi (NIH/NCATS) [E]</dc:creator>
  <cp:keywords/>
  <dc:description/>
  <cp:lastModifiedBy>Doyle, Karen</cp:lastModifiedBy>
  <cp:revision>2</cp:revision>
  <dcterms:created xsi:type="dcterms:W3CDTF">2019-01-23T21:42:00Z</dcterms:created>
  <dcterms:modified xsi:type="dcterms:W3CDTF">2019-01-23T21:42:00Z</dcterms:modified>
</cp:coreProperties>
</file>