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A6840" w14:textId="77777777" w:rsidR="00E75BC6" w:rsidRPr="00021A21" w:rsidRDefault="00E75BC6" w:rsidP="00E75BC6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Supplemental File: </w:t>
      </w:r>
    </w:p>
    <w:p w14:paraId="61CE1ABE" w14:textId="77777777" w:rsidR="00E75BC6" w:rsidRDefault="00E75BC6" w:rsidP="00E75BC6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Appendix </w:t>
      </w:r>
      <w:r w:rsidRPr="00021A21">
        <w:rPr>
          <w:rFonts w:ascii="Times New Roman" w:hAnsi="Times New Roman" w:cs="Times New Roman"/>
          <w:b/>
          <w:lang w:val="en-CA"/>
        </w:rPr>
        <w:t xml:space="preserve">Table </w:t>
      </w:r>
      <w:r>
        <w:rPr>
          <w:rFonts w:ascii="Times New Roman" w:hAnsi="Times New Roman" w:cs="Times New Roman"/>
          <w:b/>
          <w:lang w:val="en-CA"/>
        </w:rPr>
        <w:t>A</w:t>
      </w:r>
      <w:r w:rsidRPr="00021A21">
        <w:rPr>
          <w:rFonts w:ascii="Times New Roman" w:hAnsi="Times New Roman" w:cs="Times New Roman"/>
          <w:b/>
          <w:lang w:val="en-CA"/>
        </w:rPr>
        <w:t>: Visits excluded from the number of physician visits indicator</w:t>
      </w:r>
    </w:p>
    <w:tbl>
      <w:tblPr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750"/>
        <w:gridCol w:w="3402"/>
      </w:tblGrid>
      <w:tr w:rsidR="00E75BC6" w:rsidRPr="00573702" w14:paraId="46086EEE" w14:textId="77777777" w:rsidTr="009B4147">
        <w:trPr>
          <w:trHeight w:val="300"/>
          <w:tblHeader/>
        </w:trPr>
        <w:tc>
          <w:tcPr>
            <w:tcW w:w="4503" w:type="dxa"/>
            <w:gridSpan w:val="2"/>
            <w:shd w:val="clear" w:color="auto" w:fill="auto"/>
            <w:noWrap/>
            <w:vAlign w:val="bottom"/>
            <w:hideMark/>
          </w:tcPr>
          <w:p w14:paraId="3AE4CD68" w14:textId="77777777" w:rsidR="00E75BC6" w:rsidRPr="002218F1" w:rsidRDefault="00E75BC6" w:rsidP="009B4147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2218F1">
              <w:rPr>
                <w:rFonts w:ascii="Times New Roman" w:hAnsi="Times New Roman" w:cs="Times New Roman"/>
                <w:b/>
                <w:lang w:val="en-CA"/>
              </w:rPr>
              <w:t>ICD-9 Codes</w:t>
            </w:r>
          </w:p>
        </w:tc>
        <w:tc>
          <w:tcPr>
            <w:tcW w:w="4152" w:type="dxa"/>
            <w:gridSpan w:val="2"/>
            <w:shd w:val="clear" w:color="auto" w:fill="auto"/>
            <w:noWrap/>
            <w:vAlign w:val="bottom"/>
            <w:hideMark/>
          </w:tcPr>
          <w:p w14:paraId="76A8D536" w14:textId="77777777" w:rsidR="00E75BC6" w:rsidRPr="002218F1" w:rsidRDefault="00E75BC6" w:rsidP="009B4147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2218F1">
              <w:rPr>
                <w:rFonts w:ascii="Times New Roman" w:hAnsi="Times New Roman" w:cs="Times New Roman"/>
                <w:b/>
                <w:lang w:val="en-CA"/>
              </w:rPr>
              <w:t>PopData Specific Codes</w:t>
            </w:r>
          </w:p>
        </w:tc>
      </w:tr>
      <w:tr w:rsidR="00E75BC6" w:rsidRPr="00573702" w14:paraId="0E933F16" w14:textId="77777777" w:rsidTr="009B4147">
        <w:trPr>
          <w:trHeight w:val="300"/>
          <w:tblHeader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4C94731B" w14:textId="77777777" w:rsidR="00E75BC6" w:rsidRPr="002218F1" w:rsidRDefault="00E75BC6" w:rsidP="009B4147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2218F1">
              <w:rPr>
                <w:rFonts w:ascii="Times New Roman" w:hAnsi="Times New Roman" w:cs="Times New Roman"/>
                <w:b/>
                <w:lang w:val="en-CA"/>
              </w:rPr>
              <w:t>Code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610BA0F" w14:textId="77777777" w:rsidR="00E75BC6" w:rsidRPr="002218F1" w:rsidRDefault="00E75BC6" w:rsidP="009B4147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2218F1">
              <w:rPr>
                <w:rFonts w:ascii="Times New Roman" w:hAnsi="Times New Roman" w:cs="Times New Roman"/>
                <w:b/>
                <w:lang w:val="en-CA"/>
              </w:rPr>
              <w:t>Definition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ABEB6D3" w14:textId="77777777" w:rsidR="00E75BC6" w:rsidRPr="002218F1" w:rsidRDefault="00E75BC6" w:rsidP="009B4147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2218F1">
              <w:rPr>
                <w:rFonts w:ascii="Times New Roman" w:hAnsi="Times New Roman" w:cs="Times New Roman"/>
                <w:b/>
                <w:lang w:val="en-CA"/>
              </w:rPr>
              <w:t>Code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178B3B8" w14:textId="77777777" w:rsidR="00E75BC6" w:rsidRPr="002218F1" w:rsidRDefault="00E75BC6" w:rsidP="009B4147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2218F1">
              <w:rPr>
                <w:rFonts w:ascii="Times New Roman" w:hAnsi="Times New Roman" w:cs="Times New Roman"/>
                <w:b/>
                <w:lang w:val="en-CA"/>
              </w:rPr>
              <w:t>Definition</w:t>
            </w:r>
          </w:p>
        </w:tc>
      </w:tr>
      <w:tr w:rsidR="00E75BC6" w:rsidRPr="00573702" w14:paraId="1DC42582" w14:textId="77777777" w:rsidTr="009B4147">
        <w:trPr>
          <w:trHeight w:val="300"/>
        </w:trPr>
        <w:tc>
          <w:tcPr>
            <w:tcW w:w="1101" w:type="dxa"/>
            <w:shd w:val="clear" w:color="auto" w:fill="auto"/>
          </w:tcPr>
          <w:p w14:paraId="41E7ED09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630-633</w:t>
            </w:r>
          </w:p>
        </w:tc>
        <w:tc>
          <w:tcPr>
            <w:tcW w:w="3402" w:type="dxa"/>
            <w:shd w:val="clear" w:color="auto" w:fill="auto"/>
          </w:tcPr>
          <w:p w14:paraId="797D4087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Ectopic and molar pregnancy</w:t>
            </w:r>
          </w:p>
        </w:tc>
        <w:tc>
          <w:tcPr>
            <w:tcW w:w="750" w:type="dxa"/>
            <w:shd w:val="clear" w:color="auto" w:fill="auto"/>
          </w:tcPr>
          <w:p w14:paraId="552183DC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L01</w:t>
            </w:r>
          </w:p>
        </w:tc>
        <w:tc>
          <w:tcPr>
            <w:tcW w:w="3402" w:type="dxa"/>
            <w:shd w:val="clear" w:color="auto" w:fill="auto"/>
          </w:tcPr>
          <w:p w14:paraId="01CC82D7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Laboratory codes</w:t>
            </w:r>
          </w:p>
        </w:tc>
      </w:tr>
      <w:tr w:rsidR="00E75BC6" w:rsidRPr="00573702" w14:paraId="03F0174B" w14:textId="77777777" w:rsidTr="009B4147">
        <w:trPr>
          <w:trHeight w:val="300"/>
        </w:trPr>
        <w:tc>
          <w:tcPr>
            <w:tcW w:w="1101" w:type="dxa"/>
            <w:shd w:val="clear" w:color="auto" w:fill="auto"/>
          </w:tcPr>
          <w:p w14:paraId="08DFB6F0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634-639</w:t>
            </w:r>
          </w:p>
        </w:tc>
        <w:tc>
          <w:tcPr>
            <w:tcW w:w="3402" w:type="dxa"/>
            <w:shd w:val="clear" w:color="auto" w:fill="auto"/>
          </w:tcPr>
          <w:p w14:paraId="0979BCFA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Other pregnancy with abortive outcomes</w:t>
            </w:r>
          </w:p>
        </w:tc>
        <w:tc>
          <w:tcPr>
            <w:tcW w:w="750" w:type="dxa"/>
            <w:shd w:val="clear" w:color="auto" w:fill="auto"/>
          </w:tcPr>
          <w:p w14:paraId="1E53879B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X01</w:t>
            </w:r>
          </w:p>
        </w:tc>
        <w:tc>
          <w:tcPr>
            <w:tcW w:w="3402" w:type="dxa"/>
            <w:shd w:val="clear" w:color="auto" w:fill="auto"/>
          </w:tcPr>
          <w:p w14:paraId="05861569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X-ray codes</w:t>
            </w:r>
          </w:p>
        </w:tc>
      </w:tr>
      <w:tr w:rsidR="00E75BC6" w:rsidRPr="00573702" w14:paraId="256F75E2" w14:textId="77777777" w:rsidTr="009B4147">
        <w:trPr>
          <w:trHeight w:val="300"/>
        </w:trPr>
        <w:tc>
          <w:tcPr>
            <w:tcW w:w="1101" w:type="dxa"/>
            <w:shd w:val="clear" w:color="auto" w:fill="auto"/>
          </w:tcPr>
          <w:p w14:paraId="2CBA49ED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640-648</w:t>
            </w:r>
          </w:p>
        </w:tc>
        <w:tc>
          <w:tcPr>
            <w:tcW w:w="3402" w:type="dxa"/>
            <w:shd w:val="clear" w:color="auto" w:fill="auto"/>
          </w:tcPr>
          <w:p w14:paraId="01B2CCFD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Complications mainly related to pregnancy</w:t>
            </w:r>
          </w:p>
        </w:tc>
        <w:tc>
          <w:tcPr>
            <w:tcW w:w="750" w:type="dxa"/>
            <w:shd w:val="clear" w:color="auto" w:fill="auto"/>
            <w:hideMark/>
          </w:tcPr>
          <w:p w14:paraId="436EA8C0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08A</w:t>
            </w:r>
          </w:p>
        </w:tc>
        <w:tc>
          <w:tcPr>
            <w:tcW w:w="3402" w:type="dxa"/>
            <w:shd w:val="clear" w:color="auto" w:fill="auto"/>
            <w:hideMark/>
          </w:tcPr>
          <w:p w14:paraId="074CB95A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Healthy Newborn Care</w:t>
            </w:r>
          </w:p>
        </w:tc>
      </w:tr>
      <w:tr w:rsidR="00E75BC6" w:rsidRPr="00573702" w14:paraId="54C53706" w14:textId="77777777" w:rsidTr="009B4147">
        <w:trPr>
          <w:trHeight w:val="300"/>
        </w:trPr>
        <w:tc>
          <w:tcPr>
            <w:tcW w:w="1101" w:type="dxa"/>
            <w:shd w:val="clear" w:color="auto" w:fill="auto"/>
          </w:tcPr>
          <w:p w14:paraId="400A1DD1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650-659</w:t>
            </w:r>
          </w:p>
        </w:tc>
        <w:tc>
          <w:tcPr>
            <w:tcW w:w="3402" w:type="dxa"/>
            <w:shd w:val="clear" w:color="auto" w:fill="auto"/>
          </w:tcPr>
          <w:p w14:paraId="5F26B609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Normal delivery, and other indications for care in pregnancy, labour and delivery</w:t>
            </w:r>
          </w:p>
        </w:tc>
        <w:tc>
          <w:tcPr>
            <w:tcW w:w="750" w:type="dxa"/>
            <w:shd w:val="clear" w:color="auto" w:fill="auto"/>
            <w:hideMark/>
          </w:tcPr>
          <w:p w14:paraId="6B2272AD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10B</w:t>
            </w:r>
          </w:p>
        </w:tc>
        <w:tc>
          <w:tcPr>
            <w:tcW w:w="3402" w:type="dxa"/>
            <w:shd w:val="clear" w:color="auto" w:fill="auto"/>
            <w:hideMark/>
          </w:tcPr>
          <w:p w14:paraId="239636E8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Sterilization – Female</w:t>
            </w:r>
          </w:p>
        </w:tc>
      </w:tr>
      <w:tr w:rsidR="00E75BC6" w:rsidRPr="00573702" w14:paraId="31039C11" w14:textId="77777777" w:rsidTr="009B4147">
        <w:trPr>
          <w:trHeight w:val="300"/>
        </w:trPr>
        <w:tc>
          <w:tcPr>
            <w:tcW w:w="1101" w:type="dxa"/>
            <w:shd w:val="clear" w:color="auto" w:fill="auto"/>
          </w:tcPr>
          <w:p w14:paraId="2CDCCBBB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660-669</w:t>
            </w:r>
          </w:p>
        </w:tc>
        <w:tc>
          <w:tcPr>
            <w:tcW w:w="3402" w:type="dxa"/>
            <w:shd w:val="clear" w:color="auto" w:fill="auto"/>
          </w:tcPr>
          <w:p w14:paraId="2D8083A6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Complications occurring mainly in the course of labour and delivery</w:t>
            </w:r>
          </w:p>
        </w:tc>
        <w:tc>
          <w:tcPr>
            <w:tcW w:w="750" w:type="dxa"/>
            <w:shd w:val="clear" w:color="auto" w:fill="auto"/>
            <w:hideMark/>
          </w:tcPr>
          <w:p w14:paraId="3647526B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11B</w:t>
            </w:r>
          </w:p>
        </w:tc>
        <w:tc>
          <w:tcPr>
            <w:tcW w:w="3402" w:type="dxa"/>
            <w:shd w:val="clear" w:color="auto" w:fill="auto"/>
            <w:hideMark/>
          </w:tcPr>
          <w:p w14:paraId="6931A7EA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Consultation Re Sterilization – Female</w:t>
            </w:r>
          </w:p>
        </w:tc>
      </w:tr>
      <w:tr w:rsidR="00E75BC6" w:rsidRPr="00573702" w14:paraId="4B5EBC22" w14:textId="77777777" w:rsidTr="009B4147">
        <w:trPr>
          <w:trHeight w:val="600"/>
        </w:trPr>
        <w:tc>
          <w:tcPr>
            <w:tcW w:w="1101" w:type="dxa"/>
            <w:shd w:val="clear" w:color="auto" w:fill="auto"/>
          </w:tcPr>
          <w:p w14:paraId="72870CC4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670-677</w:t>
            </w:r>
          </w:p>
        </w:tc>
        <w:tc>
          <w:tcPr>
            <w:tcW w:w="3402" w:type="dxa"/>
            <w:shd w:val="clear" w:color="auto" w:fill="auto"/>
          </w:tcPr>
          <w:p w14:paraId="4201BE2E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Complications of the puerperium</w:t>
            </w:r>
          </w:p>
        </w:tc>
        <w:tc>
          <w:tcPr>
            <w:tcW w:w="750" w:type="dxa"/>
            <w:shd w:val="clear" w:color="auto" w:fill="auto"/>
            <w:hideMark/>
          </w:tcPr>
          <w:p w14:paraId="57E9B1AB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12B</w:t>
            </w:r>
          </w:p>
        </w:tc>
        <w:tc>
          <w:tcPr>
            <w:tcW w:w="3402" w:type="dxa"/>
            <w:shd w:val="clear" w:color="auto" w:fill="auto"/>
            <w:hideMark/>
          </w:tcPr>
          <w:p w14:paraId="3B51C77C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Genetic Counselling – Female</w:t>
            </w:r>
          </w:p>
        </w:tc>
      </w:tr>
      <w:tr w:rsidR="00E75BC6" w:rsidRPr="00573702" w14:paraId="2BDC5718" w14:textId="77777777" w:rsidTr="009B4147">
        <w:trPr>
          <w:trHeight w:val="600"/>
        </w:trPr>
        <w:tc>
          <w:tcPr>
            <w:tcW w:w="1101" w:type="dxa"/>
            <w:shd w:val="clear" w:color="auto" w:fill="auto"/>
          </w:tcPr>
          <w:p w14:paraId="0C644743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760-763</w:t>
            </w:r>
          </w:p>
        </w:tc>
        <w:tc>
          <w:tcPr>
            <w:tcW w:w="3402" w:type="dxa"/>
            <w:shd w:val="clear" w:color="auto" w:fill="auto"/>
          </w:tcPr>
          <w:p w14:paraId="7E0E7FD2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Maternal cause of perinatal morbidity and mortality</w:t>
            </w:r>
          </w:p>
        </w:tc>
        <w:tc>
          <w:tcPr>
            <w:tcW w:w="750" w:type="dxa"/>
            <w:shd w:val="clear" w:color="auto" w:fill="auto"/>
            <w:hideMark/>
          </w:tcPr>
          <w:p w14:paraId="0D4A9B1F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15B</w:t>
            </w:r>
          </w:p>
        </w:tc>
        <w:tc>
          <w:tcPr>
            <w:tcW w:w="3402" w:type="dxa"/>
            <w:shd w:val="clear" w:color="auto" w:fill="auto"/>
            <w:hideMark/>
          </w:tcPr>
          <w:p w14:paraId="022DA33F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Artificial Insemination</w:t>
            </w:r>
          </w:p>
        </w:tc>
      </w:tr>
      <w:tr w:rsidR="00E75BC6" w:rsidRPr="00573702" w14:paraId="576A1EAF" w14:textId="77777777" w:rsidTr="009B4147">
        <w:trPr>
          <w:trHeight w:val="300"/>
        </w:trPr>
        <w:tc>
          <w:tcPr>
            <w:tcW w:w="1101" w:type="dxa"/>
            <w:shd w:val="clear" w:color="auto" w:fill="auto"/>
          </w:tcPr>
          <w:p w14:paraId="3F05F7D5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764-779</w:t>
            </w:r>
          </w:p>
        </w:tc>
        <w:tc>
          <w:tcPr>
            <w:tcW w:w="3402" w:type="dxa"/>
            <w:shd w:val="clear" w:color="auto" w:fill="auto"/>
          </w:tcPr>
          <w:p w14:paraId="63017520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Other conditions originating in the perinatal period</w:t>
            </w:r>
          </w:p>
        </w:tc>
        <w:tc>
          <w:tcPr>
            <w:tcW w:w="750" w:type="dxa"/>
            <w:shd w:val="clear" w:color="auto" w:fill="auto"/>
            <w:hideMark/>
          </w:tcPr>
          <w:p w14:paraId="49F74928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16B</w:t>
            </w:r>
          </w:p>
        </w:tc>
        <w:tc>
          <w:tcPr>
            <w:tcW w:w="3402" w:type="dxa"/>
            <w:shd w:val="clear" w:color="auto" w:fill="auto"/>
            <w:hideMark/>
          </w:tcPr>
          <w:p w14:paraId="2EBE5907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Insertion/Removal of IUD</w:t>
            </w:r>
          </w:p>
        </w:tc>
      </w:tr>
      <w:tr w:rsidR="00E75BC6" w:rsidRPr="00573702" w14:paraId="3BEECD91" w14:textId="77777777" w:rsidTr="009B4147">
        <w:trPr>
          <w:trHeight w:val="300"/>
        </w:trPr>
        <w:tc>
          <w:tcPr>
            <w:tcW w:w="1101" w:type="dxa"/>
            <w:shd w:val="clear" w:color="auto" w:fill="auto"/>
          </w:tcPr>
          <w:p w14:paraId="1D2801CF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V20</w:t>
            </w:r>
          </w:p>
        </w:tc>
        <w:tc>
          <w:tcPr>
            <w:tcW w:w="3402" w:type="dxa"/>
            <w:shd w:val="clear" w:color="auto" w:fill="auto"/>
          </w:tcPr>
          <w:p w14:paraId="22DA1AB2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Health supervision of infant or child</w:t>
            </w:r>
          </w:p>
        </w:tc>
        <w:tc>
          <w:tcPr>
            <w:tcW w:w="750" w:type="dxa"/>
            <w:shd w:val="clear" w:color="auto" w:fill="auto"/>
            <w:hideMark/>
          </w:tcPr>
          <w:p w14:paraId="243EF6DB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18B</w:t>
            </w:r>
          </w:p>
        </w:tc>
        <w:tc>
          <w:tcPr>
            <w:tcW w:w="3402" w:type="dxa"/>
            <w:shd w:val="clear" w:color="auto" w:fill="auto"/>
            <w:hideMark/>
          </w:tcPr>
          <w:p w14:paraId="1E910162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Prenatal Care</w:t>
            </w:r>
          </w:p>
        </w:tc>
      </w:tr>
      <w:tr w:rsidR="00E75BC6" w:rsidRPr="00573702" w14:paraId="37F182AE" w14:textId="77777777" w:rsidTr="009B4147">
        <w:trPr>
          <w:trHeight w:val="300"/>
        </w:trPr>
        <w:tc>
          <w:tcPr>
            <w:tcW w:w="1101" w:type="dxa"/>
            <w:shd w:val="clear" w:color="auto" w:fill="auto"/>
          </w:tcPr>
          <w:p w14:paraId="5350F9A8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V21</w:t>
            </w:r>
          </w:p>
        </w:tc>
        <w:tc>
          <w:tcPr>
            <w:tcW w:w="3402" w:type="dxa"/>
            <w:shd w:val="clear" w:color="auto" w:fill="auto"/>
          </w:tcPr>
          <w:p w14:paraId="648694E5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Constitutional states in development</w:t>
            </w:r>
          </w:p>
        </w:tc>
        <w:tc>
          <w:tcPr>
            <w:tcW w:w="750" w:type="dxa"/>
            <w:shd w:val="clear" w:color="auto" w:fill="auto"/>
            <w:hideMark/>
          </w:tcPr>
          <w:p w14:paraId="1A0B007E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19B</w:t>
            </w:r>
          </w:p>
        </w:tc>
        <w:tc>
          <w:tcPr>
            <w:tcW w:w="3402" w:type="dxa"/>
            <w:shd w:val="clear" w:color="auto" w:fill="auto"/>
            <w:hideMark/>
          </w:tcPr>
          <w:p w14:paraId="331E9972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Hypertrophy of Breast, Mammary Gland, Nipple Arising During Pregnancy</w:t>
            </w:r>
          </w:p>
        </w:tc>
      </w:tr>
      <w:tr w:rsidR="00E75BC6" w:rsidRPr="00573702" w14:paraId="79E08403" w14:textId="77777777" w:rsidTr="009B4147">
        <w:trPr>
          <w:trHeight w:val="600"/>
        </w:trPr>
        <w:tc>
          <w:tcPr>
            <w:tcW w:w="1101" w:type="dxa"/>
            <w:shd w:val="clear" w:color="auto" w:fill="auto"/>
          </w:tcPr>
          <w:p w14:paraId="472F2600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V22</w:t>
            </w:r>
          </w:p>
        </w:tc>
        <w:tc>
          <w:tcPr>
            <w:tcW w:w="3402" w:type="dxa"/>
            <w:shd w:val="clear" w:color="auto" w:fill="auto"/>
          </w:tcPr>
          <w:p w14:paraId="76D1B134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Normal pregnancy</w:t>
            </w:r>
          </w:p>
        </w:tc>
        <w:tc>
          <w:tcPr>
            <w:tcW w:w="750" w:type="dxa"/>
            <w:shd w:val="clear" w:color="auto" w:fill="auto"/>
            <w:hideMark/>
          </w:tcPr>
          <w:p w14:paraId="6588049C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23B</w:t>
            </w:r>
          </w:p>
        </w:tc>
        <w:tc>
          <w:tcPr>
            <w:tcW w:w="3402" w:type="dxa"/>
            <w:shd w:val="clear" w:color="auto" w:fill="auto"/>
            <w:hideMark/>
          </w:tcPr>
          <w:p w14:paraId="2E25C417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Erosion and Inflammation Of Cervix (Uteri) Arising During Pregnancy</w:t>
            </w:r>
          </w:p>
        </w:tc>
      </w:tr>
      <w:tr w:rsidR="00E75BC6" w:rsidRPr="00573702" w14:paraId="78A54C5F" w14:textId="77777777" w:rsidTr="009B4147">
        <w:trPr>
          <w:trHeight w:val="600"/>
        </w:trPr>
        <w:tc>
          <w:tcPr>
            <w:tcW w:w="1101" w:type="dxa"/>
            <w:shd w:val="clear" w:color="auto" w:fill="auto"/>
          </w:tcPr>
          <w:p w14:paraId="3535693E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V23</w:t>
            </w:r>
          </w:p>
        </w:tc>
        <w:tc>
          <w:tcPr>
            <w:tcW w:w="3402" w:type="dxa"/>
            <w:shd w:val="clear" w:color="auto" w:fill="auto"/>
          </w:tcPr>
          <w:p w14:paraId="5D1336A1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Supervision of high-risk pregnancy</w:t>
            </w:r>
          </w:p>
        </w:tc>
        <w:tc>
          <w:tcPr>
            <w:tcW w:w="750" w:type="dxa"/>
            <w:shd w:val="clear" w:color="auto" w:fill="auto"/>
            <w:hideMark/>
          </w:tcPr>
          <w:p w14:paraId="4523A6CA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30B</w:t>
            </w:r>
          </w:p>
        </w:tc>
        <w:tc>
          <w:tcPr>
            <w:tcW w:w="3402" w:type="dxa"/>
            <w:shd w:val="clear" w:color="auto" w:fill="auto"/>
            <w:hideMark/>
          </w:tcPr>
          <w:p w14:paraId="03C2673B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Leukerrhea, Vaginal Discharge Not Otherwise Specified Arising During</w:t>
            </w:r>
          </w:p>
          <w:p w14:paraId="53FEFFB9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Pregnancy</w:t>
            </w:r>
          </w:p>
        </w:tc>
      </w:tr>
      <w:tr w:rsidR="00E75BC6" w:rsidRPr="00573702" w14:paraId="5F7AF9FE" w14:textId="77777777" w:rsidTr="009B4147">
        <w:trPr>
          <w:trHeight w:val="300"/>
        </w:trPr>
        <w:tc>
          <w:tcPr>
            <w:tcW w:w="1101" w:type="dxa"/>
            <w:shd w:val="clear" w:color="auto" w:fill="auto"/>
          </w:tcPr>
          <w:p w14:paraId="786FD57D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V24</w:t>
            </w:r>
          </w:p>
        </w:tc>
        <w:tc>
          <w:tcPr>
            <w:tcW w:w="3402" w:type="dxa"/>
            <w:shd w:val="clear" w:color="auto" w:fill="auto"/>
          </w:tcPr>
          <w:p w14:paraId="755E1BB6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Postpartum care and examination</w:t>
            </w:r>
          </w:p>
        </w:tc>
        <w:tc>
          <w:tcPr>
            <w:tcW w:w="750" w:type="dxa"/>
            <w:shd w:val="clear" w:color="auto" w:fill="auto"/>
            <w:hideMark/>
          </w:tcPr>
          <w:p w14:paraId="365A0656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31B</w:t>
            </w:r>
          </w:p>
        </w:tc>
        <w:tc>
          <w:tcPr>
            <w:tcW w:w="3402" w:type="dxa"/>
            <w:shd w:val="clear" w:color="auto" w:fill="auto"/>
            <w:hideMark/>
          </w:tcPr>
          <w:p w14:paraId="36B1D667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Contraceptive Advice</w:t>
            </w:r>
          </w:p>
        </w:tc>
      </w:tr>
      <w:tr w:rsidR="00E75BC6" w:rsidRPr="00573702" w14:paraId="3DBDE2AB" w14:textId="77777777" w:rsidTr="009B4147">
        <w:trPr>
          <w:trHeight w:val="300"/>
        </w:trPr>
        <w:tc>
          <w:tcPr>
            <w:tcW w:w="1101" w:type="dxa"/>
            <w:shd w:val="clear" w:color="auto" w:fill="auto"/>
          </w:tcPr>
          <w:p w14:paraId="0BD5778B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V25</w:t>
            </w:r>
          </w:p>
        </w:tc>
        <w:tc>
          <w:tcPr>
            <w:tcW w:w="3402" w:type="dxa"/>
            <w:shd w:val="clear" w:color="auto" w:fill="auto"/>
          </w:tcPr>
          <w:p w14:paraId="1757C30D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Encounter for contraceptive management</w:t>
            </w:r>
          </w:p>
        </w:tc>
        <w:tc>
          <w:tcPr>
            <w:tcW w:w="750" w:type="dxa"/>
            <w:shd w:val="clear" w:color="auto" w:fill="auto"/>
            <w:hideMark/>
          </w:tcPr>
          <w:p w14:paraId="1CE27C01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32B</w:t>
            </w:r>
          </w:p>
        </w:tc>
        <w:tc>
          <w:tcPr>
            <w:tcW w:w="3402" w:type="dxa"/>
            <w:shd w:val="clear" w:color="auto" w:fill="auto"/>
            <w:hideMark/>
          </w:tcPr>
          <w:p w14:paraId="37BBE145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Hypertensive Disease Arising During Pregnancy</w:t>
            </w:r>
          </w:p>
        </w:tc>
      </w:tr>
      <w:tr w:rsidR="00E75BC6" w:rsidRPr="00573702" w14:paraId="30B220A3" w14:textId="77777777" w:rsidTr="009B4147">
        <w:trPr>
          <w:trHeight w:val="300"/>
        </w:trPr>
        <w:tc>
          <w:tcPr>
            <w:tcW w:w="1101" w:type="dxa"/>
            <w:shd w:val="clear" w:color="auto" w:fill="auto"/>
          </w:tcPr>
          <w:p w14:paraId="38AD825A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V26</w:t>
            </w:r>
          </w:p>
        </w:tc>
        <w:tc>
          <w:tcPr>
            <w:tcW w:w="3402" w:type="dxa"/>
            <w:shd w:val="clear" w:color="auto" w:fill="auto"/>
          </w:tcPr>
          <w:p w14:paraId="736E946E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Procreative management</w:t>
            </w:r>
          </w:p>
        </w:tc>
        <w:tc>
          <w:tcPr>
            <w:tcW w:w="750" w:type="dxa"/>
            <w:shd w:val="clear" w:color="auto" w:fill="auto"/>
            <w:hideMark/>
          </w:tcPr>
          <w:p w14:paraId="744122B7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33B</w:t>
            </w:r>
          </w:p>
        </w:tc>
        <w:tc>
          <w:tcPr>
            <w:tcW w:w="3402" w:type="dxa"/>
            <w:shd w:val="clear" w:color="auto" w:fill="auto"/>
            <w:hideMark/>
          </w:tcPr>
          <w:p w14:paraId="01DDAFE9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False Labour</w:t>
            </w:r>
          </w:p>
        </w:tc>
      </w:tr>
      <w:tr w:rsidR="00E75BC6" w:rsidRPr="00573702" w14:paraId="4D1AE189" w14:textId="77777777" w:rsidTr="009B4147">
        <w:trPr>
          <w:trHeight w:val="300"/>
        </w:trPr>
        <w:tc>
          <w:tcPr>
            <w:tcW w:w="1101" w:type="dxa"/>
            <w:shd w:val="clear" w:color="auto" w:fill="auto"/>
          </w:tcPr>
          <w:p w14:paraId="3C9AE063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V27</w:t>
            </w:r>
          </w:p>
        </w:tc>
        <w:tc>
          <w:tcPr>
            <w:tcW w:w="3402" w:type="dxa"/>
            <w:shd w:val="clear" w:color="auto" w:fill="auto"/>
          </w:tcPr>
          <w:p w14:paraId="1C9F1846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Outcome of delivery</w:t>
            </w:r>
          </w:p>
        </w:tc>
        <w:tc>
          <w:tcPr>
            <w:tcW w:w="750" w:type="dxa"/>
            <w:shd w:val="clear" w:color="auto" w:fill="auto"/>
            <w:hideMark/>
          </w:tcPr>
          <w:p w14:paraId="1E72F4E5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34A</w:t>
            </w:r>
          </w:p>
        </w:tc>
        <w:tc>
          <w:tcPr>
            <w:tcW w:w="3402" w:type="dxa"/>
            <w:shd w:val="clear" w:color="auto" w:fill="auto"/>
            <w:hideMark/>
          </w:tcPr>
          <w:p w14:paraId="3B29C943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Pregnancy, Examination Pregnancy Unconfirmed</w:t>
            </w:r>
          </w:p>
        </w:tc>
      </w:tr>
      <w:tr w:rsidR="00E75BC6" w:rsidRPr="00573702" w14:paraId="5508F422" w14:textId="77777777" w:rsidTr="009B4147">
        <w:trPr>
          <w:trHeight w:val="300"/>
        </w:trPr>
        <w:tc>
          <w:tcPr>
            <w:tcW w:w="1101" w:type="dxa"/>
            <w:shd w:val="clear" w:color="auto" w:fill="auto"/>
          </w:tcPr>
          <w:p w14:paraId="1B4B2894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V28</w:t>
            </w:r>
          </w:p>
        </w:tc>
        <w:tc>
          <w:tcPr>
            <w:tcW w:w="3402" w:type="dxa"/>
            <w:shd w:val="clear" w:color="auto" w:fill="auto"/>
          </w:tcPr>
          <w:p w14:paraId="2D606725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Antenatal screening</w:t>
            </w:r>
          </w:p>
        </w:tc>
        <w:tc>
          <w:tcPr>
            <w:tcW w:w="750" w:type="dxa"/>
            <w:shd w:val="clear" w:color="auto" w:fill="auto"/>
            <w:hideMark/>
          </w:tcPr>
          <w:p w14:paraId="6661C4D0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34B</w:t>
            </w:r>
          </w:p>
        </w:tc>
        <w:tc>
          <w:tcPr>
            <w:tcW w:w="3402" w:type="dxa"/>
            <w:shd w:val="clear" w:color="auto" w:fill="auto"/>
            <w:hideMark/>
          </w:tcPr>
          <w:p w14:paraId="4FC85F9D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Premature Rupture of Membranes</w:t>
            </w:r>
          </w:p>
        </w:tc>
      </w:tr>
      <w:tr w:rsidR="00E75BC6" w:rsidRPr="00573702" w14:paraId="3EDE2214" w14:textId="77777777" w:rsidTr="009B4147">
        <w:trPr>
          <w:trHeight w:val="300"/>
        </w:trPr>
        <w:tc>
          <w:tcPr>
            <w:tcW w:w="1101" w:type="dxa"/>
            <w:shd w:val="clear" w:color="auto" w:fill="auto"/>
          </w:tcPr>
          <w:p w14:paraId="538A9DFB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3402" w:type="dxa"/>
            <w:shd w:val="clear" w:color="auto" w:fill="auto"/>
          </w:tcPr>
          <w:p w14:paraId="07DB9A07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750" w:type="dxa"/>
            <w:shd w:val="clear" w:color="auto" w:fill="auto"/>
            <w:hideMark/>
          </w:tcPr>
          <w:p w14:paraId="0EB0AAFB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35B</w:t>
            </w:r>
          </w:p>
        </w:tc>
        <w:tc>
          <w:tcPr>
            <w:tcW w:w="3402" w:type="dxa"/>
            <w:shd w:val="clear" w:color="auto" w:fill="auto"/>
            <w:hideMark/>
          </w:tcPr>
          <w:p w14:paraId="2A9C07A6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Threatened Abortion</w:t>
            </w:r>
          </w:p>
        </w:tc>
      </w:tr>
      <w:tr w:rsidR="00E75BC6" w:rsidRPr="00573702" w14:paraId="436354F0" w14:textId="77777777" w:rsidTr="009B4147">
        <w:trPr>
          <w:trHeight w:val="300"/>
        </w:trPr>
        <w:tc>
          <w:tcPr>
            <w:tcW w:w="1101" w:type="dxa"/>
            <w:shd w:val="clear" w:color="auto" w:fill="auto"/>
          </w:tcPr>
          <w:p w14:paraId="6ACE2AA3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3402" w:type="dxa"/>
            <w:shd w:val="clear" w:color="auto" w:fill="auto"/>
          </w:tcPr>
          <w:p w14:paraId="02469319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750" w:type="dxa"/>
            <w:shd w:val="clear" w:color="auto" w:fill="auto"/>
          </w:tcPr>
          <w:p w14:paraId="6885DE80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36B</w:t>
            </w:r>
          </w:p>
        </w:tc>
        <w:tc>
          <w:tcPr>
            <w:tcW w:w="3402" w:type="dxa"/>
            <w:shd w:val="clear" w:color="auto" w:fill="auto"/>
          </w:tcPr>
          <w:p w14:paraId="72B5CC16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Pregnancy, Examination Pregnancy Unconfirmed</w:t>
            </w:r>
          </w:p>
        </w:tc>
      </w:tr>
      <w:tr w:rsidR="00E75BC6" w:rsidRPr="00573702" w14:paraId="237CA714" w14:textId="77777777" w:rsidTr="009B4147">
        <w:trPr>
          <w:trHeight w:val="300"/>
        </w:trPr>
        <w:tc>
          <w:tcPr>
            <w:tcW w:w="1101" w:type="dxa"/>
            <w:shd w:val="clear" w:color="auto" w:fill="auto"/>
          </w:tcPr>
          <w:p w14:paraId="54BE5939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3402" w:type="dxa"/>
            <w:shd w:val="clear" w:color="auto" w:fill="auto"/>
          </w:tcPr>
          <w:p w14:paraId="2571B7F9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750" w:type="dxa"/>
            <w:shd w:val="clear" w:color="auto" w:fill="auto"/>
          </w:tcPr>
          <w:p w14:paraId="16ABA440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37B</w:t>
            </w:r>
          </w:p>
        </w:tc>
        <w:tc>
          <w:tcPr>
            <w:tcW w:w="3402" w:type="dxa"/>
            <w:shd w:val="clear" w:color="auto" w:fill="auto"/>
          </w:tcPr>
          <w:p w14:paraId="51C8E817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Premature Rupture of Membranes</w:t>
            </w:r>
          </w:p>
        </w:tc>
      </w:tr>
      <w:tr w:rsidR="00E75BC6" w:rsidRPr="00573702" w14:paraId="6753A2E2" w14:textId="77777777" w:rsidTr="009B4147">
        <w:trPr>
          <w:trHeight w:val="300"/>
        </w:trPr>
        <w:tc>
          <w:tcPr>
            <w:tcW w:w="1101" w:type="dxa"/>
            <w:shd w:val="clear" w:color="auto" w:fill="auto"/>
          </w:tcPr>
          <w:p w14:paraId="00227340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3402" w:type="dxa"/>
            <w:shd w:val="clear" w:color="auto" w:fill="auto"/>
          </w:tcPr>
          <w:p w14:paraId="44AC0E94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750" w:type="dxa"/>
            <w:shd w:val="clear" w:color="auto" w:fill="auto"/>
          </w:tcPr>
          <w:p w14:paraId="17B823AE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38B</w:t>
            </w:r>
          </w:p>
        </w:tc>
        <w:tc>
          <w:tcPr>
            <w:tcW w:w="3402" w:type="dxa"/>
            <w:shd w:val="clear" w:color="auto" w:fill="auto"/>
          </w:tcPr>
          <w:p w14:paraId="0E3D78E5" w14:textId="77777777" w:rsidR="00E75BC6" w:rsidRPr="00573702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73702">
              <w:rPr>
                <w:rFonts w:ascii="Times New Roman" w:hAnsi="Times New Roman" w:cs="Times New Roman"/>
                <w:lang w:val="en-CA"/>
              </w:rPr>
              <w:t>Threatened Abortion</w:t>
            </w:r>
          </w:p>
        </w:tc>
      </w:tr>
    </w:tbl>
    <w:p w14:paraId="0E9CB310" w14:textId="77777777" w:rsidR="00E75BC6" w:rsidRDefault="00E75BC6" w:rsidP="00E75BC6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ICD-9= International Classification of Diseases, Ninth Revision. PopData= Population Data BC.</w:t>
      </w:r>
      <w:r>
        <w:rPr>
          <w:rFonts w:ascii="Times New Roman" w:hAnsi="Times New Roman" w:cs="Times New Roman"/>
          <w:lang w:val="en-CA"/>
        </w:rPr>
        <w:br w:type="page"/>
      </w:r>
    </w:p>
    <w:p w14:paraId="2C8E2310" w14:textId="77777777" w:rsidR="00E75BC6" w:rsidRPr="00021A21" w:rsidRDefault="00E75BC6" w:rsidP="00E75BC6">
      <w:pPr>
        <w:rPr>
          <w:rFonts w:ascii="Times New Roman" w:hAnsi="Times New Roman" w:cs="Times New Roman"/>
          <w:b/>
          <w:lang w:val="en-CA"/>
        </w:rPr>
      </w:pPr>
      <w:r w:rsidRPr="00021A21">
        <w:rPr>
          <w:rFonts w:ascii="Times New Roman" w:hAnsi="Times New Roman" w:cs="Times New Roman"/>
          <w:b/>
          <w:lang w:val="en-CA"/>
        </w:rPr>
        <w:lastRenderedPageBreak/>
        <w:t xml:space="preserve">Appendix Table </w:t>
      </w:r>
      <w:r>
        <w:rPr>
          <w:rFonts w:ascii="Times New Roman" w:hAnsi="Times New Roman" w:cs="Times New Roman"/>
          <w:b/>
          <w:lang w:val="en-CA"/>
        </w:rPr>
        <w:t>B</w:t>
      </w:r>
      <w:r w:rsidRPr="00021A21">
        <w:rPr>
          <w:rFonts w:ascii="Times New Roman" w:hAnsi="Times New Roman" w:cs="Times New Roman"/>
          <w:b/>
          <w:lang w:val="en-CA"/>
        </w:rPr>
        <w:t>: Description of maternal health outcomes</w:t>
      </w:r>
    </w:p>
    <w:tbl>
      <w:tblPr>
        <w:tblStyle w:val="TableGrid"/>
        <w:tblW w:w="8330" w:type="dxa"/>
        <w:tblLook w:val="04A0" w:firstRow="1" w:lastRow="0" w:firstColumn="1" w:lastColumn="0" w:noHBand="0" w:noVBand="1"/>
      </w:tblPr>
      <w:tblGrid>
        <w:gridCol w:w="1668"/>
        <w:gridCol w:w="6662"/>
      </w:tblGrid>
      <w:tr w:rsidR="00E75BC6" w14:paraId="4D33448C" w14:textId="77777777" w:rsidTr="009B4147">
        <w:tc>
          <w:tcPr>
            <w:tcW w:w="1668" w:type="dxa"/>
          </w:tcPr>
          <w:p w14:paraId="63E3E3C5" w14:textId="77777777" w:rsidR="00E75BC6" w:rsidRPr="002218F1" w:rsidRDefault="00E75BC6" w:rsidP="009B4147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2218F1">
              <w:rPr>
                <w:rFonts w:ascii="Times New Roman" w:hAnsi="Times New Roman" w:cs="Times New Roman"/>
                <w:b/>
                <w:lang w:val="en-CA"/>
              </w:rPr>
              <w:t>Outcome</w:t>
            </w:r>
          </w:p>
        </w:tc>
        <w:tc>
          <w:tcPr>
            <w:tcW w:w="6662" w:type="dxa"/>
          </w:tcPr>
          <w:p w14:paraId="38A5D6EE" w14:textId="77777777" w:rsidR="00E75BC6" w:rsidRPr="002218F1" w:rsidRDefault="00E75BC6" w:rsidP="009B4147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2218F1">
              <w:rPr>
                <w:rFonts w:ascii="Times New Roman" w:hAnsi="Times New Roman" w:cs="Times New Roman"/>
                <w:b/>
                <w:lang w:val="en-CA"/>
              </w:rPr>
              <w:t>Definition</w:t>
            </w:r>
          </w:p>
        </w:tc>
      </w:tr>
      <w:tr w:rsidR="00E75BC6" w14:paraId="08621531" w14:textId="77777777" w:rsidTr="009B4147">
        <w:tc>
          <w:tcPr>
            <w:tcW w:w="1668" w:type="dxa"/>
          </w:tcPr>
          <w:p w14:paraId="42D991C4" w14:textId="77777777" w:rsidR="00E75BC6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8A1D50">
              <w:rPr>
                <w:rFonts w:ascii="Times New Roman" w:eastAsia="Times New Roman" w:hAnsi="Times New Roman" w:cs="Times New Roman"/>
                <w:lang w:eastAsia="en-CA"/>
              </w:rPr>
              <w:t xml:space="preserve">Number of physician visits </w:t>
            </w:r>
          </w:p>
        </w:tc>
        <w:tc>
          <w:tcPr>
            <w:tcW w:w="6662" w:type="dxa"/>
          </w:tcPr>
          <w:p w14:paraId="2FB9DD0D" w14:textId="77777777" w:rsidR="00E75BC6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5F3AAF">
              <w:rPr>
                <w:rFonts w:ascii="Times New Roman" w:eastAsia="Times New Roman" w:hAnsi="Times New Roman" w:cs="Times New Roman"/>
                <w:lang w:eastAsia="en-CA"/>
              </w:rPr>
              <w:t>A physician visit is based on number of unique records by date and specialty, excluding visits for pregnancy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or birth</w:t>
            </w:r>
            <w:r w:rsidRPr="005F3AAF">
              <w:rPr>
                <w:rFonts w:ascii="Times New Roman" w:eastAsia="Times New Roman" w:hAnsi="Times New Roman" w:cs="Times New Roman"/>
                <w:lang w:eastAsia="en-C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Pregnancy or birth related visits excluded were any visit coded with the following ICD-9 or Popdata codes: 630 to 677, 760 to 779, V20 to V28, PopData codes 30B, 31B, 32B, </w:t>
            </w:r>
            <w:r w:rsidRPr="00933FEE">
              <w:rPr>
                <w:rFonts w:ascii="Times New Roman" w:eastAsia="Times New Roman" w:hAnsi="Times New Roman" w:cs="Times New Roman"/>
                <w:lang w:eastAsia="en-CA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3</w:t>
            </w:r>
            <w:r w:rsidRPr="00933FEE">
              <w:rPr>
                <w:rFonts w:ascii="Times New Roman" w:eastAsia="Times New Roman" w:hAnsi="Times New Roman" w:cs="Times New Roman"/>
                <w:lang w:eastAsia="en-CA"/>
              </w:rPr>
              <w:t>B,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Pr="00933FEE">
              <w:rPr>
                <w:rFonts w:ascii="Times New Roman" w:eastAsia="Times New Roman" w:hAnsi="Times New Roman" w:cs="Times New Roman"/>
                <w:lang w:eastAsia="en-CA"/>
              </w:rPr>
              <w:t>34B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, </w:t>
            </w:r>
            <w:r w:rsidRPr="00933FEE">
              <w:rPr>
                <w:rFonts w:ascii="Times New Roman" w:eastAsia="Times New Roman" w:hAnsi="Times New Roman" w:cs="Times New Roman"/>
                <w:lang w:eastAsia="en-CA"/>
              </w:rPr>
              <w:t>35B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, </w:t>
            </w:r>
            <w:r w:rsidRPr="00933FEE">
              <w:rPr>
                <w:rFonts w:ascii="Times New Roman" w:eastAsia="Times New Roman" w:hAnsi="Times New Roman" w:cs="Times New Roman"/>
                <w:lang w:eastAsia="en-CA"/>
              </w:rPr>
              <w:t>36B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, </w:t>
            </w:r>
            <w:r w:rsidRPr="00933FEE">
              <w:rPr>
                <w:rFonts w:ascii="Times New Roman" w:eastAsia="Times New Roman" w:hAnsi="Times New Roman" w:cs="Times New Roman"/>
                <w:lang w:eastAsia="en-CA"/>
              </w:rPr>
              <w:t>37B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, </w:t>
            </w:r>
            <w:r w:rsidRPr="00933FEE">
              <w:rPr>
                <w:rFonts w:ascii="Times New Roman" w:eastAsia="Times New Roman" w:hAnsi="Times New Roman" w:cs="Times New Roman"/>
                <w:lang w:eastAsia="en-CA"/>
              </w:rPr>
              <w:t>38B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, </w:t>
            </w:r>
            <w:r w:rsidRPr="00933FEE">
              <w:rPr>
                <w:rFonts w:ascii="Times New Roman" w:eastAsia="Times New Roman" w:hAnsi="Times New Roman" w:cs="Times New Roman"/>
                <w:lang w:eastAsia="en-CA"/>
              </w:rPr>
              <w:t>34A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, </w:t>
            </w:r>
            <w:r w:rsidRPr="00933FEE">
              <w:rPr>
                <w:rFonts w:ascii="Times New Roman" w:eastAsia="Times New Roman" w:hAnsi="Times New Roman" w:cs="Times New Roman"/>
                <w:lang w:eastAsia="en-CA"/>
              </w:rPr>
              <w:t>23B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, </w:t>
            </w:r>
            <w:r w:rsidRPr="00933FEE">
              <w:rPr>
                <w:rFonts w:ascii="Times New Roman" w:eastAsia="Times New Roman" w:hAnsi="Times New Roman" w:cs="Times New Roman"/>
                <w:lang w:eastAsia="en-CA"/>
              </w:rPr>
              <w:t>08A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, </w:t>
            </w:r>
            <w:r w:rsidRPr="00933FEE">
              <w:rPr>
                <w:rFonts w:ascii="Times New Roman" w:eastAsia="Times New Roman" w:hAnsi="Times New Roman" w:cs="Times New Roman"/>
                <w:lang w:eastAsia="en-CA"/>
              </w:rPr>
              <w:t>12B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, </w:t>
            </w:r>
            <w:r w:rsidRPr="00933FEE">
              <w:rPr>
                <w:rFonts w:ascii="Times New Roman" w:eastAsia="Times New Roman" w:hAnsi="Times New Roman" w:cs="Times New Roman"/>
                <w:lang w:eastAsia="en-CA"/>
              </w:rPr>
              <w:t>15B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, </w:t>
            </w:r>
            <w:r w:rsidRPr="00933FEE">
              <w:rPr>
                <w:rFonts w:ascii="Times New Roman" w:eastAsia="Times New Roman" w:hAnsi="Times New Roman" w:cs="Times New Roman"/>
                <w:lang w:eastAsia="en-CA"/>
              </w:rPr>
              <w:t>16B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, </w:t>
            </w:r>
            <w:r w:rsidRPr="00933FEE">
              <w:rPr>
                <w:rFonts w:ascii="Times New Roman" w:eastAsia="Times New Roman" w:hAnsi="Times New Roman" w:cs="Times New Roman"/>
                <w:lang w:eastAsia="en-CA"/>
              </w:rPr>
              <w:t>10B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, </w:t>
            </w:r>
            <w:r w:rsidRPr="00933FEE">
              <w:rPr>
                <w:rFonts w:ascii="Times New Roman" w:eastAsia="Times New Roman" w:hAnsi="Times New Roman" w:cs="Times New Roman"/>
                <w:lang w:eastAsia="en-CA"/>
              </w:rPr>
              <w:t>18B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, </w:t>
            </w:r>
            <w:r w:rsidRPr="00933FEE">
              <w:rPr>
                <w:rFonts w:ascii="Times New Roman" w:eastAsia="Times New Roman" w:hAnsi="Times New Roman" w:cs="Times New Roman"/>
                <w:lang w:eastAsia="en-CA"/>
              </w:rPr>
              <w:t>11B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, </w:t>
            </w:r>
            <w:r w:rsidRPr="00933FEE">
              <w:rPr>
                <w:rFonts w:ascii="Times New Roman" w:eastAsia="Times New Roman" w:hAnsi="Times New Roman" w:cs="Times New Roman"/>
                <w:lang w:eastAsia="en-CA"/>
              </w:rPr>
              <w:t>19B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(these codes are described in Appendix Table A).</w:t>
            </w:r>
          </w:p>
        </w:tc>
      </w:tr>
      <w:tr w:rsidR="00E75BC6" w14:paraId="16229667" w14:textId="77777777" w:rsidTr="009B4147">
        <w:tc>
          <w:tcPr>
            <w:tcW w:w="1668" w:type="dxa"/>
          </w:tcPr>
          <w:p w14:paraId="35D3A7A2" w14:textId="77777777" w:rsidR="00E75BC6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 w:rsidRPr="008A1D50">
              <w:rPr>
                <w:rFonts w:ascii="Times New Roman" w:eastAsia="Times New Roman" w:hAnsi="Times New Roman" w:cs="Times New Roman"/>
                <w:lang w:eastAsia="en-CA"/>
              </w:rPr>
              <w:t xml:space="preserve">Number of different 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3-level</w:t>
            </w:r>
            <w:r w:rsidRPr="008A1D50">
              <w:rPr>
                <w:rFonts w:ascii="Times New Roman" w:eastAsia="Times New Roman" w:hAnsi="Times New Roman" w:cs="Times New Roman"/>
                <w:lang w:eastAsia="en-CA"/>
              </w:rPr>
              <w:t xml:space="preserve"> ATC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codes </w:t>
            </w:r>
          </w:p>
        </w:tc>
        <w:tc>
          <w:tcPr>
            <w:tcW w:w="6662" w:type="dxa"/>
          </w:tcPr>
          <w:p w14:paraId="13D2B97C" w14:textId="77777777" w:rsidR="00E75BC6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Anatomical Therapeutic Classification (ATC) codes divide active substances into groups according to the organ or system on which they act and their therapeutic, pharmacological and chemical properties. Level-3 ATC codes represent major therapeutic or pharmacological subgroups. Prescriptions for systemic use hormonal contraceptives (code G03A) were excluded. </w:t>
            </w:r>
          </w:p>
        </w:tc>
      </w:tr>
      <w:tr w:rsidR="00E75BC6" w14:paraId="3B546289" w14:textId="77777777" w:rsidTr="009B4147">
        <w:tc>
          <w:tcPr>
            <w:tcW w:w="1668" w:type="dxa"/>
          </w:tcPr>
          <w:p w14:paraId="47F0A46A" w14:textId="77777777" w:rsidR="00E75BC6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Health conditions (%)</w:t>
            </w:r>
          </w:p>
        </w:tc>
        <w:tc>
          <w:tcPr>
            <w:tcW w:w="6662" w:type="dxa"/>
          </w:tcPr>
          <w:p w14:paraId="75E05CC8" w14:textId="77777777" w:rsidR="00E75BC6" w:rsidRDefault="00E75BC6" w:rsidP="009B4147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One or more</w:t>
            </w:r>
            <w:r w:rsidRPr="00283852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of the following </w:t>
            </w:r>
            <w:r>
              <w:rPr>
                <w:rFonts w:ascii="Times New Roman" w:hAnsi="Times New Roman" w:cs="Times New Roman"/>
                <w:bCs/>
              </w:rPr>
              <w:t>health</w:t>
            </w:r>
            <w:r w:rsidRPr="00A0779C">
              <w:rPr>
                <w:rFonts w:ascii="Times New Roman" w:hAnsi="Times New Roman" w:cs="Times New Roman"/>
                <w:bCs/>
              </w:rPr>
              <w:t xml:space="preserve"> conditions based on ICD-9 codes</w:t>
            </w:r>
            <w:r>
              <w:rPr>
                <w:rFonts w:ascii="Times New Roman" w:hAnsi="Times New Roman" w:cs="Times New Roman"/>
                <w:bCs/>
              </w:rPr>
              <w:t xml:space="preserve"> (listed in parentheses): allergy (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287.0, 477, 995.27 or 995.3), arthritis (714), asthma (493), back problem (724), bronchitis (490, 491, 492, 466.0, 506.0), cancer (140-208,235-239), diabetes (249, 250), hearing problem (388, 389), heart disease (393-398, 401-405,410-414, 415-417,420-429), herpes (054, 771.2), hypertension (401, 796.2), injury (E800.0-E999), migraine (346), sinusitis (473), ulcer (531, 532), vision problem (365, 368).</w:t>
            </w:r>
          </w:p>
        </w:tc>
      </w:tr>
    </w:tbl>
    <w:p w14:paraId="2F55019B" w14:textId="77777777" w:rsidR="00974984" w:rsidRDefault="00E75BC6" w:rsidP="0090595E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ICD-9= International Classification of Diseases, Ninth Revision. PopData= Population Data BC.</w:t>
      </w:r>
    </w:p>
    <w:p w14:paraId="6B2B56FF" w14:textId="77777777" w:rsidR="001918B2" w:rsidRDefault="001918B2" w:rsidP="0090595E">
      <w:pPr>
        <w:rPr>
          <w:rFonts w:ascii="Times New Roman" w:hAnsi="Times New Roman" w:cs="Times New Roman"/>
          <w:lang w:val="en-CA"/>
        </w:rPr>
        <w:sectPr w:rsidR="001918B2" w:rsidSect="00C3202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8B55D9C" w14:textId="77777777" w:rsidR="001918B2" w:rsidRDefault="001918B2" w:rsidP="0090595E">
      <w:pPr>
        <w:rPr>
          <w:rFonts w:ascii="Times New Roman" w:hAnsi="Times New Roman" w:cs="Times New Roman"/>
          <w:lang w:val="en-CA"/>
        </w:rPr>
      </w:pPr>
    </w:p>
    <w:p w14:paraId="60D515F1" w14:textId="77777777" w:rsidR="001918B2" w:rsidRDefault="001918B2" w:rsidP="001918B2">
      <w:pPr>
        <w:rPr>
          <w:rFonts w:ascii="Times New Roman" w:hAnsi="Times New Roman" w:cs="Times New Roman"/>
          <w:b/>
          <w:lang w:val="en-CA"/>
        </w:rPr>
      </w:pPr>
      <w:r w:rsidRPr="00021A21">
        <w:rPr>
          <w:rFonts w:ascii="Times New Roman" w:hAnsi="Times New Roman" w:cs="Times New Roman"/>
          <w:b/>
          <w:lang w:val="en-CA"/>
        </w:rPr>
        <w:t xml:space="preserve">Appendix Table </w:t>
      </w:r>
      <w:r>
        <w:rPr>
          <w:rFonts w:ascii="Times New Roman" w:hAnsi="Times New Roman" w:cs="Times New Roman"/>
          <w:b/>
          <w:lang w:val="en-CA"/>
        </w:rPr>
        <w:t>C</w:t>
      </w:r>
      <w:r w:rsidRPr="00021A21">
        <w:rPr>
          <w:rFonts w:ascii="Times New Roman" w:hAnsi="Times New Roman" w:cs="Times New Roman"/>
          <w:b/>
          <w:lang w:val="en-CA"/>
        </w:rPr>
        <w:t xml:space="preserve">: Description of </w:t>
      </w:r>
      <w:r w:rsidRPr="001918B2">
        <w:rPr>
          <w:rFonts w:ascii="Times New Roman" w:hAnsi="Times New Roman" w:cs="Times New Roman"/>
          <w:b/>
          <w:lang w:val="en-CA"/>
        </w:rPr>
        <w:t>discontinuous (piecewise) growth models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02684" w14:paraId="2B0E09AA" w14:textId="77777777" w:rsidTr="00E02684">
        <w:trPr>
          <w:trHeight w:val="1134"/>
        </w:trPr>
        <w:tc>
          <w:tcPr>
            <w:tcW w:w="5000" w:type="pct"/>
          </w:tcPr>
          <w:p w14:paraId="69B7AA85" w14:textId="076E9D44" w:rsidR="00803893" w:rsidRDefault="00B82DBB" w:rsidP="00803893">
            <w:pPr>
              <w:rPr>
                <w:rFonts w:ascii="Times New Roman" w:eastAsia="Times New Roman" w:hAnsi="Times New Roman" w:cs="Times New Roman"/>
              </w:rPr>
            </w:pPr>
            <w:r w:rsidRPr="00B82DBB">
              <w:rPr>
                <w:rFonts w:ascii="Times New Roman" w:hAnsi="Times New Roman" w:cs="Times New Roman"/>
              </w:rPr>
              <w:t>D</w:t>
            </w:r>
            <w:r w:rsidR="006F6793" w:rsidRPr="00B82DBB">
              <w:rPr>
                <w:rFonts w:ascii="Times New Roman" w:hAnsi="Times New Roman" w:cs="Times New Roman"/>
              </w:rPr>
              <w:t xml:space="preserve">iscontinuous (piecewise) models </w:t>
            </w:r>
            <w:r w:rsidR="00031F50">
              <w:rPr>
                <w:rFonts w:ascii="Times New Roman" w:hAnsi="Times New Roman" w:cs="Times New Roman"/>
              </w:rPr>
              <w:t>allow growth (i.e., time) to be divided in</w:t>
            </w:r>
            <w:r w:rsidR="006F6793" w:rsidRPr="00B82DBB">
              <w:rPr>
                <w:rFonts w:ascii="Times New Roman" w:hAnsi="Times New Roman" w:cs="Times New Roman"/>
              </w:rPr>
              <w:t xml:space="preserve"> multiple </w:t>
            </w:r>
            <w:r w:rsidR="00031F50">
              <w:rPr>
                <w:rFonts w:ascii="Times New Roman" w:hAnsi="Times New Roman" w:cs="Times New Roman"/>
              </w:rPr>
              <w:t xml:space="preserve">meaningful </w:t>
            </w:r>
            <w:r w:rsidR="002F0574">
              <w:rPr>
                <w:rFonts w:ascii="Times New Roman" w:hAnsi="Times New Roman" w:cs="Times New Roman"/>
              </w:rPr>
              <w:t>segments of time</w:t>
            </w:r>
            <w:r w:rsidRPr="00B82DBB">
              <w:rPr>
                <w:rFonts w:ascii="Times New Roman" w:hAnsi="Times New Roman" w:cs="Times New Roman"/>
              </w:rPr>
              <w:t xml:space="preserve"> </w:t>
            </w:r>
            <w:r w:rsidR="002F0574">
              <w:rPr>
                <w:rFonts w:ascii="Times New Roman" w:hAnsi="Times New Roman" w:cs="Times New Roman"/>
              </w:rPr>
              <w:t>representing</w:t>
            </w:r>
            <w:r w:rsidRPr="00B82DBB">
              <w:rPr>
                <w:rFonts w:ascii="Times New Roman" w:hAnsi="Times New Roman" w:cs="Times New Roman"/>
              </w:rPr>
              <w:t xml:space="preserve"> shifts in individual change</w:t>
            </w:r>
            <w:r>
              <w:rPr>
                <w:rFonts w:ascii="Times New Roman" w:hAnsi="Times New Roman" w:cs="Times New Roman"/>
              </w:rPr>
              <w:t>.</w:t>
            </w:r>
            <w:r w:rsidR="00B11BC8">
              <w:rPr>
                <w:rFonts w:ascii="Times New Roman" w:hAnsi="Times New Roman" w:cs="Times New Roman"/>
              </w:rPr>
              <w:fldChar w:fldCharType="begin"/>
            </w:r>
            <w:r w:rsidR="00B11BC8">
              <w:rPr>
                <w:rFonts w:ascii="Times New Roman" w:hAnsi="Times New Roman" w:cs="Times New Roman"/>
              </w:rPr>
              <w:instrText xml:space="preserve"> ADDIN EN.CITE &lt;EndNote&gt;&lt;Cite&gt;&lt;Author&gt;Singer&lt;/Author&gt;&lt;Year&gt;2003&lt;/Year&gt;&lt;RecNum&gt;4256&lt;/RecNum&gt;&lt;DisplayText&gt;[1]&lt;/DisplayText&gt;&lt;record&gt;&lt;rec-number&gt;4256&lt;/rec-number&gt;&lt;foreign-keys&gt;&lt;key app="EN" db-id="wrew2ete4wvr0me595kvw9x3zzez52p255wr"&gt;4256&lt;/key&gt;&lt;/foreign-keys&gt;&lt;ref-type name="Book"&gt;6&lt;/ref-type&gt;&lt;contributors&gt;&lt;authors&gt;&lt;author&gt;Singer, JD.&lt;/author&gt;&lt;author&gt;Willett, JB.&lt;/author&gt;&lt;/authors&gt;&lt;/contributors&gt;&lt;titles&gt;&lt;title&gt;Applied longitudinal data analysis: modeling change and event occurrence&lt;/title&gt;&lt;/titles&gt;&lt;dates&gt;&lt;year&gt;2003&lt;/year&gt;&lt;/dates&gt;&lt;pub-location&gt;New York&lt;/pub-location&gt;&lt;publisher&gt;Oxford University Press&lt;/publisher&gt;&lt;urls&gt;&lt;/urls&gt;&lt;/record&gt;&lt;/Cite&gt;&lt;/EndNote&gt;</w:instrText>
            </w:r>
            <w:r w:rsidR="00B11BC8">
              <w:rPr>
                <w:rFonts w:ascii="Times New Roman" w:hAnsi="Times New Roman" w:cs="Times New Roman"/>
              </w:rPr>
              <w:fldChar w:fldCharType="separate"/>
            </w:r>
            <w:r w:rsidR="00B11BC8">
              <w:rPr>
                <w:rFonts w:ascii="Times New Roman" w:hAnsi="Times New Roman" w:cs="Times New Roman"/>
                <w:noProof/>
              </w:rPr>
              <w:t>[</w:t>
            </w:r>
            <w:hyperlink w:anchor="_ENREF_1" w:tooltip="Singer, 2003 #4256" w:history="1">
              <w:r w:rsidR="00B11BC8">
                <w:rPr>
                  <w:rFonts w:ascii="Times New Roman" w:hAnsi="Times New Roman" w:cs="Times New Roman"/>
                  <w:noProof/>
                </w:rPr>
                <w:t>1</w:t>
              </w:r>
            </w:hyperlink>
            <w:r w:rsidR="00B11BC8">
              <w:rPr>
                <w:rFonts w:ascii="Times New Roman" w:hAnsi="Times New Roman" w:cs="Times New Roman"/>
                <w:noProof/>
              </w:rPr>
              <w:t>]</w:t>
            </w:r>
            <w:r w:rsidR="00B11BC8">
              <w:rPr>
                <w:rFonts w:ascii="Times New Roman" w:hAnsi="Times New Roman" w:cs="Times New Roman"/>
              </w:rPr>
              <w:fldChar w:fldCharType="end"/>
            </w:r>
            <w:r w:rsidR="00803893">
              <w:rPr>
                <w:rFonts w:ascii="Times New Roman" w:eastAsia="Times New Roman" w:hAnsi="Times New Roman" w:cs="Times New Roman"/>
              </w:rPr>
              <w:t xml:space="preserve"> </w:t>
            </w:r>
            <w:r w:rsidR="00031F50">
              <w:rPr>
                <w:rFonts w:ascii="Times New Roman" w:eastAsia="Times New Roman" w:hAnsi="Times New Roman" w:cs="Times New Roman"/>
              </w:rPr>
              <w:t xml:space="preserve"> In this study, </w:t>
            </w:r>
            <w:r w:rsidR="005223D6">
              <w:rPr>
                <w:rFonts w:ascii="Times New Roman" w:eastAsia="Times New Roman" w:hAnsi="Times New Roman" w:cs="Times New Roman"/>
              </w:rPr>
              <w:t xml:space="preserve">in addition to the linear effect of time over our study period, </w:t>
            </w:r>
            <w:r w:rsidR="00031F50">
              <w:rPr>
                <w:rFonts w:ascii="Times New Roman" w:eastAsia="Times New Roman" w:hAnsi="Times New Roman" w:cs="Times New Roman"/>
              </w:rPr>
              <w:t>we considered three distinct segments</w:t>
            </w:r>
            <w:r w:rsidR="00B17174">
              <w:rPr>
                <w:rFonts w:ascii="Times New Roman" w:eastAsia="Times New Roman" w:hAnsi="Times New Roman" w:cs="Times New Roman"/>
              </w:rPr>
              <w:t xml:space="preserve"> of time</w:t>
            </w:r>
            <w:r w:rsidR="00031F50">
              <w:rPr>
                <w:rFonts w:ascii="Times New Roman" w:eastAsia="Times New Roman" w:hAnsi="Times New Roman" w:cs="Times New Roman"/>
              </w:rPr>
              <w:t>: year before birth, year after birth, and time post-birth. Thus, t</w:t>
            </w:r>
            <w:r w:rsidR="00803893">
              <w:rPr>
                <w:rFonts w:ascii="Times New Roman" w:eastAsia="Times New Roman" w:hAnsi="Times New Roman" w:cs="Times New Roman"/>
              </w:rPr>
              <w:t xml:space="preserve">he following linear discontinuous model was used to examine individual change in the </w:t>
            </w:r>
            <w:r w:rsidR="00031F50">
              <w:rPr>
                <w:rFonts w:ascii="Times New Roman" w:eastAsia="Times New Roman" w:hAnsi="Times New Roman" w:cs="Times New Roman"/>
              </w:rPr>
              <w:t xml:space="preserve">maternal </w:t>
            </w:r>
            <w:r w:rsidR="00803893">
              <w:rPr>
                <w:rFonts w:ascii="Times New Roman" w:eastAsia="Times New Roman" w:hAnsi="Times New Roman" w:cs="Times New Roman"/>
              </w:rPr>
              <w:t>number of physician visits and the number of types of medication health outcomes</w:t>
            </w:r>
            <w:r w:rsidR="00031F50">
              <w:rPr>
                <w:rFonts w:ascii="Times New Roman" w:eastAsia="Times New Roman" w:hAnsi="Times New Roman" w:cs="Times New Roman"/>
              </w:rPr>
              <w:t>:</w:t>
            </w:r>
          </w:p>
          <w:p w14:paraId="4615A6B4" w14:textId="77777777" w:rsidR="00803893" w:rsidRDefault="00803893" w:rsidP="00803893">
            <w:pPr>
              <w:rPr>
                <w:rFonts w:ascii="Times New Roman" w:eastAsia="Times New Roman" w:hAnsi="Times New Roman" w:cs="Times New Roman"/>
              </w:rPr>
            </w:pPr>
          </w:p>
          <w:p w14:paraId="47A920EE" w14:textId="77777777" w:rsidR="00803893" w:rsidRDefault="00803893" w:rsidP="008038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 Level 1:</w:t>
            </w:r>
          </w:p>
          <w:p w14:paraId="3E6126A0" w14:textId="1D8164F0" w:rsidR="00803893" w:rsidRPr="001918B2" w:rsidRDefault="00803893" w:rsidP="00803893">
            <w:pPr>
              <w:rPr>
                <w:rFonts w:ascii="Times New Roman" w:eastAsia="Times New Roman" w:hAnsi="Times New Roman" w:cs="Times New Roman"/>
              </w:rPr>
            </w:pPr>
            <w:r w:rsidRPr="001918B2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>ij</w:t>
            </w:r>
            <w:r w:rsidRPr="001918B2">
              <w:rPr>
                <w:rFonts w:ascii="Times New Roman" w:eastAsia="Times New Roman" w:hAnsi="Times New Roman" w:cs="Times New Roman"/>
              </w:rPr>
              <w:t>= π</w:t>
            </w:r>
            <w:r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0i </w:t>
            </w:r>
            <w:r w:rsidRPr="001918B2">
              <w:rPr>
                <w:rFonts w:ascii="Times New Roman" w:eastAsia="Times New Roman" w:hAnsi="Times New Roman" w:cs="Times New Roman"/>
              </w:rPr>
              <w:t>+ π</w:t>
            </w:r>
            <w:r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>1i</w:t>
            </w:r>
            <w:r w:rsidRPr="001918B2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</w:rPr>
              <w:t>Time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>ij</w:t>
            </w:r>
            <w:r w:rsidRPr="001918B2">
              <w:rPr>
                <w:rFonts w:ascii="Times New Roman" w:eastAsia="Times New Roman" w:hAnsi="Times New Roman" w:cs="Times New Roman"/>
              </w:rPr>
              <w:t>) + π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>2</w:t>
            </w:r>
            <w:r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>i</w:t>
            </w:r>
            <w:r w:rsidRPr="001918B2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</w:rPr>
              <w:t>Year before birth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>ij</w:t>
            </w:r>
            <w:r w:rsidRPr="001918B2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918B2">
              <w:rPr>
                <w:rFonts w:ascii="Times New Roman" w:eastAsia="Times New Roman" w:hAnsi="Times New Roman" w:cs="Times New Roman"/>
              </w:rPr>
              <w:t>+ π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>3</w:t>
            </w:r>
            <w:r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>i</w:t>
            </w:r>
            <w:r w:rsidRPr="001918B2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</w:rPr>
              <w:t>Year after birth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>ij</w:t>
            </w:r>
            <w:r w:rsidRPr="001918B2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918B2">
              <w:rPr>
                <w:rFonts w:ascii="Times New Roman" w:eastAsia="Times New Roman" w:hAnsi="Times New Roman" w:cs="Times New Roman"/>
              </w:rPr>
              <w:t>+ π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>4</w:t>
            </w:r>
            <w:r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>i</w:t>
            </w:r>
            <w:r w:rsidRPr="001918B2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</w:rPr>
              <w:t>Time post-birth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>ij</w:t>
            </w:r>
            <w:r w:rsidRPr="001918B2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918B2"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C28D2" w:rsidRPr="001918B2">
              <w:rPr>
                <w:rFonts w:ascii="Times New Roman" w:eastAsia="Times New Roman" w:hAnsi="Times New Roman" w:cs="Times New Roman"/>
              </w:rPr>
              <w:t>+ π</w:t>
            </w:r>
            <w:r w:rsidR="00E5231A">
              <w:rPr>
                <w:rFonts w:ascii="Times New Roman" w:eastAsia="Times New Roman" w:hAnsi="Times New Roman" w:cs="Times New Roman"/>
                <w:i/>
                <w:vertAlign w:val="subscript"/>
              </w:rPr>
              <w:t>5</w:t>
            </w:r>
            <w:r w:rsidR="00BC28D2"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>i</w:t>
            </w:r>
            <w:r w:rsidR="00BC28D2" w:rsidRPr="001918B2">
              <w:rPr>
                <w:rFonts w:ascii="Times New Roman" w:eastAsia="Times New Roman" w:hAnsi="Times New Roman" w:cs="Times New Roman"/>
              </w:rPr>
              <w:t xml:space="preserve"> (</w:t>
            </w:r>
            <w:r w:rsidR="00BC28D2">
              <w:rPr>
                <w:rFonts w:ascii="Times New Roman" w:eastAsia="Times New Roman" w:hAnsi="Times New Roman" w:cs="Times New Roman"/>
                <w:i/>
              </w:rPr>
              <w:t>premium subsidy</w:t>
            </w:r>
            <w:r w:rsidR="00BC28D2">
              <w:rPr>
                <w:rFonts w:ascii="Times New Roman" w:eastAsia="Times New Roman" w:hAnsi="Times New Roman" w:cs="Times New Roman"/>
                <w:i/>
                <w:vertAlign w:val="subscript"/>
              </w:rPr>
              <w:t>ij</w:t>
            </w:r>
            <w:r w:rsidR="00BC28D2" w:rsidRPr="001918B2">
              <w:rPr>
                <w:rFonts w:ascii="Times New Roman" w:eastAsia="Times New Roman" w:hAnsi="Times New Roman" w:cs="Times New Roman"/>
              </w:rPr>
              <w:t>)</w:t>
            </w:r>
            <w:r w:rsidR="00BC28D2">
              <w:rPr>
                <w:rFonts w:ascii="Times New Roman" w:eastAsia="Times New Roman" w:hAnsi="Times New Roman" w:cs="Times New Roman"/>
              </w:rPr>
              <w:t xml:space="preserve"> </w:t>
            </w:r>
            <w:r w:rsidR="00BC28D2" w:rsidRPr="001918B2">
              <w:rPr>
                <w:rFonts w:ascii="Times New Roman" w:eastAsia="Times New Roman" w:hAnsi="Times New Roman" w:cs="Times New Roman"/>
              </w:rPr>
              <w:t>+ π</w:t>
            </w:r>
            <w:r w:rsidR="00E5231A">
              <w:rPr>
                <w:rFonts w:ascii="Times New Roman" w:eastAsia="Times New Roman" w:hAnsi="Times New Roman" w:cs="Times New Roman"/>
                <w:i/>
                <w:vertAlign w:val="subscript"/>
              </w:rPr>
              <w:t>6</w:t>
            </w:r>
            <w:r w:rsidR="00BC28D2"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>i</w:t>
            </w:r>
            <w:r w:rsidR="00BC28D2" w:rsidRPr="001918B2">
              <w:rPr>
                <w:rFonts w:ascii="Times New Roman" w:eastAsia="Times New Roman" w:hAnsi="Times New Roman" w:cs="Times New Roman"/>
              </w:rPr>
              <w:t xml:space="preserve"> (</w:t>
            </w:r>
            <w:r w:rsidR="00BC28D2">
              <w:rPr>
                <w:rFonts w:ascii="Times New Roman" w:eastAsia="Times New Roman" w:hAnsi="Times New Roman" w:cs="Times New Roman"/>
                <w:i/>
              </w:rPr>
              <w:t>low</w:t>
            </w:r>
            <w:r w:rsidR="00D1269E">
              <w:rPr>
                <w:rFonts w:ascii="Times New Roman" w:eastAsia="Times New Roman" w:hAnsi="Times New Roman" w:cs="Times New Roman"/>
                <w:i/>
              </w:rPr>
              <w:t>-</w:t>
            </w:r>
            <w:r w:rsidR="00BC28D2">
              <w:rPr>
                <w:rFonts w:ascii="Times New Roman" w:eastAsia="Times New Roman" w:hAnsi="Times New Roman" w:cs="Times New Roman"/>
                <w:i/>
              </w:rPr>
              <w:t xml:space="preserve">income </w:t>
            </w:r>
            <w:r w:rsidR="00D1269E">
              <w:rPr>
                <w:rFonts w:ascii="Times New Roman" w:eastAsia="Times New Roman" w:hAnsi="Times New Roman" w:cs="Times New Roman"/>
                <w:i/>
              </w:rPr>
              <w:t xml:space="preserve">quintile </w:t>
            </w:r>
            <w:r w:rsidR="00BC28D2">
              <w:rPr>
                <w:rFonts w:ascii="Times New Roman" w:eastAsia="Times New Roman" w:hAnsi="Times New Roman" w:cs="Times New Roman"/>
                <w:i/>
              </w:rPr>
              <w:t>neighbourhood</w:t>
            </w:r>
            <w:r w:rsidR="00BC28D2">
              <w:rPr>
                <w:rFonts w:ascii="Times New Roman" w:eastAsia="Times New Roman" w:hAnsi="Times New Roman" w:cs="Times New Roman"/>
                <w:i/>
                <w:vertAlign w:val="subscript"/>
              </w:rPr>
              <w:t>ij</w:t>
            </w:r>
            <w:r w:rsidR="00BC28D2" w:rsidRPr="001918B2">
              <w:rPr>
                <w:rFonts w:ascii="Times New Roman" w:eastAsia="Times New Roman" w:hAnsi="Times New Roman" w:cs="Times New Roman"/>
              </w:rPr>
              <w:t>)</w:t>
            </w:r>
            <w:r w:rsidR="00BC28D2">
              <w:rPr>
                <w:rFonts w:ascii="Times New Roman" w:eastAsia="Times New Roman" w:hAnsi="Times New Roman" w:cs="Times New Roman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</w:rPr>
              <w:t>ε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>ij</w:t>
            </w:r>
            <w:r w:rsidRPr="001918B2">
              <w:rPr>
                <w:rFonts w:ascii="Times New Roman" w:eastAsia="Times New Roman" w:hAnsi="Times New Roman" w:cs="Times New Roman"/>
              </w:rPr>
              <w:t xml:space="preserve"> (1)</w:t>
            </w:r>
          </w:p>
          <w:p w14:paraId="30138BA3" w14:textId="77777777" w:rsidR="00B82DBB" w:rsidRDefault="00B82DBB" w:rsidP="00E02684">
            <w:pPr>
              <w:ind w:firstLine="720"/>
              <w:rPr>
                <w:rFonts w:ascii="Times New Roman" w:eastAsia="Times New Roman" w:hAnsi="Times New Roman" w:cs="Times New Roman"/>
              </w:rPr>
            </w:pPr>
          </w:p>
          <w:p w14:paraId="78E0B8F0" w14:textId="4479EA0C" w:rsidR="00E5231A" w:rsidRDefault="005223D6" w:rsidP="00BC28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BC28D2" w:rsidRPr="001918B2">
              <w:rPr>
                <w:rFonts w:ascii="Times New Roman" w:eastAsia="Times New Roman" w:hAnsi="Times New Roman" w:cs="Times New Roman"/>
              </w:rPr>
              <w:t>here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BC28D2" w:rsidRPr="001918B2">
              <w:rPr>
                <w:rFonts w:ascii="Times New Roman" w:eastAsia="Times New Roman" w:hAnsi="Times New Roman" w:cs="Times New Roman"/>
              </w:rPr>
              <w:t xml:space="preserve"> Y</w:t>
            </w:r>
            <w:r w:rsidR="00BC28D2">
              <w:rPr>
                <w:rFonts w:ascii="Times New Roman" w:eastAsia="Times New Roman" w:hAnsi="Times New Roman" w:cs="Times New Roman"/>
                <w:i/>
                <w:vertAlign w:val="subscript"/>
              </w:rPr>
              <w:t>ij</w:t>
            </w:r>
            <w:r w:rsidR="00BC28D2"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 </w:t>
            </w:r>
            <w:r w:rsidR="00BC28D2" w:rsidRPr="001918B2">
              <w:rPr>
                <w:rFonts w:ascii="Times New Roman" w:eastAsia="Times New Roman" w:hAnsi="Times New Roman" w:cs="Times New Roman"/>
              </w:rPr>
              <w:t xml:space="preserve">is the </w:t>
            </w:r>
            <w:r w:rsidR="00E5231A">
              <w:rPr>
                <w:rFonts w:ascii="Times New Roman" w:eastAsia="Times New Roman" w:hAnsi="Times New Roman" w:cs="Times New Roman"/>
              </w:rPr>
              <w:t>health outcome</w:t>
            </w:r>
            <w:r w:rsidR="00BC28D2">
              <w:rPr>
                <w:rFonts w:ascii="Times New Roman" w:eastAsia="Times New Roman" w:hAnsi="Times New Roman" w:cs="Times New Roman"/>
              </w:rPr>
              <w:t xml:space="preserve"> </w:t>
            </w:r>
            <w:r w:rsidR="00BC28D2" w:rsidRPr="001918B2">
              <w:rPr>
                <w:rFonts w:ascii="Times New Roman" w:eastAsia="Times New Roman" w:hAnsi="Times New Roman" w:cs="Times New Roman"/>
              </w:rPr>
              <w:t xml:space="preserve">of </w:t>
            </w:r>
            <w:r w:rsidR="00BC28D2">
              <w:rPr>
                <w:rFonts w:ascii="Times New Roman" w:eastAsia="Times New Roman" w:hAnsi="Times New Roman" w:cs="Times New Roman"/>
              </w:rPr>
              <w:t>mother</w:t>
            </w:r>
            <w:r w:rsidR="00BC28D2" w:rsidRPr="001918B2">
              <w:rPr>
                <w:rFonts w:ascii="Times New Roman" w:eastAsia="Times New Roman" w:hAnsi="Times New Roman" w:cs="Times New Roman"/>
              </w:rPr>
              <w:t xml:space="preserve"> </w:t>
            </w:r>
            <w:r w:rsidR="00BC28D2" w:rsidRPr="001918B2">
              <w:rPr>
                <w:rFonts w:ascii="Times New Roman" w:eastAsia="Times New Roman" w:hAnsi="Times New Roman" w:cs="Times New Roman"/>
                <w:i/>
              </w:rPr>
              <w:t>i</w:t>
            </w:r>
            <w:r w:rsidR="00BC28D2"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 </w:t>
            </w:r>
            <w:r w:rsidR="00BC28D2" w:rsidRPr="001918B2">
              <w:rPr>
                <w:rFonts w:ascii="Times New Roman" w:eastAsia="Times New Roman" w:hAnsi="Times New Roman" w:cs="Times New Roman"/>
              </w:rPr>
              <w:t xml:space="preserve">at time </w:t>
            </w:r>
            <w:r w:rsidR="00BC28D2">
              <w:rPr>
                <w:rFonts w:ascii="Times New Roman" w:eastAsia="Times New Roman" w:hAnsi="Times New Roman" w:cs="Times New Roman"/>
                <w:i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 w:rsidR="00BC28D2" w:rsidRPr="001918B2">
              <w:rPr>
                <w:rFonts w:ascii="Times New Roman" w:eastAsia="Times New Roman" w:hAnsi="Times New Roman" w:cs="Times New Roman"/>
              </w:rPr>
              <w:t>π</w:t>
            </w:r>
            <w:r w:rsidR="00BC28D2"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>0i</w:t>
            </w:r>
            <w:r w:rsidR="00BC28D2" w:rsidRPr="001918B2">
              <w:rPr>
                <w:rFonts w:ascii="Times New Roman" w:eastAsia="Times New Roman" w:hAnsi="Times New Roman" w:cs="Times New Roman"/>
              </w:rPr>
              <w:t xml:space="preserve"> is the intercept indicating </w:t>
            </w:r>
            <w:r w:rsidR="00CA60EF">
              <w:rPr>
                <w:rFonts w:ascii="Times New Roman" w:eastAsia="Times New Roman" w:hAnsi="Times New Roman" w:cs="Times New Roman"/>
              </w:rPr>
              <w:t>mother</w:t>
            </w:r>
            <w:r w:rsidR="00BC28D2" w:rsidRPr="001918B2">
              <w:rPr>
                <w:rFonts w:ascii="Times New Roman" w:eastAsia="Times New Roman" w:hAnsi="Times New Roman" w:cs="Times New Roman"/>
              </w:rPr>
              <w:t xml:space="preserve"> </w:t>
            </w:r>
            <w:r w:rsidR="00BC28D2" w:rsidRPr="001918B2">
              <w:rPr>
                <w:rFonts w:ascii="Times New Roman" w:eastAsia="Times New Roman" w:hAnsi="Times New Roman" w:cs="Times New Roman"/>
                <w:i/>
              </w:rPr>
              <w:t>i</w:t>
            </w:r>
            <w:r w:rsidR="00BC28D2" w:rsidRPr="001918B2">
              <w:rPr>
                <w:rFonts w:ascii="Times New Roman" w:eastAsia="Times New Roman" w:hAnsi="Times New Roman" w:cs="Times New Roman"/>
              </w:rPr>
              <w:t>’s</w:t>
            </w:r>
            <w:r w:rsidR="00BC28D2" w:rsidRPr="001918B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CA60EF">
              <w:rPr>
                <w:rFonts w:ascii="Times New Roman" w:eastAsia="Times New Roman" w:hAnsi="Times New Roman" w:cs="Times New Roman"/>
              </w:rPr>
              <w:t>health outcome</w:t>
            </w:r>
            <w:r w:rsidR="00BC28D2" w:rsidRPr="001918B2">
              <w:rPr>
                <w:rFonts w:ascii="Times New Roman" w:eastAsia="Times New Roman" w:hAnsi="Times New Roman" w:cs="Times New Roman"/>
              </w:rPr>
              <w:t xml:space="preserve"> at </w:t>
            </w:r>
            <w:r w:rsidR="00CA60EF">
              <w:rPr>
                <w:rFonts w:ascii="Times New Roman" w:eastAsia="Times New Roman" w:hAnsi="Times New Roman" w:cs="Times New Roman"/>
              </w:rPr>
              <w:t>baseline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BC28D2" w:rsidRPr="001918B2">
              <w:rPr>
                <w:rFonts w:ascii="Times New Roman" w:eastAsia="Times New Roman" w:hAnsi="Times New Roman" w:cs="Times New Roman"/>
              </w:rPr>
              <w:t xml:space="preserve"> π</w:t>
            </w:r>
            <w:r w:rsidR="00BC28D2"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>1i</w:t>
            </w:r>
            <w:r w:rsidR="00BC28D2" w:rsidRPr="001918B2">
              <w:rPr>
                <w:rFonts w:ascii="Times New Roman" w:eastAsia="Times New Roman" w:hAnsi="Times New Roman" w:cs="Times New Roman"/>
              </w:rPr>
              <w:t xml:space="preserve"> is the linear rate of change in </w:t>
            </w:r>
            <w:r w:rsidR="00CA60EF">
              <w:rPr>
                <w:rFonts w:ascii="Times New Roman" w:eastAsia="Times New Roman" w:hAnsi="Times New Roman" w:cs="Times New Roman"/>
              </w:rPr>
              <w:t>mother</w:t>
            </w:r>
            <w:r w:rsidR="00BC28D2" w:rsidRPr="001918B2">
              <w:rPr>
                <w:rFonts w:ascii="Times New Roman" w:eastAsia="Times New Roman" w:hAnsi="Times New Roman" w:cs="Times New Roman"/>
              </w:rPr>
              <w:t xml:space="preserve"> </w:t>
            </w:r>
            <w:r w:rsidR="00BC28D2" w:rsidRPr="001918B2">
              <w:rPr>
                <w:rFonts w:ascii="Times New Roman" w:eastAsia="Times New Roman" w:hAnsi="Times New Roman" w:cs="Times New Roman"/>
                <w:i/>
              </w:rPr>
              <w:t>i</w:t>
            </w:r>
            <w:r w:rsidR="00BC28D2" w:rsidRPr="001918B2">
              <w:rPr>
                <w:rFonts w:ascii="Times New Roman" w:eastAsia="Times New Roman" w:hAnsi="Times New Roman" w:cs="Times New Roman"/>
              </w:rPr>
              <w:t>’s</w:t>
            </w:r>
            <w:r w:rsidR="00BC28D2" w:rsidRPr="001918B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E5231A" w:rsidRPr="00E5231A">
              <w:rPr>
                <w:rFonts w:ascii="Times New Roman" w:eastAsia="Times New Roman" w:hAnsi="Times New Roman" w:cs="Times New Roman"/>
              </w:rPr>
              <w:t xml:space="preserve">health </w:t>
            </w:r>
            <w:r w:rsidR="00CA60EF">
              <w:rPr>
                <w:rFonts w:ascii="Times New Roman" w:eastAsia="Times New Roman" w:hAnsi="Times New Roman" w:cs="Times New Roman"/>
              </w:rPr>
              <w:t>outcome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 w:rsidR="00BC28D2" w:rsidRPr="001918B2">
              <w:rPr>
                <w:rFonts w:ascii="Times New Roman" w:eastAsia="Times New Roman" w:hAnsi="Times New Roman" w:cs="Times New Roman"/>
              </w:rPr>
              <w:t xml:space="preserve"> </w:t>
            </w:r>
            <w:r w:rsidR="00E5231A">
              <w:rPr>
                <w:rFonts w:ascii="Times New Roman" w:eastAsia="Times New Roman" w:hAnsi="Times New Roman" w:cs="Times New Roman"/>
                <w:i/>
              </w:rPr>
              <w:t>Time</w:t>
            </w:r>
            <w:r w:rsidR="00E5231A">
              <w:rPr>
                <w:rFonts w:ascii="Times New Roman" w:eastAsia="Times New Roman" w:hAnsi="Times New Roman" w:cs="Times New Roman"/>
                <w:i/>
                <w:vertAlign w:val="subscript"/>
              </w:rPr>
              <w:t>ij</w:t>
            </w:r>
            <w:r w:rsidR="00E5231A" w:rsidRPr="001918B2">
              <w:rPr>
                <w:rFonts w:ascii="Times New Roman" w:eastAsia="Times New Roman" w:hAnsi="Times New Roman" w:cs="Times New Roman"/>
              </w:rPr>
              <w:t xml:space="preserve"> </w:t>
            </w:r>
            <w:r w:rsidR="00DD17A4">
              <w:rPr>
                <w:rFonts w:ascii="Times New Roman" w:eastAsia="Times New Roman" w:hAnsi="Times New Roman" w:cs="Times New Roman"/>
              </w:rPr>
              <w:t>is a measure of</w:t>
            </w:r>
            <w:r w:rsidR="00E5231A">
              <w:rPr>
                <w:rFonts w:ascii="Times New Roman" w:eastAsia="Times New Roman" w:hAnsi="Times New Roman" w:cs="Times New Roman"/>
              </w:rPr>
              <w:t xml:space="preserve"> year</w:t>
            </w:r>
            <w:r w:rsidR="00DD17A4">
              <w:rPr>
                <w:rFonts w:ascii="Times New Roman" w:eastAsia="Times New Roman" w:hAnsi="Times New Roman" w:cs="Times New Roman"/>
              </w:rPr>
              <w:t>s</w:t>
            </w:r>
            <w:r w:rsidR="00E5231A">
              <w:rPr>
                <w:rFonts w:ascii="Times New Roman" w:eastAsia="Times New Roman" w:hAnsi="Times New Roman" w:cs="Times New Roman"/>
              </w:rPr>
              <w:t xml:space="preserve"> from </w:t>
            </w:r>
            <w:r w:rsidR="00DD17A4">
              <w:rPr>
                <w:rFonts w:ascii="Times New Roman" w:eastAsia="Times New Roman" w:hAnsi="Times New Roman" w:cs="Times New Roman"/>
              </w:rPr>
              <w:t xml:space="preserve">baseline (i.e., </w:t>
            </w:r>
            <w:r w:rsidR="00E5231A">
              <w:rPr>
                <w:rFonts w:ascii="Times New Roman" w:eastAsia="Times New Roman" w:hAnsi="Times New Roman" w:cs="Times New Roman"/>
              </w:rPr>
              <w:t>4 years before the child’s birth</w:t>
            </w:r>
            <w:r w:rsidR="00DD17A4">
              <w:rPr>
                <w:rFonts w:ascii="Times New Roman" w:eastAsia="Times New Roman" w:hAnsi="Times New Roman" w:cs="Times New Roman"/>
              </w:rPr>
              <w:t>)</w:t>
            </w:r>
            <w:r w:rsidR="00E5231A">
              <w:rPr>
                <w:rFonts w:ascii="Times New Roman" w:eastAsia="Times New Roman" w:hAnsi="Times New Roman" w:cs="Times New Roman"/>
              </w:rPr>
              <w:t xml:space="preserve"> until 7 years post-birth </w:t>
            </w:r>
            <w:r w:rsidR="00E5231A" w:rsidRPr="001918B2">
              <w:rPr>
                <w:rFonts w:ascii="Times New Roman" w:eastAsia="Times New Roman" w:hAnsi="Times New Roman" w:cs="Times New Roman"/>
              </w:rPr>
              <w:t xml:space="preserve">at time </w:t>
            </w:r>
            <w:r w:rsidR="00E5231A">
              <w:rPr>
                <w:rFonts w:ascii="Times New Roman" w:eastAsia="Times New Roman" w:hAnsi="Times New Roman" w:cs="Times New Roman"/>
                <w:i/>
              </w:rPr>
              <w:t>j</w:t>
            </w:r>
            <w:r w:rsidR="00E5231A" w:rsidRPr="001918B2">
              <w:rPr>
                <w:rFonts w:ascii="Times New Roman" w:eastAsia="Times New Roman" w:hAnsi="Times New Roman" w:cs="Times New Roman"/>
              </w:rPr>
              <w:t xml:space="preserve"> for </w:t>
            </w:r>
            <w:r w:rsidR="00E5231A">
              <w:rPr>
                <w:rFonts w:ascii="Times New Roman" w:eastAsia="Times New Roman" w:hAnsi="Times New Roman" w:cs="Times New Roman"/>
              </w:rPr>
              <w:t>mother</w:t>
            </w:r>
            <w:r w:rsidR="00E5231A" w:rsidRPr="001918B2">
              <w:rPr>
                <w:rFonts w:ascii="Times New Roman" w:eastAsia="Times New Roman" w:hAnsi="Times New Roman" w:cs="Times New Roman"/>
              </w:rPr>
              <w:t xml:space="preserve"> </w:t>
            </w:r>
            <w:r w:rsidR="00E5231A" w:rsidRPr="001918B2">
              <w:rPr>
                <w:rFonts w:ascii="Times New Roman" w:eastAsia="Times New Roman" w:hAnsi="Times New Roman" w:cs="Times New Roman"/>
                <w:i/>
              </w:rPr>
              <w:t>i</w:t>
            </w:r>
            <w:r w:rsidR="00DD17A4">
              <w:rPr>
                <w:rFonts w:ascii="Times New Roman" w:eastAsia="Times New Roman" w:hAnsi="Times New Roman" w:cs="Times New Roman"/>
              </w:rPr>
              <w:t>, and takes on the integer values between 0 and 11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 w:rsidR="00E5231A">
              <w:rPr>
                <w:rFonts w:ascii="Times New Roman" w:eastAsia="Times New Roman" w:hAnsi="Times New Roman" w:cs="Times New Roman"/>
              </w:rPr>
              <w:t xml:space="preserve"> </w:t>
            </w:r>
            <w:r w:rsidR="00376AC3" w:rsidRPr="001918B2">
              <w:rPr>
                <w:rFonts w:ascii="Times New Roman" w:eastAsia="Times New Roman" w:hAnsi="Times New Roman" w:cs="Times New Roman"/>
              </w:rPr>
              <w:t>π</w:t>
            </w:r>
            <w:r w:rsidR="00376AC3">
              <w:rPr>
                <w:rFonts w:ascii="Times New Roman" w:eastAsia="Times New Roman" w:hAnsi="Times New Roman" w:cs="Times New Roman"/>
                <w:i/>
                <w:vertAlign w:val="subscript"/>
              </w:rPr>
              <w:t>2</w:t>
            </w:r>
            <w:r w:rsidR="00376AC3"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>i</w:t>
            </w:r>
            <w:r w:rsidR="00376AC3" w:rsidRPr="001918B2">
              <w:rPr>
                <w:rFonts w:ascii="Times New Roman" w:eastAsia="Times New Roman" w:hAnsi="Times New Roman" w:cs="Times New Roman"/>
              </w:rPr>
              <w:t xml:space="preserve"> </w:t>
            </w:r>
            <w:r w:rsidR="00376AC3">
              <w:rPr>
                <w:rFonts w:ascii="Times New Roman" w:eastAsia="Times New Roman" w:hAnsi="Times New Roman" w:cs="Times New Roman"/>
              </w:rPr>
              <w:t xml:space="preserve">, </w:t>
            </w:r>
            <w:r w:rsidR="00376AC3" w:rsidRPr="001918B2">
              <w:rPr>
                <w:rFonts w:ascii="Times New Roman" w:eastAsia="Times New Roman" w:hAnsi="Times New Roman" w:cs="Times New Roman"/>
              </w:rPr>
              <w:t>π</w:t>
            </w:r>
            <w:r w:rsidR="00376AC3">
              <w:rPr>
                <w:rFonts w:ascii="Times New Roman" w:eastAsia="Times New Roman" w:hAnsi="Times New Roman" w:cs="Times New Roman"/>
                <w:i/>
                <w:vertAlign w:val="subscript"/>
              </w:rPr>
              <w:t>3</w:t>
            </w:r>
            <w:r w:rsidR="00376AC3"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>i</w:t>
            </w:r>
            <w:r w:rsidR="00376AC3" w:rsidRPr="001918B2">
              <w:rPr>
                <w:rFonts w:ascii="Times New Roman" w:eastAsia="Times New Roman" w:hAnsi="Times New Roman" w:cs="Times New Roman"/>
              </w:rPr>
              <w:t xml:space="preserve"> </w:t>
            </w:r>
            <w:r w:rsidR="00376AC3">
              <w:rPr>
                <w:rFonts w:ascii="Times New Roman" w:eastAsia="Times New Roman" w:hAnsi="Times New Roman" w:cs="Times New Roman"/>
              </w:rPr>
              <w:t xml:space="preserve">, and </w:t>
            </w:r>
            <w:r w:rsidR="00376AC3" w:rsidRPr="001918B2">
              <w:rPr>
                <w:rFonts w:ascii="Times New Roman" w:eastAsia="Times New Roman" w:hAnsi="Times New Roman" w:cs="Times New Roman"/>
              </w:rPr>
              <w:t>π</w:t>
            </w:r>
            <w:r w:rsidR="00376AC3">
              <w:rPr>
                <w:rFonts w:ascii="Times New Roman" w:eastAsia="Times New Roman" w:hAnsi="Times New Roman" w:cs="Times New Roman"/>
                <w:i/>
                <w:vertAlign w:val="subscript"/>
              </w:rPr>
              <w:t>4</w:t>
            </w:r>
            <w:r w:rsidR="00376AC3"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>i</w:t>
            </w:r>
            <w:r w:rsidR="00376AC3" w:rsidRPr="001918B2">
              <w:rPr>
                <w:rFonts w:ascii="Times New Roman" w:eastAsia="Times New Roman" w:hAnsi="Times New Roman" w:cs="Times New Roman"/>
              </w:rPr>
              <w:t xml:space="preserve"> </w:t>
            </w:r>
            <w:r w:rsidR="00376AC3">
              <w:rPr>
                <w:rFonts w:ascii="Times New Roman" w:eastAsia="Times New Roman" w:hAnsi="Times New Roman" w:cs="Times New Roman"/>
              </w:rPr>
              <w:t xml:space="preserve">represent </w:t>
            </w:r>
            <w:r w:rsidR="002F0574">
              <w:rPr>
                <w:rFonts w:ascii="Times New Roman" w:eastAsia="Times New Roman" w:hAnsi="Times New Roman" w:cs="Times New Roman"/>
              </w:rPr>
              <w:t xml:space="preserve">the </w:t>
            </w:r>
            <w:r w:rsidR="00DD17A4">
              <w:rPr>
                <w:rFonts w:ascii="Times New Roman" w:eastAsia="Times New Roman" w:hAnsi="Times New Roman" w:cs="Times New Roman"/>
              </w:rPr>
              <w:t xml:space="preserve">change in </w:t>
            </w:r>
            <w:r w:rsidR="002F0574">
              <w:rPr>
                <w:rFonts w:ascii="Times New Roman" w:eastAsia="Times New Roman" w:hAnsi="Times New Roman" w:cs="Times New Roman"/>
              </w:rPr>
              <w:t xml:space="preserve">slope </w:t>
            </w:r>
            <w:r w:rsidR="002F0574" w:rsidRPr="001918B2">
              <w:rPr>
                <w:rFonts w:ascii="Times New Roman" w:eastAsia="Times New Roman" w:hAnsi="Times New Roman" w:cs="Times New Roman"/>
              </w:rPr>
              <w:t xml:space="preserve">in </w:t>
            </w:r>
            <w:r w:rsidR="002F0574">
              <w:rPr>
                <w:rFonts w:ascii="Times New Roman" w:eastAsia="Times New Roman" w:hAnsi="Times New Roman" w:cs="Times New Roman"/>
              </w:rPr>
              <w:t>mother</w:t>
            </w:r>
            <w:r w:rsidR="002F0574" w:rsidRPr="001918B2">
              <w:rPr>
                <w:rFonts w:ascii="Times New Roman" w:eastAsia="Times New Roman" w:hAnsi="Times New Roman" w:cs="Times New Roman"/>
              </w:rPr>
              <w:t xml:space="preserve"> </w:t>
            </w:r>
            <w:r w:rsidR="002F0574" w:rsidRPr="001918B2">
              <w:rPr>
                <w:rFonts w:ascii="Times New Roman" w:eastAsia="Times New Roman" w:hAnsi="Times New Roman" w:cs="Times New Roman"/>
                <w:i/>
              </w:rPr>
              <w:t>i</w:t>
            </w:r>
            <w:r w:rsidR="002F0574" w:rsidRPr="001918B2">
              <w:rPr>
                <w:rFonts w:ascii="Times New Roman" w:eastAsia="Times New Roman" w:hAnsi="Times New Roman" w:cs="Times New Roman"/>
              </w:rPr>
              <w:t>’s</w:t>
            </w:r>
            <w:r w:rsidR="002F0574" w:rsidRPr="001918B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2F0574" w:rsidRPr="00E5231A">
              <w:rPr>
                <w:rFonts w:ascii="Times New Roman" w:eastAsia="Times New Roman" w:hAnsi="Times New Roman" w:cs="Times New Roman"/>
              </w:rPr>
              <w:t xml:space="preserve">health </w:t>
            </w:r>
            <w:r w:rsidR="002F0574">
              <w:rPr>
                <w:rFonts w:ascii="Times New Roman" w:eastAsia="Times New Roman" w:hAnsi="Times New Roman" w:cs="Times New Roman"/>
              </w:rPr>
              <w:t xml:space="preserve">outcome </w:t>
            </w:r>
            <w:r w:rsidR="00DD17A4">
              <w:rPr>
                <w:rFonts w:ascii="Times New Roman" w:eastAsia="Times New Roman" w:hAnsi="Times New Roman" w:cs="Times New Roman"/>
              </w:rPr>
              <w:t xml:space="preserve">associated with </w:t>
            </w:r>
            <w:r w:rsidR="002F0574">
              <w:rPr>
                <w:rFonts w:ascii="Times New Roman" w:eastAsia="Times New Roman" w:hAnsi="Times New Roman" w:cs="Times New Roman"/>
              </w:rPr>
              <w:t>the corresponding</w:t>
            </w:r>
            <w:r w:rsidR="00376AC3">
              <w:rPr>
                <w:rFonts w:ascii="Times New Roman" w:eastAsia="Times New Roman" w:hAnsi="Times New Roman" w:cs="Times New Roman"/>
              </w:rPr>
              <w:t xml:space="preserve"> segments of time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 w:rsidR="00376AC3">
              <w:rPr>
                <w:rFonts w:ascii="Times New Roman" w:eastAsia="Times New Roman" w:hAnsi="Times New Roman" w:cs="Times New Roman"/>
              </w:rPr>
              <w:t xml:space="preserve"> </w:t>
            </w:r>
            <w:r w:rsidR="00031F50">
              <w:rPr>
                <w:rFonts w:ascii="Times New Roman" w:eastAsia="Times New Roman" w:hAnsi="Times New Roman" w:cs="Times New Roman"/>
                <w:i/>
              </w:rPr>
              <w:t>Year before birth</w:t>
            </w:r>
            <w:r w:rsidR="00031F50">
              <w:rPr>
                <w:rFonts w:ascii="Times New Roman" w:eastAsia="Times New Roman" w:hAnsi="Times New Roman" w:cs="Times New Roman"/>
                <w:i/>
                <w:vertAlign w:val="subscript"/>
              </w:rPr>
              <w:t>ij</w:t>
            </w:r>
            <w:r w:rsidR="00031F50" w:rsidRPr="001918B2">
              <w:rPr>
                <w:rFonts w:ascii="Times New Roman" w:eastAsia="Times New Roman" w:hAnsi="Times New Roman" w:cs="Times New Roman"/>
              </w:rPr>
              <w:t xml:space="preserve"> </w:t>
            </w:r>
            <w:r w:rsidR="00031F50">
              <w:rPr>
                <w:rFonts w:ascii="Times New Roman" w:eastAsia="Times New Roman" w:hAnsi="Times New Roman" w:cs="Times New Roman"/>
              </w:rPr>
              <w:t xml:space="preserve">and </w:t>
            </w:r>
            <w:r w:rsidR="00031F50">
              <w:rPr>
                <w:rFonts w:ascii="Times New Roman" w:eastAsia="Times New Roman" w:hAnsi="Times New Roman" w:cs="Times New Roman"/>
                <w:i/>
              </w:rPr>
              <w:t>Year after birth</w:t>
            </w:r>
            <w:r w:rsidR="00031F50">
              <w:rPr>
                <w:rFonts w:ascii="Times New Roman" w:eastAsia="Times New Roman" w:hAnsi="Times New Roman" w:cs="Times New Roman"/>
                <w:i/>
                <w:vertAlign w:val="subscript"/>
              </w:rPr>
              <w:t>ij</w:t>
            </w:r>
            <w:r w:rsidR="00376AC3">
              <w:rPr>
                <w:rFonts w:ascii="Times New Roman" w:eastAsia="Times New Roman" w:hAnsi="Times New Roman" w:cs="Times New Roman"/>
              </w:rPr>
              <w:t xml:space="preserve"> </w:t>
            </w:r>
            <w:r w:rsidR="00DD17A4">
              <w:rPr>
                <w:rFonts w:ascii="Times New Roman" w:eastAsia="Times New Roman" w:hAnsi="Times New Roman" w:cs="Times New Roman"/>
              </w:rPr>
              <w:t xml:space="preserve">are dichotomous variables that </w:t>
            </w:r>
            <w:r w:rsidR="0015354E">
              <w:rPr>
                <w:rFonts w:ascii="Times New Roman" w:eastAsia="Times New Roman" w:hAnsi="Times New Roman" w:cs="Times New Roman"/>
              </w:rPr>
              <w:t xml:space="preserve">allow the outcome for mother </w:t>
            </w:r>
            <w:r w:rsidR="0015354E">
              <w:rPr>
                <w:rFonts w:ascii="Times New Roman" w:eastAsia="Times New Roman" w:hAnsi="Times New Roman" w:cs="Times New Roman"/>
                <w:i/>
              </w:rPr>
              <w:t>i</w:t>
            </w:r>
            <w:r w:rsidR="0015354E">
              <w:rPr>
                <w:rFonts w:ascii="Times New Roman" w:eastAsia="Times New Roman" w:hAnsi="Times New Roman" w:cs="Times New Roman"/>
              </w:rPr>
              <w:t xml:space="preserve"> to differ in these two years relative to the linear effect of </w:t>
            </w:r>
            <w:r w:rsidR="0015354E" w:rsidRPr="008A64EA">
              <w:rPr>
                <w:rFonts w:ascii="Times New Roman" w:eastAsia="Times New Roman" w:hAnsi="Times New Roman" w:cs="Times New Roman"/>
                <w:i/>
              </w:rPr>
              <w:t>Time</w:t>
            </w:r>
            <w:r w:rsidR="0015354E" w:rsidRPr="008A64EA">
              <w:rPr>
                <w:rFonts w:ascii="Times New Roman" w:eastAsia="Times New Roman" w:hAnsi="Times New Roman" w:cs="Times New Roman"/>
                <w:i/>
                <w:vertAlign w:val="subscript"/>
              </w:rPr>
              <w:t>ij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 w:rsidR="00B17174">
              <w:rPr>
                <w:rFonts w:ascii="Times New Roman" w:eastAsia="Times New Roman" w:hAnsi="Times New Roman" w:cs="Times New Roman"/>
              </w:rPr>
              <w:t xml:space="preserve"> </w:t>
            </w:r>
            <w:r w:rsidR="00B17174">
              <w:rPr>
                <w:rFonts w:ascii="Times New Roman" w:eastAsia="Times New Roman" w:hAnsi="Times New Roman" w:cs="Times New Roman"/>
                <w:i/>
              </w:rPr>
              <w:t>Time post-birth</w:t>
            </w:r>
            <w:r w:rsidR="00B17174">
              <w:rPr>
                <w:rFonts w:ascii="Times New Roman" w:eastAsia="Times New Roman" w:hAnsi="Times New Roman" w:cs="Times New Roman"/>
                <w:i/>
                <w:vertAlign w:val="subscript"/>
              </w:rPr>
              <w:t>ij</w:t>
            </w:r>
            <w:r w:rsidR="00B17174">
              <w:rPr>
                <w:rFonts w:ascii="Times New Roman" w:eastAsia="Times New Roman" w:hAnsi="Times New Roman" w:cs="Times New Roman"/>
              </w:rPr>
              <w:t xml:space="preserve"> measure</w:t>
            </w:r>
            <w:r w:rsidR="002F0574">
              <w:rPr>
                <w:rFonts w:ascii="Times New Roman" w:eastAsia="Times New Roman" w:hAnsi="Times New Roman" w:cs="Times New Roman"/>
              </w:rPr>
              <w:t>s</w:t>
            </w:r>
            <w:r w:rsidR="00B17174">
              <w:rPr>
                <w:rFonts w:ascii="Times New Roman" w:eastAsia="Times New Roman" w:hAnsi="Times New Roman" w:cs="Times New Roman"/>
              </w:rPr>
              <w:t xml:space="preserve"> the additional </w:t>
            </w:r>
            <w:r w:rsidR="002F0574">
              <w:rPr>
                <w:rFonts w:ascii="Times New Roman" w:eastAsia="Times New Roman" w:hAnsi="Times New Roman" w:cs="Times New Roman"/>
              </w:rPr>
              <w:t>segment</w:t>
            </w:r>
            <w:r w:rsidR="00B17174">
              <w:rPr>
                <w:rFonts w:ascii="Times New Roman" w:eastAsia="Times New Roman" w:hAnsi="Times New Roman" w:cs="Times New Roman"/>
              </w:rPr>
              <w:t xml:space="preserve"> of time </w:t>
            </w:r>
            <w:r w:rsidR="002F0574">
              <w:rPr>
                <w:rFonts w:ascii="Times New Roman" w:eastAsia="Times New Roman" w:hAnsi="Times New Roman" w:cs="Times New Roman"/>
              </w:rPr>
              <w:t>after the birth of the child</w:t>
            </w:r>
            <w:r w:rsidR="0015354E">
              <w:rPr>
                <w:rFonts w:ascii="Times New Roman" w:eastAsia="Times New Roman" w:hAnsi="Times New Roman" w:cs="Times New Roman"/>
              </w:rPr>
              <w:t>, taking on integer values between 0 (year of child’s birth) and 7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 w:rsidR="00B17174">
              <w:rPr>
                <w:rFonts w:ascii="Times New Roman" w:eastAsia="Times New Roman" w:hAnsi="Times New Roman" w:cs="Times New Roman"/>
              </w:rPr>
              <w:t xml:space="preserve"> </w:t>
            </w:r>
            <w:r w:rsidR="002F0574" w:rsidRPr="001918B2">
              <w:rPr>
                <w:rFonts w:ascii="Times New Roman" w:eastAsia="Times New Roman" w:hAnsi="Times New Roman" w:cs="Times New Roman"/>
              </w:rPr>
              <w:t>π</w:t>
            </w:r>
            <w:r w:rsidR="002F0574">
              <w:rPr>
                <w:rFonts w:ascii="Times New Roman" w:eastAsia="Times New Roman" w:hAnsi="Times New Roman" w:cs="Times New Roman"/>
                <w:i/>
                <w:vertAlign w:val="subscript"/>
              </w:rPr>
              <w:t>5</w:t>
            </w:r>
            <w:r w:rsidR="002F0574"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>i</w:t>
            </w:r>
            <w:r w:rsidR="002F0574" w:rsidRPr="001918B2">
              <w:rPr>
                <w:rFonts w:ascii="Times New Roman" w:eastAsia="Times New Roman" w:hAnsi="Times New Roman" w:cs="Times New Roman"/>
              </w:rPr>
              <w:t xml:space="preserve"> </w:t>
            </w:r>
            <w:r w:rsidR="002F0574">
              <w:rPr>
                <w:rFonts w:ascii="Times New Roman" w:eastAsia="Times New Roman" w:hAnsi="Times New Roman" w:cs="Times New Roman"/>
              </w:rPr>
              <w:t xml:space="preserve">and </w:t>
            </w:r>
            <w:r w:rsidR="002F0574" w:rsidRPr="001918B2">
              <w:rPr>
                <w:rFonts w:ascii="Times New Roman" w:eastAsia="Times New Roman" w:hAnsi="Times New Roman" w:cs="Times New Roman"/>
              </w:rPr>
              <w:t>π</w:t>
            </w:r>
            <w:r w:rsidR="002F0574">
              <w:rPr>
                <w:rFonts w:ascii="Times New Roman" w:eastAsia="Times New Roman" w:hAnsi="Times New Roman" w:cs="Times New Roman"/>
                <w:i/>
                <w:vertAlign w:val="subscript"/>
              </w:rPr>
              <w:t>6</w:t>
            </w:r>
            <w:r w:rsidR="002F0574"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>i</w:t>
            </w:r>
            <w:r w:rsidR="002F0574">
              <w:rPr>
                <w:rFonts w:ascii="Times New Roman" w:eastAsia="Times New Roman" w:hAnsi="Times New Roman" w:cs="Times New Roman"/>
              </w:rPr>
              <w:t xml:space="preserve"> represent </w:t>
            </w:r>
            <w:r w:rsidR="0015354E">
              <w:rPr>
                <w:rFonts w:ascii="Times New Roman" w:eastAsia="Times New Roman" w:hAnsi="Times New Roman" w:cs="Times New Roman"/>
              </w:rPr>
              <w:t xml:space="preserve">average </w:t>
            </w:r>
            <w:r w:rsidR="002F0574">
              <w:rPr>
                <w:rFonts w:ascii="Times New Roman" w:eastAsia="Times New Roman" w:hAnsi="Times New Roman" w:cs="Times New Roman"/>
              </w:rPr>
              <w:t>population difference</w:t>
            </w:r>
            <w:r w:rsidR="00367C65">
              <w:rPr>
                <w:rFonts w:ascii="Times New Roman" w:eastAsia="Times New Roman" w:hAnsi="Times New Roman" w:cs="Times New Roman"/>
              </w:rPr>
              <w:t>s</w:t>
            </w:r>
            <w:r w:rsidR="002F0574">
              <w:rPr>
                <w:rFonts w:ascii="Times New Roman" w:eastAsia="Times New Roman" w:hAnsi="Times New Roman" w:cs="Times New Roman"/>
              </w:rPr>
              <w:t xml:space="preserve"> </w:t>
            </w:r>
            <w:r w:rsidR="002F0574" w:rsidRPr="001918B2">
              <w:rPr>
                <w:rFonts w:ascii="Times New Roman" w:eastAsia="Times New Roman" w:hAnsi="Times New Roman" w:cs="Times New Roman"/>
              </w:rPr>
              <w:t xml:space="preserve">in </w:t>
            </w:r>
            <w:r w:rsidR="002F0574">
              <w:rPr>
                <w:rFonts w:ascii="Times New Roman" w:eastAsia="Times New Roman" w:hAnsi="Times New Roman" w:cs="Times New Roman"/>
              </w:rPr>
              <w:t>mother</w:t>
            </w:r>
            <w:r w:rsidR="002F0574" w:rsidRPr="001918B2">
              <w:rPr>
                <w:rFonts w:ascii="Times New Roman" w:eastAsia="Times New Roman" w:hAnsi="Times New Roman" w:cs="Times New Roman"/>
              </w:rPr>
              <w:t>’s</w:t>
            </w:r>
            <w:r w:rsidR="002F0574" w:rsidRPr="001918B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2F0574" w:rsidRPr="00E5231A">
              <w:rPr>
                <w:rFonts w:ascii="Times New Roman" w:eastAsia="Times New Roman" w:hAnsi="Times New Roman" w:cs="Times New Roman"/>
              </w:rPr>
              <w:t xml:space="preserve">health </w:t>
            </w:r>
            <w:r w:rsidR="002F0574">
              <w:rPr>
                <w:rFonts w:ascii="Times New Roman" w:eastAsia="Times New Roman" w:hAnsi="Times New Roman" w:cs="Times New Roman"/>
              </w:rPr>
              <w:t>outcome</w:t>
            </w:r>
            <w:r w:rsidR="00367C65">
              <w:rPr>
                <w:rFonts w:ascii="Times New Roman" w:eastAsia="Times New Roman" w:hAnsi="Times New Roman" w:cs="Times New Roman"/>
              </w:rPr>
              <w:t xml:space="preserve"> between mothers who receive premium subsid</w:t>
            </w:r>
            <w:r>
              <w:rPr>
                <w:rFonts w:ascii="Times New Roman" w:eastAsia="Times New Roman" w:hAnsi="Times New Roman" w:cs="Times New Roman"/>
              </w:rPr>
              <w:t>ies</w:t>
            </w:r>
            <w:r w:rsidR="00367C65">
              <w:rPr>
                <w:rFonts w:ascii="Times New Roman" w:eastAsia="Times New Roman" w:hAnsi="Times New Roman" w:cs="Times New Roman"/>
              </w:rPr>
              <w:t xml:space="preserve"> and those who do not</w:t>
            </w:r>
            <w:r w:rsidR="002F0574">
              <w:rPr>
                <w:rFonts w:ascii="Times New Roman" w:eastAsia="Times New Roman" w:hAnsi="Times New Roman" w:cs="Times New Roman"/>
              </w:rPr>
              <w:t xml:space="preserve">, </w:t>
            </w:r>
            <w:r w:rsidR="00BC28D2" w:rsidRPr="001918B2">
              <w:rPr>
                <w:rFonts w:ascii="Times New Roman" w:eastAsia="Times New Roman" w:hAnsi="Times New Roman" w:cs="Times New Roman"/>
              </w:rPr>
              <w:t>and</w:t>
            </w:r>
            <w:r w:rsidR="00367C65">
              <w:rPr>
                <w:rFonts w:ascii="Times New Roman" w:eastAsia="Times New Roman" w:hAnsi="Times New Roman" w:cs="Times New Roman"/>
              </w:rPr>
              <w:t xml:space="preserve"> mothers who live in low</w:t>
            </w:r>
            <w:r w:rsidR="00D1269E">
              <w:rPr>
                <w:rFonts w:ascii="Times New Roman" w:eastAsia="Times New Roman" w:hAnsi="Times New Roman" w:cs="Times New Roman"/>
              </w:rPr>
              <w:t>-</w:t>
            </w:r>
            <w:r w:rsidR="00367C65">
              <w:rPr>
                <w:rFonts w:ascii="Times New Roman" w:eastAsia="Times New Roman" w:hAnsi="Times New Roman" w:cs="Times New Roman"/>
              </w:rPr>
              <w:t xml:space="preserve">income </w:t>
            </w:r>
            <w:r w:rsidR="00D1269E">
              <w:rPr>
                <w:rFonts w:ascii="Times New Roman" w:eastAsia="Times New Roman" w:hAnsi="Times New Roman" w:cs="Times New Roman"/>
              </w:rPr>
              <w:t xml:space="preserve">quintile </w:t>
            </w:r>
            <w:r w:rsidR="00367C65">
              <w:rPr>
                <w:rFonts w:ascii="Times New Roman" w:eastAsia="Times New Roman" w:hAnsi="Times New Roman" w:cs="Times New Roman"/>
              </w:rPr>
              <w:t>neighbourhood</w:t>
            </w:r>
            <w:r w:rsidR="0015354E">
              <w:rPr>
                <w:rFonts w:ascii="Times New Roman" w:eastAsia="Times New Roman" w:hAnsi="Times New Roman" w:cs="Times New Roman"/>
              </w:rPr>
              <w:t>s</w:t>
            </w:r>
            <w:r w:rsidR="00367C65">
              <w:rPr>
                <w:rFonts w:ascii="Times New Roman" w:eastAsia="Times New Roman" w:hAnsi="Times New Roman" w:cs="Times New Roman"/>
              </w:rPr>
              <w:t xml:space="preserve"> and those who do not, respectively, </w:t>
            </w:r>
            <w:r>
              <w:rPr>
                <w:rFonts w:ascii="Times New Roman" w:eastAsia="Times New Roman" w:hAnsi="Times New Roman" w:cs="Times New Roman"/>
              </w:rPr>
              <w:t xml:space="preserve">with </w:t>
            </w:r>
            <w:r w:rsidR="00367C65">
              <w:rPr>
                <w:rFonts w:ascii="Times New Roman" w:eastAsia="Times New Roman" w:hAnsi="Times New Roman" w:cs="Times New Roman"/>
              </w:rPr>
              <w:t xml:space="preserve">the two subscripts in </w:t>
            </w:r>
            <w:r w:rsidR="00367C65">
              <w:rPr>
                <w:rFonts w:ascii="Times New Roman" w:eastAsia="Times New Roman" w:hAnsi="Times New Roman" w:cs="Times New Roman"/>
                <w:i/>
              </w:rPr>
              <w:t>premium subsidy</w:t>
            </w:r>
            <w:r w:rsidR="00367C65">
              <w:rPr>
                <w:rFonts w:ascii="Times New Roman" w:eastAsia="Times New Roman" w:hAnsi="Times New Roman" w:cs="Times New Roman"/>
                <w:i/>
                <w:vertAlign w:val="subscript"/>
              </w:rPr>
              <w:t>ij</w:t>
            </w:r>
            <w:r w:rsidR="00367C65">
              <w:rPr>
                <w:rFonts w:ascii="Times New Roman" w:eastAsia="Times New Roman" w:hAnsi="Times New Roman" w:cs="Times New Roman"/>
              </w:rPr>
              <w:t xml:space="preserve"> </w:t>
            </w:r>
            <w:r w:rsidR="00BC28D2" w:rsidRPr="001918B2">
              <w:rPr>
                <w:rFonts w:ascii="Times New Roman" w:eastAsia="Times New Roman" w:hAnsi="Times New Roman" w:cs="Times New Roman"/>
              </w:rPr>
              <w:t xml:space="preserve"> </w:t>
            </w:r>
            <w:r w:rsidR="00367C65">
              <w:rPr>
                <w:rFonts w:ascii="Times New Roman" w:eastAsia="Times New Roman" w:hAnsi="Times New Roman" w:cs="Times New Roman"/>
              </w:rPr>
              <w:t xml:space="preserve">and </w:t>
            </w:r>
            <w:r w:rsidR="00D1269E">
              <w:rPr>
                <w:rFonts w:ascii="Times New Roman" w:eastAsia="Times New Roman" w:hAnsi="Times New Roman" w:cs="Times New Roman"/>
                <w:i/>
              </w:rPr>
              <w:t xml:space="preserve">low-income quintile </w:t>
            </w:r>
            <w:r w:rsidR="00367C65">
              <w:rPr>
                <w:rFonts w:ascii="Times New Roman" w:eastAsia="Times New Roman" w:hAnsi="Times New Roman" w:cs="Times New Roman"/>
                <w:i/>
              </w:rPr>
              <w:t>neighbourhood</w:t>
            </w:r>
            <w:r w:rsidR="00367C65">
              <w:rPr>
                <w:rFonts w:ascii="Times New Roman" w:eastAsia="Times New Roman" w:hAnsi="Times New Roman" w:cs="Times New Roman"/>
                <w:i/>
                <w:vertAlign w:val="subscript"/>
              </w:rPr>
              <w:t>ij</w:t>
            </w:r>
            <w:r w:rsidR="00367C65">
              <w:rPr>
                <w:rFonts w:ascii="Times New Roman" w:eastAsia="Times New Roman" w:hAnsi="Times New Roman" w:cs="Times New Roman"/>
              </w:rPr>
              <w:t xml:space="preserve"> indicate their time-varying nature</w:t>
            </w:r>
            <w:r w:rsidR="00DD17A4">
              <w:rPr>
                <w:rFonts w:ascii="Times New Roman" w:eastAsia="Times New Roman" w:hAnsi="Times New Roman" w:cs="Times New Roman"/>
              </w:rPr>
              <w:t>;</w:t>
            </w:r>
            <w:r w:rsidR="00367C65">
              <w:rPr>
                <w:rFonts w:ascii="Times New Roman" w:eastAsia="Times New Roman" w:hAnsi="Times New Roman" w:cs="Times New Roman"/>
              </w:rPr>
              <w:t xml:space="preserve"> and</w:t>
            </w:r>
            <w:r w:rsidR="00DD17A4">
              <w:rPr>
                <w:rFonts w:ascii="Times New Roman" w:eastAsia="Times New Roman" w:hAnsi="Times New Roman" w:cs="Times New Roman"/>
              </w:rPr>
              <w:t>,</w:t>
            </w:r>
            <w:r w:rsidR="00367C65">
              <w:rPr>
                <w:rFonts w:ascii="Times New Roman" w:eastAsia="Times New Roman" w:hAnsi="Times New Roman" w:cs="Times New Roman"/>
              </w:rPr>
              <w:t xml:space="preserve"> </w:t>
            </w:r>
            <w:r w:rsidR="002F0574">
              <w:rPr>
                <w:rFonts w:ascii="Times New Roman" w:eastAsia="Times New Roman" w:hAnsi="Times New Roman" w:cs="Times New Roman"/>
              </w:rPr>
              <w:t>finally</w:t>
            </w:r>
            <w:r w:rsidR="00DD17A4">
              <w:rPr>
                <w:rFonts w:ascii="Times New Roman" w:eastAsia="Times New Roman" w:hAnsi="Times New Roman" w:cs="Times New Roman"/>
              </w:rPr>
              <w:t>,</w:t>
            </w:r>
            <w:r w:rsidR="002F0574">
              <w:rPr>
                <w:rFonts w:ascii="Times New Roman" w:eastAsia="Times New Roman" w:hAnsi="Times New Roman" w:cs="Times New Roman"/>
              </w:rPr>
              <w:t xml:space="preserve"> </w:t>
            </w:r>
            <w:r w:rsidR="00CA60EF">
              <w:rPr>
                <w:rFonts w:ascii="Times New Roman" w:eastAsia="Times New Roman" w:hAnsi="Times New Roman" w:cs="Times New Roman"/>
              </w:rPr>
              <w:t>ε</w:t>
            </w:r>
            <w:r w:rsidR="00CA60EF">
              <w:rPr>
                <w:rFonts w:ascii="Times New Roman" w:eastAsia="Times New Roman" w:hAnsi="Times New Roman" w:cs="Times New Roman"/>
                <w:i/>
                <w:vertAlign w:val="subscript"/>
              </w:rPr>
              <w:t>ij</w:t>
            </w:r>
            <w:r w:rsidR="00BC28D2" w:rsidRPr="001918B2">
              <w:rPr>
                <w:rFonts w:ascii="Times New Roman" w:eastAsia="Times New Roman" w:hAnsi="Times New Roman" w:cs="Times New Roman"/>
              </w:rPr>
              <w:t xml:space="preserve"> is the random error associated with each </w:t>
            </w:r>
            <w:r w:rsidR="00CA60EF">
              <w:rPr>
                <w:rFonts w:ascii="Times New Roman" w:eastAsia="Times New Roman" w:hAnsi="Times New Roman" w:cs="Times New Roman"/>
              </w:rPr>
              <w:t>mother</w:t>
            </w:r>
            <w:r w:rsidR="00BC28D2" w:rsidRPr="001918B2">
              <w:rPr>
                <w:rFonts w:ascii="Times New Roman" w:eastAsia="Times New Roman" w:hAnsi="Times New Roman" w:cs="Times New Roman"/>
              </w:rPr>
              <w:t xml:space="preserve">’s trajectory representing the unexplained variation within </w:t>
            </w:r>
            <w:r w:rsidR="00CA60EF">
              <w:rPr>
                <w:rFonts w:ascii="Times New Roman" w:eastAsia="Times New Roman" w:hAnsi="Times New Roman" w:cs="Times New Roman"/>
              </w:rPr>
              <w:t>mothers</w:t>
            </w:r>
            <w:r w:rsidR="00BC28D2" w:rsidRPr="001918B2">
              <w:rPr>
                <w:rFonts w:ascii="Times New Roman" w:eastAsia="Times New Roman" w:hAnsi="Times New Roman" w:cs="Times New Roman"/>
              </w:rPr>
              <w:t xml:space="preserve"> about each </w:t>
            </w:r>
            <w:r w:rsidR="00CA60EF">
              <w:rPr>
                <w:rFonts w:ascii="Times New Roman" w:eastAsia="Times New Roman" w:hAnsi="Times New Roman" w:cs="Times New Roman"/>
              </w:rPr>
              <w:t>mother</w:t>
            </w:r>
            <w:r w:rsidR="00BC28D2" w:rsidRPr="001918B2">
              <w:rPr>
                <w:rFonts w:ascii="Times New Roman" w:eastAsia="Times New Roman" w:hAnsi="Times New Roman" w:cs="Times New Roman"/>
              </w:rPr>
              <w:t xml:space="preserve">’s </w:t>
            </w:r>
            <w:r w:rsidR="00CA60EF">
              <w:rPr>
                <w:rFonts w:ascii="Times New Roman" w:eastAsia="Times New Roman" w:hAnsi="Times New Roman" w:cs="Times New Roman"/>
              </w:rPr>
              <w:t>individual change</w:t>
            </w:r>
            <w:r w:rsidR="00BC28D2" w:rsidRPr="001918B2">
              <w:rPr>
                <w:rFonts w:ascii="Times New Roman" w:eastAsia="Times New Roman" w:hAnsi="Times New Roman" w:cs="Times New Roman"/>
              </w:rPr>
              <w:t>.</w:t>
            </w:r>
          </w:p>
          <w:p w14:paraId="6023CF63" w14:textId="77777777" w:rsidR="00E5231A" w:rsidRDefault="00E5231A" w:rsidP="00BC28D2">
            <w:pPr>
              <w:rPr>
                <w:rFonts w:ascii="Times New Roman" w:eastAsia="Times New Roman" w:hAnsi="Times New Roman" w:cs="Times New Roman"/>
              </w:rPr>
            </w:pPr>
          </w:p>
          <w:p w14:paraId="58D80113" w14:textId="77777777" w:rsidR="00E5231A" w:rsidRPr="001918B2" w:rsidRDefault="00367C65" w:rsidP="00E523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Thus, </w:t>
            </w:r>
            <w:r w:rsidR="00BC28D2" w:rsidRPr="001918B2">
              <w:rPr>
                <w:rFonts w:ascii="Times New Roman" w:eastAsia="Times New Roman" w:hAnsi="Times New Roman" w:cs="Times New Roman"/>
              </w:rPr>
              <w:t xml:space="preserve">Equation 1 represents that the </w:t>
            </w:r>
            <w:r>
              <w:rPr>
                <w:rFonts w:ascii="Times New Roman" w:eastAsia="Times New Roman" w:hAnsi="Times New Roman" w:cs="Times New Roman"/>
              </w:rPr>
              <w:t>maternal</w:t>
            </w:r>
            <w:r w:rsidR="00D00FC1">
              <w:rPr>
                <w:rFonts w:ascii="Times New Roman" w:eastAsia="Times New Roman" w:hAnsi="Times New Roman" w:cs="Times New Roman"/>
              </w:rPr>
              <w:t xml:space="preserve"> health outcome</w:t>
            </w:r>
            <w:r w:rsidR="00BC28D2" w:rsidRPr="001918B2">
              <w:rPr>
                <w:rFonts w:ascii="Times New Roman" w:eastAsia="Times New Roman" w:hAnsi="Times New Roman" w:cs="Times New Roman"/>
              </w:rPr>
              <w:t xml:space="preserve"> trajectory is </w:t>
            </w:r>
            <w:r w:rsidR="00D00FC1">
              <w:rPr>
                <w:rFonts w:ascii="Times New Roman" w:eastAsia="Times New Roman" w:hAnsi="Times New Roman" w:cs="Times New Roman"/>
              </w:rPr>
              <w:t xml:space="preserve">linear and discontinuous </w:t>
            </w:r>
            <w:r w:rsidR="00BC28D2" w:rsidRPr="001918B2">
              <w:rPr>
                <w:rFonts w:ascii="Times New Roman" w:eastAsia="Times New Roman" w:hAnsi="Times New Roman" w:cs="Times New Roman"/>
              </w:rPr>
              <w:t xml:space="preserve">with </w:t>
            </w:r>
            <w:r w:rsidR="00D00FC1">
              <w:rPr>
                <w:rFonts w:ascii="Times New Roman" w:eastAsia="Times New Roman" w:hAnsi="Times New Roman" w:cs="Times New Roman"/>
              </w:rPr>
              <w:t>4 temporal predictors</w:t>
            </w:r>
            <w:r w:rsidR="00BC28D2" w:rsidRPr="001918B2">
              <w:rPr>
                <w:rFonts w:ascii="Times New Roman" w:eastAsia="Times New Roman" w:hAnsi="Times New Roman" w:cs="Times New Roman"/>
              </w:rPr>
              <w:t xml:space="preserve"> and </w:t>
            </w:r>
            <w:r w:rsidR="00D00FC1">
              <w:rPr>
                <w:rFonts w:ascii="Times New Roman" w:eastAsia="Times New Roman" w:hAnsi="Times New Roman" w:cs="Times New Roman"/>
              </w:rPr>
              <w:t>two other</w:t>
            </w:r>
            <w:r w:rsidR="00BC28D2" w:rsidRPr="001918B2">
              <w:rPr>
                <w:rFonts w:ascii="Times New Roman" w:eastAsia="Times New Roman" w:hAnsi="Times New Roman" w:cs="Times New Roman"/>
              </w:rPr>
              <w:t xml:space="preserve"> individual growth parameters that specify its shape for the </w:t>
            </w:r>
            <w:r w:rsidR="00BC28D2" w:rsidRPr="001918B2">
              <w:rPr>
                <w:rFonts w:ascii="Times New Roman" w:eastAsia="Times New Roman" w:hAnsi="Times New Roman" w:cs="Times New Roman"/>
                <w:i/>
              </w:rPr>
              <w:t>i</w:t>
            </w:r>
            <w:r w:rsidR="00BC28D2" w:rsidRPr="008A64EA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BC28D2" w:rsidRPr="001918B2">
              <w:rPr>
                <w:rFonts w:ascii="Times New Roman" w:eastAsia="Times New Roman" w:hAnsi="Times New Roman" w:cs="Times New Roman"/>
              </w:rPr>
              <w:t xml:space="preserve"> </w:t>
            </w:r>
            <w:r w:rsidR="00D00FC1">
              <w:rPr>
                <w:rFonts w:ascii="Times New Roman" w:eastAsia="Times New Roman" w:hAnsi="Times New Roman" w:cs="Times New Roman"/>
              </w:rPr>
              <w:t>mother</w:t>
            </w:r>
            <w:r w:rsidR="00BC28D2" w:rsidRPr="001918B2">
              <w:rPr>
                <w:rFonts w:ascii="Times New Roman" w:eastAsia="Times New Roman" w:hAnsi="Times New Roman" w:cs="Times New Roman"/>
              </w:rPr>
              <w:t xml:space="preserve"> in the population.  </w:t>
            </w:r>
          </w:p>
          <w:p w14:paraId="71AE1642" w14:textId="77777777" w:rsidR="00E5231A" w:rsidRDefault="00E5231A" w:rsidP="00D00FC1">
            <w:pPr>
              <w:rPr>
                <w:rFonts w:ascii="Times New Roman" w:eastAsia="Times New Roman" w:hAnsi="Times New Roman" w:cs="Times New Roman"/>
              </w:rPr>
            </w:pPr>
          </w:p>
          <w:p w14:paraId="3E98D272" w14:textId="1414AE45" w:rsidR="00E02684" w:rsidRPr="001918B2" w:rsidRDefault="00E5231A" w:rsidP="00E523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</w:t>
            </w:r>
            <w:r w:rsidR="00E02684" w:rsidRPr="001918B2">
              <w:rPr>
                <w:rFonts w:ascii="Times New Roman" w:eastAsia="Times New Roman" w:hAnsi="Times New Roman" w:cs="Times New Roman"/>
              </w:rPr>
              <w:t xml:space="preserve"> Level 2, the intercept and slopes of the Level 1 model become the outcomes. Thus, the equation</w:t>
            </w:r>
            <w:r w:rsidR="00D00FC1">
              <w:rPr>
                <w:rFonts w:ascii="Times New Roman" w:eastAsia="Times New Roman" w:hAnsi="Times New Roman" w:cs="Times New Roman"/>
              </w:rPr>
              <w:t>s</w:t>
            </w:r>
            <w:r w:rsidR="00E02684" w:rsidRPr="001918B2">
              <w:rPr>
                <w:rFonts w:ascii="Times New Roman" w:eastAsia="Times New Roman" w:hAnsi="Times New Roman" w:cs="Times New Roman"/>
              </w:rPr>
              <w:t xml:space="preserve"> can be expressed as:</w:t>
            </w:r>
          </w:p>
          <w:p w14:paraId="07CE2B9F" w14:textId="77777777" w:rsidR="00E02684" w:rsidRPr="001918B2" w:rsidRDefault="00E02684" w:rsidP="00E02684">
            <w:pPr>
              <w:ind w:firstLine="720"/>
              <w:rPr>
                <w:rFonts w:ascii="Times New Roman" w:eastAsia="Times New Roman" w:hAnsi="Times New Roman" w:cs="Times New Roman"/>
              </w:rPr>
            </w:pPr>
            <w:r w:rsidRPr="001918B2">
              <w:rPr>
                <w:rFonts w:ascii="Times New Roman" w:eastAsia="Times New Roman" w:hAnsi="Times New Roman" w:cs="Times New Roman"/>
              </w:rPr>
              <w:t>π</w:t>
            </w:r>
            <w:r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>0i</w:t>
            </w:r>
            <w:r w:rsidRPr="001918B2">
              <w:rPr>
                <w:rFonts w:ascii="Times New Roman" w:eastAsia="Times New Roman" w:hAnsi="Times New Roman" w:cs="Times New Roman"/>
              </w:rPr>
              <w:t xml:space="preserve"> = </w:t>
            </w:r>
            <w:r w:rsidRPr="001918B2">
              <w:rPr>
                <w:rFonts w:ascii="Times New Roman" w:eastAsia="Times New Roman" w:hAnsi="Times New Roman" w:cs="Times New Roman"/>
                <w:i/>
              </w:rPr>
              <w:t>β</w:t>
            </w:r>
            <w:r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>00</w:t>
            </w:r>
            <w:r w:rsidRPr="001918B2">
              <w:rPr>
                <w:rFonts w:ascii="Times New Roman" w:eastAsia="Times New Roman" w:hAnsi="Times New Roman" w:cs="Times New Roman"/>
              </w:rPr>
              <w:t xml:space="preserve"> + </w:t>
            </w:r>
            <w:r w:rsidR="006008B1" w:rsidRPr="001918B2">
              <w:rPr>
                <w:rFonts w:ascii="Times New Roman" w:eastAsia="Times New Roman" w:hAnsi="Times New Roman" w:cs="Times New Roman"/>
                <w:i/>
              </w:rPr>
              <w:t>β</w:t>
            </w:r>
            <w:r w:rsidR="006008B1"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01 </w:t>
            </w:r>
            <w:r w:rsidR="006008B1" w:rsidRPr="001918B2">
              <w:rPr>
                <w:rFonts w:ascii="Times New Roman" w:eastAsia="Times New Roman" w:hAnsi="Times New Roman" w:cs="Times New Roman"/>
              </w:rPr>
              <w:t>(</w:t>
            </w:r>
            <w:r w:rsidR="006008B1">
              <w:rPr>
                <w:rFonts w:ascii="Times New Roman" w:eastAsia="Times New Roman" w:hAnsi="Times New Roman" w:cs="Times New Roman"/>
              </w:rPr>
              <w:t>CHP</w:t>
            </w:r>
            <w:r w:rsidR="006008B1" w:rsidRPr="001918B2">
              <w:rPr>
                <w:rFonts w:ascii="Times New Roman" w:eastAsia="Times New Roman" w:hAnsi="Times New Roman" w:cs="Times New Roman"/>
              </w:rPr>
              <w:t>)</w:t>
            </w:r>
            <w:r w:rsidR="006008B1"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i </w:t>
            </w:r>
            <w:r w:rsidR="006008B1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+ </w:t>
            </w:r>
            <w:r w:rsidR="006008B1" w:rsidRPr="001918B2">
              <w:rPr>
                <w:rFonts w:ascii="Times New Roman" w:eastAsia="Times New Roman" w:hAnsi="Times New Roman" w:cs="Times New Roman"/>
                <w:i/>
              </w:rPr>
              <w:t>β</w:t>
            </w:r>
            <w:r w:rsidR="006008B1"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>0</w:t>
            </w:r>
            <w:r w:rsidR="006008B1">
              <w:rPr>
                <w:rFonts w:ascii="Times New Roman" w:eastAsia="Times New Roman" w:hAnsi="Times New Roman" w:cs="Times New Roman"/>
                <w:i/>
                <w:vertAlign w:val="subscript"/>
              </w:rPr>
              <w:t>2</w:t>
            </w:r>
            <w:r w:rsidR="006008B1"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 </w:t>
            </w:r>
            <w:r w:rsidR="006008B1" w:rsidRPr="001918B2">
              <w:rPr>
                <w:rFonts w:ascii="Times New Roman" w:eastAsia="Times New Roman" w:hAnsi="Times New Roman" w:cs="Times New Roman"/>
              </w:rPr>
              <w:t>(</w:t>
            </w:r>
            <w:r w:rsidR="006008B1">
              <w:rPr>
                <w:rFonts w:ascii="Times New Roman" w:eastAsia="Times New Roman" w:hAnsi="Times New Roman" w:cs="Times New Roman"/>
              </w:rPr>
              <w:t>age of mother</w:t>
            </w:r>
            <w:r w:rsidR="006008B1" w:rsidRPr="001918B2">
              <w:rPr>
                <w:rFonts w:ascii="Times New Roman" w:eastAsia="Times New Roman" w:hAnsi="Times New Roman" w:cs="Times New Roman"/>
              </w:rPr>
              <w:t>)</w:t>
            </w:r>
            <w:r w:rsidR="006008B1"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i </w:t>
            </w:r>
            <w:r w:rsidR="006008B1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+ </w:t>
            </w:r>
            <w:r w:rsidR="006008B1" w:rsidRPr="001918B2">
              <w:rPr>
                <w:rFonts w:ascii="Times New Roman" w:eastAsia="Times New Roman" w:hAnsi="Times New Roman" w:cs="Times New Roman"/>
                <w:i/>
              </w:rPr>
              <w:t>β</w:t>
            </w:r>
            <w:r w:rsidR="006008B1"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>0</w:t>
            </w:r>
            <w:r w:rsidR="006008B1">
              <w:rPr>
                <w:rFonts w:ascii="Times New Roman" w:eastAsia="Times New Roman" w:hAnsi="Times New Roman" w:cs="Times New Roman"/>
                <w:i/>
                <w:vertAlign w:val="subscript"/>
              </w:rPr>
              <w:t>3</w:t>
            </w:r>
            <w:r w:rsidR="006008B1" w:rsidRPr="001918B2">
              <w:rPr>
                <w:rFonts w:ascii="Times New Roman" w:eastAsia="Times New Roman" w:hAnsi="Times New Roman" w:cs="Times New Roman"/>
              </w:rPr>
              <w:t>(</w:t>
            </w:r>
            <w:r w:rsidR="006008B1">
              <w:rPr>
                <w:rFonts w:ascii="Times New Roman" w:eastAsia="Times New Roman" w:hAnsi="Times New Roman" w:cs="Times New Roman"/>
              </w:rPr>
              <w:t>other CHP</w:t>
            </w:r>
            <w:r w:rsidR="006008B1" w:rsidRPr="001918B2">
              <w:rPr>
                <w:rFonts w:ascii="Times New Roman" w:eastAsia="Times New Roman" w:hAnsi="Times New Roman" w:cs="Times New Roman"/>
              </w:rPr>
              <w:t>)</w:t>
            </w:r>
            <w:r w:rsidR="006008B1"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i </w:t>
            </w:r>
            <w:r w:rsidR="006008B1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+ </w:t>
            </w:r>
            <w:r w:rsidRPr="001918B2">
              <w:rPr>
                <w:rFonts w:ascii="Times New Roman" w:eastAsia="Times New Roman" w:hAnsi="Times New Roman" w:cs="Times New Roman"/>
              </w:rPr>
              <w:t>r</w:t>
            </w:r>
            <w:r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0i     </w:t>
            </w:r>
            <w:r w:rsidR="006008B1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 </w:t>
            </w:r>
            <w:r w:rsidRPr="001918B2">
              <w:rPr>
                <w:rFonts w:ascii="Times New Roman" w:eastAsia="Times New Roman" w:hAnsi="Times New Roman" w:cs="Times New Roman"/>
              </w:rPr>
              <w:t>(2)</w:t>
            </w:r>
          </w:p>
          <w:p w14:paraId="0B6C1BD3" w14:textId="77777777" w:rsidR="00E02684" w:rsidRDefault="00E02684" w:rsidP="00E02684">
            <w:pPr>
              <w:ind w:firstLine="720"/>
              <w:rPr>
                <w:rFonts w:ascii="Times New Roman" w:eastAsia="Times New Roman" w:hAnsi="Times New Roman" w:cs="Times New Roman"/>
              </w:rPr>
            </w:pPr>
            <w:r w:rsidRPr="001918B2">
              <w:rPr>
                <w:rFonts w:ascii="Times New Roman" w:eastAsia="Times New Roman" w:hAnsi="Times New Roman" w:cs="Times New Roman"/>
              </w:rPr>
              <w:t>π</w:t>
            </w:r>
            <w:r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1i </w:t>
            </w:r>
            <w:r w:rsidRPr="001918B2">
              <w:rPr>
                <w:rFonts w:ascii="Times New Roman" w:eastAsia="Times New Roman" w:hAnsi="Times New Roman" w:cs="Times New Roman"/>
              </w:rPr>
              <w:t xml:space="preserve">= </w:t>
            </w:r>
            <w:r w:rsidRPr="001918B2">
              <w:rPr>
                <w:rFonts w:ascii="Times New Roman" w:eastAsia="Times New Roman" w:hAnsi="Times New Roman" w:cs="Times New Roman"/>
                <w:i/>
              </w:rPr>
              <w:t>β</w:t>
            </w:r>
            <w:r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>10</w:t>
            </w:r>
            <w:r w:rsidRPr="001918B2">
              <w:rPr>
                <w:rFonts w:ascii="Times New Roman" w:eastAsia="Times New Roman" w:hAnsi="Times New Roman" w:cs="Times New Roman"/>
              </w:rPr>
              <w:t xml:space="preserve"> + </w:t>
            </w:r>
            <w:r w:rsidR="006008B1" w:rsidRPr="001918B2">
              <w:rPr>
                <w:rFonts w:ascii="Times New Roman" w:eastAsia="Times New Roman" w:hAnsi="Times New Roman" w:cs="Times New Roman"/>
                <w:i/>
              </w:rPr>
              <w:t>β</w:t>
            </w:r>
            <w:r w:rsidR="006008B1">
              <w:rPr>
                <w:rFonts w:ascii="Times New Roman" w:eastAsia="Times New Roman" w:hAnsi="Times New Roman" w:cs="Times New Roman"/>
                <w:i/>
                <w:vertAlign w:val="subscript"/>
              </w:rPr>
              <w:t>1</w:t>
            </w:r>
            <w:r w:rsidR="006008B1"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1 </w:t>
            </w:r>
            <w:r w:rsidR="006008B1" w:rsidRPr="001918B2">
              <w:rPr>
                <w:rFonts w:ascii="Times New Roman" w:eastAsia="Times New Roman" w:hAnsi="Times New Roman" w:cs="Times New Roman"/>
              </w:rPr>
              <w:t>(</w:t>
            </w:r>
            <w:r w:rsidR="006008B1">
              <w:rPr>
                <w:rFonts w:ascii="Times New Roman" w:eastAsia="Times New Roman" w:hAnsi="Times New Roman" w:cs="Times New Roman"/>
              </w:rPr>
              <w:t>CHP</w:t>
            </w:r>
            <w:r w:rsidR="006008B1" w:rsidRPr="001918B2">
              <w:rPr>
                <w:rFonts w:ascii="Times New Roman" w:eastAsia="Times New Roman" w:hAnsi="Times New Roman" w:cs="Times New Roman"/>
              </w:rPr>
              <w:t>)</w:t>
            </w:r>
            <w:r w:rsidR="006008B1"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i </w:t>
            </w:r>
            <w:r w:rsidR="006008B1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+ </w:t>
            </w:r>
            <w:r w:rsidR="006008B1" w:rsidRPr="001918B2">
              <w:rPr>
                <w:rFonts w:ascii="Times New Roman" w:eastAsia="Times New Roman" w:hAnsi="Times New Roman" w:cs="Times New Roman"/>
                <w:i/>
              </w:rPr>
              <w:t>β</w:t>
            </w:r>
            <w:r w:rsidR="006008B1">
              <w:rPr>
                <w:rFonts w:ascii="Times New Roman" w:eastAsia="Times New Roman" w:hAnsi="Times New Roman" w:cs="Times New Roman"/>
                <w:i/>
                <w:vertAlign w:val="subscript"/>
              </w:rPr>
              <w:t>12</w:t>
            </w:r>
            <w:r w:rsidR="006008B1"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 </w:t>
            </w:r>
            <w:r w:rsidR="006008B1" w:rsidRPr="001918B2">
              <w:rPr>
                <w:rFonts w:ascii="Times New Roman" w:eastAsia="Times New Roman" w:hAnsi="Times New Roman" w:cs="Times New Roman"/>
              </w:rPr>
              <w:t>(</w:t>
            </w:r>
            <w:r w:rsidR="006008B1">
              <w:rPr>
                <w:rFonts w:ascii="Times New Roman" w:eastAsia="Times New Roman" w:hAnsi="Times New Roman" w:cs="Times New Roman"/>
              </w:rPr>
              <w:t>age of mother</w:t>
            </w:r>
            <w:r w:rsidR="006008B1" w:rsidRPr="001918B2">
              <w:rPr>
                <w:rFonts w:ascii="Times New Roman" w:eastAsia="Times New Roman" w:hAnsi="Times New Roman" w:cs="Times New Roman"/>
              </w:rPr>
              <w:t>)</w:t>
            </w:r>
            <w:r w:rsidR="006008B1"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i </w:t>
            </w:r>
            <w:r w:rsidR="006008B1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+ </w:t>
            </w:r>
            <w:r w:rsidR="006008B1" w:rsidRPr="001918B2">
              <w:rPr>
                <w:rFonts w:ascii="Times New Roman" w:eastAsia="Times New Roman" w:hAnsi="Times New Roman" w:cs="Times New Roman"/>
                <w:i/>
              </w:rPr>
              <w:t>β</w:t>
            </w:r>
            <w:r w:rsidR="006008B1">
              <w:rPr>
                <w:rFonts w:ascii="Times New Roman" w:eastAsia="Times New Roman" w:hAnsi="Times New Roman" w:cs="Times New Roman"/>
                <w:i/>
                <w:vertAlign w:val="subscript"/>
              </w:rPr>
              <w:t>13</w:t>
            </w:r>
            <w:r w:rsidR="006008B1" w:rsidRPr="001918B2">
              <w:rPr>
                <w:rFonts w:ascii="Times New Roman" w:eastAsia="Times New Roman" w:hAnsi="Times New Roman" w:cs="Times New Roman"/>
              </w:rPr>
              <w:t>(</w:t>
            </w:r>
            <w:r w:rsidR="006008B1">
              <w:rPr>
                <w:rFonts w:ascii="Times New Roman" w:eastAsia="Times New Roman" w:hAnsi="Times New Roman" w:cs="Times New Roman"/>
              </w:rPr>
              <w:t>other CHP</w:t>
            </w:r>
            <w:r w:rsidR="006008B1" w:rsidRPr="001918B2">
              <w:rPr>
                <w:rFonts w:ascii="Times New Roman" w:eastAsia="Times New Roman" w:hAnsi="Times New Roman" w:cs="Times New Roman"/>
              </w:rPr>
              <w:t>)</w:t>
            </w:r>
            <w:r w:rsidR="006008B1"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i </w:t>
            </w:r>
            <w:r w:rsidR="006008B1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 + </w:t>
            </w:r>
            <w:r w:rsidRPr="001918B2">
              <w:rPr>
                <w:rFonts w:ascii="Times New Roman" w:eastAsia="Times New Roman" w:hAnsi="Times New Roman" w:cs="Times New Roman"/>
              </w:rPr>
              <w:t>r</w:t>
            </w:r>
            <w:r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1i    </w:t>
            </w:r>
            <w:r w:rsidR="006008B1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  </w:t>
            </w:r>
            <w:r w:rsidRPr="001918B2">
              <w:rPr>
                <w:rFonts w:ascii="Times New Roman" w:eastAsia="Times New Roman" w:hAnsi="Times New Roman" w:cs="Times New Roman"/>
              </w:rPr>
              <w:t>(3)</w:t>
            </w:r>
          </w:p>
          <w:p w14:paraId="4D7435CF" w14:textId="77777777" w:rsidR="00E5231A" w:rsidRPr="001918B2" w:rsidRDefault="00E5231A" w:rsidP="00E5231A">
            <w:pPr>
              <w:ind w:firstLine="720"/>
              <w:rPr>
                <w:rFonts w:ascii="Times New Roman" w:eastAsia="Times New Roman" w:hAnsi="Times New Roman" w:cs="Times New Roman"/>
              </w:rPr>
            </w:pPr>
            <w:r w:rsidRPr="001918B2"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>2</w:t>
            </w:r>
            <w:r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i </w:t>
            </w:r>
            <w:r w:rsidRPr="001918B2">
              <w:rPr>
                <w:rFonts w:ascii="Times New Roman" w:eastAsia="Times New Roman" w:hAnsi="Times New Roman" w:cs="Times New Roman"/>
              </w:rPr>
              <w:t xml:space="preserve">= </w:t>
            </w:r>
            <w:r w:rsidRPr="001918B2">
              <w:rPr>
                <w:rFonts w:ascii="Times New Roman" w:eastAsia="Times New Roman" w:hAnsi="Times New Roman" w:cs="Times New Roman"/>
                <w:i/>
              </w:rPr>
              <w:t>β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>2</w:t>
            </w:r>
            <w:r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>0</w:t>
            </w:r>
            <w:r w:rsidRPr="001918B2">
              <w:rPr>
                <w:rFonts w:ascii="Times New Roman" w:eastAsia="Times New Roman" w:hAnsi="Times New Roman" w:cs="Times New Roman"/>
              </w:rPr>
              <w:t xml:space="preserve"> +</w:t>
            </w:r>
            <w:r w:rsidR="006008B1" w:rsidRPr="001918B2">
              <w:rPr>
                <w:rFonts w:ascii="Times New Roman" w:eastAsia="Times New Roman" w:hAnsi="Times New Roman" w:cs="Times New Roman"/>
                <w:i/>
              </w:rPr>
              <w:t xml:space="preserve"> β</w:t>
            </w:r>
            <w:r w:rsidR="006008B1">
              <w:rPr>
                <w:rFonts w:ascii="Times New Roman" w:eastAsia="Times New Roman" w:hAnsi="Times New Roman" w:cs="Times New Roman"/>
                <w:i/>
                <w:vertAlign w:val="subscript"/>
              </w:rPr>
              <w:t>2</w:t>
            </w:r>
            <w:r w:rsidR="006008B1"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1 </w:t>
            </w:r>
            <w:r w:rsidR="006008B1" w:rsidRPr="001918B2">
              <w:rPr>
                <w:rFonts w:ascii="Times New Roman" w:eastAsia="Times New Roman" w:hAnsi="Times New Roman" w:cs="Times New Roman"/>
              </w:rPr>
              <w:t>(</w:t>
            </w:r>
            <w:r w:rsidR="006008B1">
              <w:rPr>
                <w:rFonts w:ascii="Times New Roman" w:eastAsia="Times New Roman" w:hAnsi="Times New Roman" w:cs="Times New Roman"/>
              </w:rPr>
              <w:t>CHP</w:t>
            </w:r>
            <w:r w:rsidR="006008B1" w:rsidRPr="001918B2">
              <w:rPr>
                <w:rFonts w:ascii="Times New Roman" w:eastAsia="Times New Roman" w:hAnsi="Times New Roman" w:cs="Times New Roman"/>
              </w:rPr>
              <w:t>)</w:t>
            </w:r>
            <w:r w:rsidR="006008B1"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i </w:t>
            </w:r>
            <w:r w:rsidR="006008B1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+ </w:t>
            </w:r>
            <w:r w:rsidR="006008B1" w:rsidRPr="001918B2">
              <w:rPr>
                <w:rFonts w:ascii="Times New Roman" w:eastAsia="Times New Roman" w:hAnsi="Times New Roman" w:cs="Times New Roman"/>
                <w:i/>
              </w:rPr>
              <w:t>β</w:t>
            </w:r>
            <w:r w:rsidR="006008B1">
              <w:rPr>
                <w:rFonts w:ascii="Times New Roman" w:eastAsia="Times New Roman" w:hAnsi="Times New Roman" w:cs="Times New Roman"/>
                <w:i/>
                <w:vertAlign w:val="subscript"/>
              </w:rPr>
              <w:t>22</w:t>
            </w:r>
            <w:r w:rsidR="006008B1"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 </w:t>
            </w:r>
            <w:r w:rsidR="006008B1" w:rsidRPr="001918B2">
              <w:rPr>
                <w:rFonts w:ascii="Times New Roman" w:eastAsia="Times New Roman" w:hAnsi="Times New Roman" w:cs="Times New Roman"/>
              </w:rPr>
              <w:t>(</w:t>
            </w:r>
            <w:r w:rsidR="006008B1">
              <w:rPr>
                <w:rFonts w:ascii="Times New Roman" w:eastAsia="Times New Roman" w:hAnsi="Times New Roman" w:cs="Times New Roman"/>
              </w:rPr>
              <w:t>age of mother</w:t>
            </w:r>
            <w:r w:rsidR="006008B1" w:rsidRPr="001918B2">
              <w:rPr>
                <w:rFonts w:ascii="Times New Roman" w:eastAsia="Times New Roman" w:hAnsi="Times New Roman" w:cs="Times New Roman"/>
              </w:rPr>
              <w:t>)</w:t>
            </w:r>
            <w:r w:rsidR="006008B1"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i </w:t>
            </w:r>
            <w:r w:rsidR="006008B1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+ </w:t>
            </w:r>
            <w:r w:rsidR="006008B1" w:rsidRPr="001918B2">
              <w:rPr>
                <w:rFonts w:ascii="Times New Roman" w:eastAsia="Times New Roman" w:hAnsi="Times New Roman" w:cs="Times New Roman"/>
                <w:i/>
              </w:rPr>
              <w:t>β</w:t>
            </w:r>
            <w:r w:rsidR="006008B1">
              <w:rPr>
                <w:rFonts w:ascii="Times New Roman" w:eastAsia="Times New Roman" w:hAnsi="Times New Roman" w:cs="Times New Roman"/>
                <w:i/>
                <w:vertAlign w:val="subscript"/>
              </w:rPr>
              <w:t>23</w:t>
            </w:r>
            <w:r w:rsidR="006008B1" w:rsidRPr="001918B2">
              <w:rPr>
                <w:rFonts w:ascii="Times New Roman" w:eastAsia="Times New Roman" w:hAnsi="Times New Roman" w:cs="Times New Roman"/>
              </w:rPr>
              <w:t>(</w:t>
            </w:r>
            <w:r w:rsidR="006008B1">
              <w:rPr>
                <w:rFonts w:ascii="Times New Roman" w:eastAsia="Times New Roman" w:hAnsi="Times New Roman" w:cs="Times New Roman"/>
              </w:rPr>
              <w:t>other CHP</w:t>
            </w:r>
            <w:r w:rsidR="006008B1" w:rsidRPr="001918B2">
              <w:rPr>
                <w:rFonts w:ascii="Times New Roman" w:eastAsia="Times New Roman" w:hAnsi="Times New Roman" w:cs="Times New Roman"/>
              </w:rPr>
              <w:t>)</w:t>
            </w:r>
            <w:r w:rsidR="006008B1"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i </w:t>
            </w:r>
            <w:r w:rsidR="006008B1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            </w:t>
            </w:r>
            <w:r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   </w:t>
            </w:r>
            <w:r w:rsidRPr="001918B2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1918B2">
              <w:rPr>
                <w:rFonts w:ascii="Times New Roman" w:eastAsia="Times New Roman" w:hAnsi="Times New Roman" w:cs="Times New Roman"/>
              </w:rPr>
              <w:t>)</w:t>
            </w:r>
          </w:p>
          <w:p w14:paraId="7E411CF6" w14:textId="77777777" w:rsidR="00E5231A" w:rsidRPr="001918B2" w:rsidRDefault="00E5231A" w:rsidP="00E5231A">
            <w:pPr>
              <w:ind w:firstLine="720"/>
              <w:rPr>
                <w:rFonts w:ascii="Times New Roman" w:eastAsia="Times New Roman" w:hAnsi="Times New Roman" w:cs="Times New Roman"/>
              </w:rPr>
            </w:pPr>
            <w:r w:rsidRPr="001918B2"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>3</w:t>
            </w:r>
            <w:r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i </w:t>
            </w:r>
            <w:r w:rsidRPr="001918B2">
              <w:rPr>
                <w:rFonts w:ascii="Times New Roman" w:eastAsia="Times New Roman" w:hAnsi="Times New Roman" w:cs="Times New Roman"/>
              </w:rPr>
              <w:t xml:space="preserve">= </w:t>
            </w:r>
            <w:r w:rsidRPr="001918B2">
              <w:rPr>
                <w:rFonts w:ascii="Times New Roman" w:eastAsia="Times New Roman" w:hAnsi="Times New Roman" w:cs="Times New Roman"/>
                <w:i/>
              </w:rPr>
              <w:t>β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>3</w:t>
            </w:r>
            <w:r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>0</w:t>
            </w:r>
            <w:r w:rsidRPr="001918B2">
              <w:rPr>
                <w:rFonts w:ascii="Times New Roman" w:eastAsia="Times New Roman" w:hAnsi="Times New Roman" w:cs="Times New Roman"/>
              </w:rPr>
              <w:t xml:space="preserve"> +</w:t>
            </w:r>
            <w:r w:rsidR="006008B1" w:rsidRPr="001918B2">
              <w:rPr>
                <w:rFonts w:ascii="Times New Roman" w:eastAsia="Times New Roman" w:hAnsi="Times New Roman" w:cs="Times New Roman"/>
                <w:i/>
              </w:rPr>
              <w:t xml:space="preserve"> β</w:t>
            </w:r>
            <w:r w:rsidR="006008B1">
              <w:rPr>
                <w:rFonts w:ascii="Times New Roman" w:eastAsia="Times New Roman" w:hAnsi="Times New Roman" w:cs="Times New Roman"/>
                <w:i/>
                <w:vertAlign w:val="subscript"/>
              </w:rPr>
              <w:t>3</w:t>
            </w:r>
            <w:r w:rsidR="006008B1"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1 </w:t>
            </w:r>
            <w:r w:rsidR="006008B1" w:rsidRPr="001918B2">
              <w:rPr>
                <w:rFonts w:ascii="Times New Roman" w:eastAsia="Times New Roman" w:hAnsi="Times New Roman" w:cs="Times New Roman"/>
              </w:rPr>
              <w:t>(</w:t>
            </w:r>
            <w:r w:rsidR="006008B1">
              <w:rPr>
                <w:rFonts w:ascii="Times New Roman" w:eastAsia="Times New Roman" w:hAnsi="Times New Roman" w:cs="Times New Roman"/>
              </w:rPr>
              <w:t>CHP</w:t>
            </w:r>
            <w:r w:rsidR="006008B1" w:rsidRPr="001918B2">
              <w:rPr>
                <w:rFonts w:ascii="Times New Roman" w:eastAsia="Times New Roman" w:hAnsi="Times New Roman" w:cs="Times New Roman"/>
              </w:rPr>
              <w:t>)</w:t>
            </w:r>
            <w:r w:rsidR="006008B1"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i </w:t>
            </w:r>
            <w:r w:rsidR="006008B1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+ </w:t>
            </w:r>
            <w:r w:rsidR="006008B1" w:rsidRPr="001918B2">
              <w:rPr>
                <w:rFonts w:ascii="Times New Roman" w:eastAsia="Times New Roman" w:hAnsi="Times New Roman" w:cs="Times New Roman"/>
                <w:i/>
              </w:rPr>
              <w:t>β</w:t>
            </w:r>
            <w:r w:rsidR="006008B1">
              <w:rPr>
                <w:rFonts w:ascii="Times New Roman" w:eastAsia="Times New Roman" w:hAnsi="Times New Roman" w:cs="Times New Roman"/>
                <w:i/>
                <w:vertAlign w:val="subscript"/>
              </w:rPr>
              <w:t>32</w:t>
            </w:r>
            <w:r w:rsidR="006008B1"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 </w:t>
            </w:r>
            <w:r w:rsidR="006008B1" w:rsidRPr="001918B2">
              <w:rPr>
                <w:rFonts w:ascii="Times New Roman" w:eastAsia="Times New Roman" w:hAnsi="Times New Roman" w:cs="Times New Roman"/>
              </w:rPr>
              <w:t>(</w:t>
            </w:r>
            <w:r w:rsidR="006008B1">
              <w:rPr>
                <w:rFonts w:ascii="Times New Roman" w:eastAsia="Times New Roman" w:hAnsi="Times New Roman" w:cs="Times New Roman"/>
              </w:rPr>
              <w:t>age of mother</w:t>
            </w:r>
            <w:r w:rsidR="006008B1" w:rsidRPr="001918B2">
              <w:rPr>
                <w:rFonts w:ascii="Times New Roman" w:eastAsia="Times New Roman" w:hAnsi="Times New Roman" w:cs="Times New Roman"/>
              </w:rPr>
              <w:t>)</w:t>
            </w:r>
            <w:r w:rsidR="006008B1"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i </w:t>
            </w:r>
            <w:r w:rsidR="006008B1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+ </w:t>
            </w:r>
            <w:r w:rsidR="006008B1" w:rsidRPr="001918B2">
              <w:rPr>
                <w:rFonts w:ascii="Times New Roman" w:eastAsia="Times New Roman" w:hAnsi="Times New Roman" w:cs="Times New Roman"/>
                <w:i/>
              </w:rPr>
              <w:t>β</w:t>
            </w:r>
            <w:r w:rsidR="006008B1">
              <w:rPr>
                <w:rFonts w:ascii="Times New Roman" w:eastAsia="Times New Roman" w:hAnsi="Times New Roman" w:cs="Times New Roman"/>
                <w:i/>
                <w:vertAlign w:val="subscript"/>
              </w:rPr>
              <w:t>33</w:t>
            </w:r>
            <w:r w:rsidR="006008B1" w:rsidRPr="001918B2">
              <w:rPr>
                <w:rFonts w:ascii="Times New Roman" w:eastAsia="Times New Roman" w:hAnsi="Times New Roman" w:cs="Times New Roman"/>
              </w:rPr>
              <w:t>(</w:t>
            </w:r>
            <w:r w:rsidR="006008B1">
              <w:rPr>
                <w:rFonts w:ascii="Times New Roman" w:eastAsia="Times New Roman" w:hAnsi="Times New Roman" w:cs="Times New Roman"/>
              </w:rPr>
              <w:t>other CHP</w:t>
            </w:r>
            <w:r w:rsidR="006008B1" w:rsidRPr="001918B2">
              <w:rPr>
                <w:rFonts w:ascii="Times New Roman" w:eastAsia="Times New Roman" w:hAnsi="Times New Roman" w:cs="Times New Roman"/>
              </w:rPr>
              <w:t>)</w:t>
            </w:r>
            <w:r w:rsidR="006008B1"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i </w:t>
            </w:r>
            <w:r w:rsidR="006008B1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               </w:t>
            </w:r>
            <w:r w:rsidRPr="001918B2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1918B2">
              <w:rPr>
                <w:rFonts w:ascii="Times New Roman" w:eastAsia="Times New Roman" w:hAnsi="Times New Roman" w:cs="Times New Roman"/>
              </w:rPr>
              <w:t>)</w:t>
            </w:r>
          </w:p>
          <w:p w14:paraId="2301169C" w14:textId="77777777" w:rsidR="00E5231A" w:rsidRPr="001918B2" w:rsidRDefault="00E5231A" w:rsidP="00E5231A">
            <w:pPr>
              <w:ind w:firstLine="720"/>
              <w:rPr>
                <w:rFonts w:ascii="Times New Roman" w:eastAsia="Times New Roman" w:hAnsi="Times New Roman" w:cs="Times New Roman"/>
              </w:rPr>
            </w:pPr>
            <w:r w:rsidRPr="001918B2"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>4</w:t>
            </w:r>
            <w:r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i </w:t>
            </w:r>
            <w:r w:rsidRPr="001918B2">
              <w:rPr>
                <w:rFonts w:ascii="Times New Roman" w:eastAsia="Times New Roman" w:hAnsi="Times New Roman" w:cs="Times New Roman"/>
              </w:rPr>
              <w:t xml:space="preserve">= </w:t>
            </w:r>
            <w:r w:rsidRPr="001918B2">
              <w:rPr>
                <w:rFonts w:ascii="Times New Roman" w:eastAsia="Times New Roman" w:hAnsi="Times New Roman" w:cs="Times New Roman"/>
                <w:i/>
              </w:rPr>
              <w:t>β</w:t>
            </w:r>
            <w:r w:rsidR="006008B1">
              <w:rPr>
                <w:rFonts w:ascii="Times New Roman" w:eastAsia="Times New Roman" w:hAnsi="Times New Roman" w:cs="Times New Roman"/>
                <w:i/>
                <w:vertAlign w:val="subscript"/>
              </w:rPr>
              <w:t>4</w:t>
            </w:r>
            <w:r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>0</w:t>
            </w:r>
            <w:r w:rsidRPr="001918B2">
              <w:rPr>
                <w:rFonts w:ascii="Times New Roman" w:eastAsia="Times New Roman" w:hAnsi="Times New Roman" w:cs="Times New Roman"/>
              </w:rPr>
              <w:t xml:space="preserve"> + </w:t>
            </w:r>
            <w:r w:rsidR="006008B1" w:rsidRPr="001918B2">
              <w:rPr>
                <w:rFonts w:ascii="Times New Roman" w:eastAsia="Times New Roman" w:hAnsi="Times New Roman" w:cs="Times New Roman"/>
                <w:i/>
              </w:rPr>
              <w:t>β</w:t>
            </w:r>
            <w:r w:rsidR="006008B1">
              <w:rPr>
                <w:rFonts w:ascii="Times New Roman" w:eastAsia="Times New Roman" w:hAnsi="Times New Roman" w:cs="Times New Roman"/>
                <w:i/>
                <w:vertAlign w:val="subscript"/>
              </w:rPr>
              <w:t>4</w:t>
            </w:r>
            <w:r w:rsidR="006008B1"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1 </w:t>
            </w:r>
            <w:r w:rsidR="006008B1" w:rsidRPr="001918B2">
              <w:rPr>
                <w:rFonts w:ascii="Times New Roman" w:eastAsia="Times New Roman" w:hAnsi="Times New Roman" w:cs="Times New Roman"/>
              </w:rPr>
              <w:t>(</w:t>
            </w:r>
            <w:r w:rsidR="006008B1">
              <w:rPr>
                <w:rFonts w:ascii="Times New Roman" w:eastAsia="Times New Roman" w:hAnsi="Times New Roman" w:cs="Times New Roman"/>
              </w:rPr>
              <w:t>CHP</w:t>
            </w:r>
            <w:r w:rsidR="006008B1" w:rsidRPr="001918B2">
              <w:rPr>
                <w:rFonts w:ascii="Times New Roman" w:eastAsia="Times New Roman" w:hAnsi="Times New Roman" w:cs="Times New Roman"/>
              </w:rPr>
              <w:t>)</w:t>
            </w:r>
            <w:r w:rsidR="006008B1"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i </w:t>
            </w:r>
            <w:r w:rsidR="006008B1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+ </w:t>
            </w:r>
            <w:r w:rsidR="006008B1" w:rsidRPr="001918B2">
              <w:rPr>
                <w:rFonts w:ascii="Times New Roman" w:eastAsia="Times New Roman" w:hAnsi="Times New Roman" w:cs="Times New Roman"/>
                <w:i/>
              </w:rPr>
              <w:t>β</w:t>
            </w:r>
            <w:r w:rsidR="006008B1">
              <w:rPr>
                <w:rFonts w:ascii="Times New Roman" w:eastAsia="Times New Roman" w:hAnsi="Times New Roman" w:cs="Times New Roman"/>
                <w:i/>
                <w:vertAlign w:val="subscript"/>
              </w:rPr>
              <w:t>42</w:t>
            </w:r>
            <w:r w:rsidR="006008B1"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 </w:t>
            </w:r>
            <w:r w:rsidR="006008B1" w:rsidRPr="001918B2">
              <w:rPr>
                <w:rFonts w:ascii="Times New Roman" w:eastAsia="Times New Roman" w:hAnsi="Times New Roman" w:cs="Times New Roman"/>
              </w:rPr>
              <w:t>(</w:t>
            </w:r>
            <w:r w:rsidR="006008B1">
              <w:rPr>
                <w:rFonts w:ascii="Times New Roman" w:eastAsia="Times New Roman" w:hAnsi="Times New Roman" w:cs="Times New Roman"/>
              </w:rPr>
              <w:t>age of mother</w:t>
            </w:r>
            <w:r w:rsidR="006008B1" w:rsidRPr="001918B2">
              <w:rPr>
                <w:rFonts w:ascii="Times New Roman" w:eastAsia="Times New Roman" w:hAnsi="Times New Roman" w:cs="Times New Roman"/>
              </w:rPr>
              <w:t>)</w:t>
            </w:r>
            <w:r w:rsidR="006008B1"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i </w:t>
            </w:r>
            <w:r w:rsidR="006008B1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+ </w:t>
            </w:r>
            <w:r w:rsidR="006008B1" w:rsidRPr="001918B2">
              <w:rPr>
                <w:rFonts w:ascii="Times New Roman" w:eastAsia="Times New Roman" w:hAnsi="Times New Roman" w:cs="Times New Roman"/>
                <w:i/>
              </w:rPr>
              <w:t>β</w:t>
            </w:r>
            <w:r w:rsidR="006008B1">
              <w:rPr>
                <w:rFonts w:ascii="Times New Roman" w:eastAsia="Times New Roman" w:hAnsi="Times New Roman" w:cs="Times New Roman"/>
                <w:i/>
                <w:vertAlign w:val="subscript"/>
              </w:rPr>
              <w:t>43</w:t>
            </w:r>
            <w:r w:rsidR="006008B1" w:rsidRPr="001918B2">
              <w:rPr>
                <w:rFonts w:ascii="Times New Roman" w:eastAsia="Times New Roman" w:hAnsi="Times New Roman" w:cs="Times New Roman"/>
              </w:rPr>
              <w:t>(</w:t>
            </w:r>
            <w:r w:rsidR="006008B1">
              <w:rPr>
                <w:rFonts w:ascii="Times New Roman" w:eastAsia="Times New Roman" w:hAnsi="Times New Roman" w:cs="Times New Roman"/>
              </w:rPr>
              <w:t>other CHP</w:t>
            </w:r>
            <w:r w:rsidR="006008B1" w:rsidRPr="001918B2">
              <w:rPr>
                <w:rFonts w:ascii="Times New Roman" w:eastAsia="Times New Roman" w:hAnsi="Times New Roman" w:cs="Times New Roman"/>
              </w:rPr>
              <w:t>)</w:t>
            </w:r>
            <w:r w:rsidR="006008B1"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i </w:t>
            </w:r>
            <w:r w:rsidR="006008B1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 + </w:t>
            </w:r>
            <w:r w:rsidRPr="001918B2">
              <w:rPr>
                <w:rFonts w:ascii="Times New Roman" w:eastAsia="Times New Roman" w:hAnsi="Times New Roman" w:cs="Times New Roman"/>
              </w:rPr>
              <w:t>r</w:t>
            </w:r>
            <w:r w:rsidR="006008B1">
              <w:rPr>
                <w:rFonts w:ascii="Times New Roman" w:eastAsia="Times New Roman" w:hAnsi="Times New Roman" w:cs="Times New Roman"/>
                <w:i/>
                <w:vertAlign w:val="subscript"/>
              </w:rPr>
              <w:t>4</w:t>
            </w:r>
            <w:r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i    </w:t>
            </w:r>
            <w:r w:rsidR="006008B1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 </w:t>
            </w:r>
            <w:r w:rsidRPr="001918B2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1918B2">
              <w:rPr>
                <w:rFonts w:ascii="Times New Roman" w:eastAsia="Times New Roman" w:hAnsi="Times New Roman" w:cs="Times New Roman"/>
              </w:rPr>
              <w:t>)</w:t>
            </w:r>
          </w:p>
          <w:p w14:paraId="7BCD2148" w14:textId="77777777" w:rsidR="00E5231A" w:rsidRPr="001918B2" w:rsidRDefault="00E5231A" w:rsidP="00E5231A">
            <w:pPr>
              <w:ind w:firstLine="720"/>
              <w:rPr>
                <w:rFonts w:ascii="Times New Roman" w:eastAsia="Times New Roman" w:hAnsi="Times New Roman" w:cs="Times New Roman"/>
              </w:rPr>
            </w:pPr>
            <w:r w:rsidRPr="001918B2">
              <w:rPr>
                <w:rFonts w:ascii="Times New Roman" w:eastAsia="Times New Roman" w:hAnsi="Times New Roman" w:cs="Times New Roman"/>
              </w:rPr>
              <w:t>π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>5</w:t>
            </w:r>
            <w:r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i </w:t>
            </w:r>
            <w:r w:rsidRPr="001918B2">
              <w:rPr>
                <w:rFonts w:ascii="Times New Roman" w:eastAsia="Times New Roman" w:hAnsi="Times New Roman" w:cs="Times New Roman"/>
              </w:rPr>
              <w:t xml:space="preserve">= </w:t>
            </w:r>
            <w:r w:rsidRPr="001918B2">
              <w:rPr>
                <w:rFonts w:ascii="Times New Roman" w:eastAsia="Times New Roman" w:hAnsi="Times New Roman" w:cs="Times New Roman"/>
                <w:i/>
              </w:rPr>
              <w:t>β</w:t>
            </w:r>
            <w:r w:rsidR="006008B1">
              <w:rPr>
                <w:rFonts w:ascii="Times New Roman" w:eastAsia="Times New Roman" w:hAnsi="Times New Roman" w:cs="Times New Roman"/>
                <w:i/>
                <w:vertAlign w:val="subscript"/>
              </w:rPr>
              <w:t>5</w:t>
            </w:r>
            <w:r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>0</w:t>
            </w:r>
            <w:r w:rsidR="006008B1">
              <w:rPr>
                <w:rFonts w:ascii="Times New Roman" w:eastAsia="Times New Roman" w:hAnsi="Times New Roman" w:cs="Times New Roman"/>
              </w:rPr>
              <w:t xml:space="preserve"> </w:t>
            </w:r>
            <w:r w:rsidRPr="001918B2">
              <w:rPr>
                <w:rFonts w:ascii="Times New Roman" w:eastAsia="Times New Roman" w:hAnsi="Times New Roman" w:cs="Times New Roman"/>
              </w:rPr>
              <w:t xml:space="preserve"> </w:t>
            </w:r>
            <w:r w:rsidR="006008B1"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                                                  </w:t>
            </w:r>
            <w:r w:rsidRPr="001918B2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1918B2">
              <w:rPr>
                <w:rFonts w:ascii="Times New Roman" w:eastAsia="Times New Roman" w:hAnsi="Times New Roman" w:cs="Times New Roman"/>
              </w:rPr>
              <w:t>)</w:t>
            </w:r>
          </w:p>
          <w:p w14:paraId="0782B35B" w14:textId="77777777" w:rsidR="00E5231A" w:rsidRPr="001918B2" w:rsidRDefault="00E5231A" w:rsidP="00E5231A">
            <w:pPr>
              <w:ind w:firstLine="720"/>
              <w:rPr>
                <w:rFonts w:ascii="Times New Roman" w:eastAsia="Times New Roman" w:hAnsi="Times New Roman" w:cs="Times New Roman"/>
              </w:rPr>
            </w:pPr>
            <w:r w:rsidRPr="001918B2">
              <w:rPr>
                <w:rFonts w:ascii="Times New Roman" w:eastAsia="Times New Roman" w:hAnsi="Times New Roman" w:cs="Times New Roman"/>
              </w:rPr>
              <w:t>π</w:t>
            </w:r>
            <w:r w:rsidR="006008B1">
              <w:rPr>
                <w:rFonts w:ascii="Times New Roman" w:eastAsia="Times New Roman" w:hAnsi="Times New Roman" w:cs="Times New Roman"/>
                <w:i/>
                <w:vertAlign w:val="subscript"/>
              </w:rPr>
              <w:t>6</w:t>
            </w:r>
            <w:r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i </w:t>
            </w:r>
            <w:r w:rsidRPr="001918B2">
              <w:rPr>
                <w:rFonts w:ascii="Times New Roman" w:eastAsia="Times New Roman" w:hAnsi="Times New Roman" w:cs="Times New Roman"/>
              </w:rPr>
              <w:t xml:space="preserve">= </w:t>
            </w:r>
            <w:r w:rsidRPr="001918B2">
              <w:rPr>
                <w:rFonts w:ascii="Times New Roman" w:eastAsia="Times New Roman" w:hAnsi="Times New Roman" w:cs="Times New Roman"/>
                <w:i/>
              </w:rPr>
              <w:t>β</w:t>
            </w:r>
            <w:r w:rsidR="006008B1">
              <w:rPr>
                <w:rFonts w:ascii="Times New Roman" w:eastAsia="Times New Roman" w:hAnsi="Times New Roman" w:cs="Times New Roman"/>
                <w:i/>
                <w:vertAlign w:val="subscript"/>
              </w:rPr>
              <w:t>6</w:t>
            </w:r>
            <w:r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>0</w:t>
            </w:r>
            <w:r w:rsidRPr="001918B2">
              <w:rPr>
                <w:rFonts w:ascii="Times New Roman" w:eastAsia="Times New Roman" w:hAnsi="Times New Roman" w:cs="Times New Roman"/>
              </w:rPr>
              <w:t xml:space="preserve"> </w:t>
            </w:r>
            <w:r w:rsidR="006008B1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</w:t>
            </w:r>
            <w:r w:rsidRPr="001918B2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1918B2">
              <w:rPr>
                <w:rFonts w:ascii="Times New Roman" w:eastAsia="Times New Roman" w:hAnsi="Times New Roman" w:cs="Times New Roman"/>
              </w:rPr>
              <w:t>)</w:t>
            </w:r>
          </w:p>
          <w:p w14:paraId="3C2768A0" w14:textId="77777777" w:rsidR="00E5231A" w:rsidRPr="001918B2" w:rsidRDefault="00E5231A" w:rsidP="00E02684">
            <w:pPr>
              <w:ind w:firstLine="720"/>
              <w:rPr>
                <w:rFonts w:ascii="Times New Roman" w:eastAsia="Times New Roman" w:hAnsi="Times New Roman" w:cs="Times New Roman"/>
              </w:rPr>
            </w:pPr>
          </w:p>
          <w:p w14:paraId="4EE58F4D" w14:textId="577A9F22" w:rsidR="00E02684" w:rsidRDefault="00E02684" w:rsidP="001C2527">
            <w:pPr>
              <w:rPr>
                <w:rFonts w:ascii="Times New Roman" w:eastAsia="Times New Roman" w:hAnsi="Times New Roman" w:cs="Times New Roman"/>
              </w:rPr>
            </w:pPr>
            <w:r w:rsidRPr="001918B2">
              <w:rPr>
                <w:rFonts w:ascii="Times New Roman" w:eastAsia="Times New Roman" w:hAnsi="Times New Roman" w:cs="Times New Roman"/>
              </w:rPr>
              <w:t xml:space="preserve">Equation 2 shows that </w:t>
            </w:r>
            <w:r w:rsidR="008D0580">
              <w:rPr>
                <w:rFonts w:ascii="Times New Roman" w:eastAsia="Times New Roman" w:hAnsi="Times New Roman" w:cs="Times New Roman"/>
              </w:rPr>
              <w:t>mother</w:t>
            </w:r>
            <w:r w:rsidRPr="001918B2">
              <w:rPr>
                <w:rFonts w:ascii="Times New Roman" w:eastAsia="Times New Roman" w:hAnsi="Times New Roman" w:cs="Times New Roman"/>
              </w:rPr>
              <w:t xml:space="preserve"> </w:t>
            </w:r>
            <w:r w:rsidRPr="001918B2">
              <w:rPr>
                <w:rFonts w:ascii="Times New Roman" w:eastAsia="Times New Roman" w:hAnsi="Times New Roman" w:cs="Times New Roman"/>
                <w:i/>
              </w:rPr>
              <w:t>i</w:t>
            </w:r>
            <w:r w:rsidRPr="001918B2">
              <w:rPr>
                <w:rFonts w:ascii="Times New Roman" w:eastAsia="Times New Roman" w:hAnsi="Times New Roman" w:cs="Times New Roman"/>
              </w:rPr>
              <w:t xml:space="preserve">’s average </w:t>
            </w:r>
            <w:r w:rsidR="008D0580">
              <w:rPr>
                <w:rFonts w:ascii="Times New Roman" w:eastAsia="Times New Roman" w:hAnsi="Times New Roman" w:cs="Times New Roman"/>
              </w:rPr>
              <w:t>health outcome</w:t>
            </w:r>
            <w:r w:rsidRPr="001918B2">
              <w:rPr>
                <w:rFonts w:ascii="Times New Roman" w:eastAsia="Times New Roman" w:hAnsi="Times New Roman" w:cs="Times New Roman"/>
              </w:rPr>
              <w:t xml:space="preserve"> at the </w:t>
            </w:r>
            <w:r w:rsidR="008D0580">
              <w:rPr>
                <w:rFonts w:ascii="Times New Roman" w:eastAsia="Times New Roman" w:hAnsi="Times New Roman" w:cs="Times New Roman"/>
              </w:rPr>
              <w:t>baseline</w:t>
            </w:r>
            <w:r w:rsidRPr="001918B2">
              <w:rPr>
                <w:rFonts w:ascii="Times New Roman" w:eastAsia="Times New Roman" w:hAnsi="Times New Roman" w:cs="Times New Roman"/>
              </w:rPr>
              <w:t xml:space="preserve"> (i.e., </w:t>
            </w:r>
            <w:r w:rsidR="008D0580">
              <w:rPr>
                <w:rFonts w:ascii="Times New Roman" w:eastAsia="Times New Roman" w:hAnsi="Times New Roman" w:cs="Times New Roman"/>
              </w:rPr>
              <w:t>4 years before the child’s birth</w:t>
            </w:r>
            <w:r w:rsidRPr="001918B2">
              <w:rPr>
                <w:rFonts w:ascii="Times New Roman" w:eastAsia="Times New Roman" w:hAnsi="Times New Roman" w:cs="Times New Roman"/>
              </w:rPr>
              <w:t>; π</w:t>
            </w:r>
            <w:r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>0i</w:t>
            </w:r>
            <w:r w:rsidRPr="001918B2">
              <w:rPr>
                <w:rFonts w:ascii="Times New Roman" w:eastAsia="Times New Roman" w:hAnsi="Times New Roman" w:cs="Times New Roman"/>
              </w:rPr>
              <w:t>) is a function of</w:t>
            </w:r>
            <w:r w:rsidR="004B6B73">
              <w:rPr>
                <w:rFonts w:ascii="Times New Roman" w:eastAsia="Times New Roman" w:hAnsi="Times New Roman" w:cs="Times New Roman"/>
              </w:rPr>
              <w:t>:</w:t>
            </w:r>
            <w:r w:rsidRPr="001918B2">
              <w:rPr>
                <w:rFonts w:ascii="Times New Roman" w:eastAsia="Times New Roman" w:hAnsi="Times New Roman" w:cs="Times New Roman"/>
              </w:rPr>
              <w:t xml:space="preserve"> the grand mean of the</w:t>
            </w:r>
            <w:r w:rsidR="004B6B73">
              <w:rPr>
                <w:rFonts w:ascii="Times New Roman" w:eastAsia="Times New Roman" w:hAnsi="Times New Roman" w:cs="Times New Roman"/>
              </w:rPr>
              <w:t xml:space="preserve"> outcome for the</w:t>
            </w:r>
            <w:r w:rsidRPr="001918B2">
              <w:rPr>
                <w:rFonts w:ascii="Times New Roman" w:eastAsia="Times New Roman" w:hAnsi="Times New Roman" w:cs="Times New Roman"/>
              </w:rPr>
              <w:t xml:space="preserve"> sample (</w:t>
            </w:r>
            <w:r w:rsidRPr="001918B2">
              <w:rPr>
                <w:rFonts w:ascii="Times New Roman" w:eastAsia="Times New Roman" w:hAnsi="Times New Roman" w:cs="Times New Roman"/>
                <w:i/>
              </w:rPr>
              <w:t>β</w:t>
            </w:r>
            <w:r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>00</w:t>
            </w:r>
            <w:r w:rsidRPr="001918B2">
              <w:rPr>
                <w:rFonts w:ascii="Times New Roman" w:eastAsia="Times New Roman" w:hAnsi="Times New Roman" w:cs="Times New Roman"/>
              </w:rPr>
              <w:t>)</w:t>
            </w:r>
            <w:r w:rsidR="004B6B73">
              <w:rPr>
                <w:rFonts w:ascii="Times New Roman" w:eastAsia="Times New Roman" w:hAnsi="Times New Roman" w:cs="Times New Roman"/>
              </w:rPr>
              <w:t>;</w:t>
            </w:r>
            <w:r w:rsidR="008D0580">
              <w:rPr>
                <w:rFonts w:ascii="Times New Roman" w:eastAsia="Times New Roman" w:hAnsi="Times New Roman" w:cs="Times New Roman"/>
              </w:rPr>
              <w:t xml:space="preserve"> the average difference </w:t>
            </w:r>
            <w:r w:rsidR="004B6B73">
              <w:rPr>
                <w:rFonts w:ascii="Times New Roman" w:eastAsia="Times New Roman" w:hAnsi="Times New Roman" w:cs="Times New Roman"/>
              </w:rPr>
              <w:t xml:space="preserve">in the outcome at baseline </w:t>
            </w:r>
            <w:r w:rsidR="008D0580">
              <w:rPr>
                <w:rFonts w:ascii="Times New Roman" w:eastAsia="Times New Roman" w:hAnsi="Times New Roman" w:cs="Times New Roman"/>
              </w:rPr>
              <w:t xml:space="preserve">between </w:t>
            </w:r>
            <w:r w:rsidR="004B6B73">
              <w:rPr>
                <w:rFonts w:ascii="Times New Roman" w:eastAsia="Times New Roman" w:hAnsi="Times New Roman" w:cs="Times New Roman"/>
              </w:rPr>
              <w:t xml:space="preserve">mothers of </w:t>
            </w:r>
            <w:r w:rsidR="008D0580">
              <w:rPr>
                <w:rFonts w:ascii="Times New Roman" w:eastAsia="Times New Roman" w:hAnsi="Times New Roman" w:cs="Times New Roman"/>
              </w:rPr>
              <w:t xml:space="preserve">CHPs and </w:t>
            </w:r>
            <w:r w:rsidR="004B6B73">
              <w:rPr>
                <w:rFonts w:ascii="Times New Roman" w:eastAsia="Times New Roman" w:hAnsi="Times New Roman" w:cs="Times New Roman"/>
              </w:rPr>
              <w:t xml:space="preserve">mothers of </w:t>
            </w:r>
            <w:r w:rsidR="008D0580">
              <w:rPr>
                <w:rFonts w:ascii="Times New Roman" w:eastAsia="Times New Roman" w:hAnsi="Times New Roman" w:cs="Times New Roman"/>
              </w:rPr>
              <w:t>non-</w:t>
            </w:r>
            <w:r w:rsidR="008D0580">
              <w:rPr>
                <w:rFonts w:ascii="Times New Roman" w:eastAsia="Times New Roman" w:hAnsi="Times New Roman" w:cs="Times New Roman"/>
              </w:rPr>
              <w:lastRenderedPageBreak/>
              <w:t>CHPs</w:t>
            </w:r>
            <w:r w:rsidR="004B6B73">
              <w:rPr>
                <w:rFonts w:ascii="Times New Roman" w:eastAsia="Times New Roman" w:hAnsi="Times New Roman" w:cs="Times New Roman"/>
              </w:rPr>
              <w:t>;</w:t>
            </w:r>
            <w:r w:rsidR="008D0580">
              <w:rPr>
                <w:rFonts w:ascii="Times New Roman" w:eastAsia="Times New Roman" w:hAnsi="Times New Roman" w:cs="Times New Roman"/>
              </w:rPr>
              <w:t xml:space="preserve"> the average difference </w:t>
            </w:r>
            <w:r w:rsidR="004B6B73">
              <w:rPr>
                <w:rFonts w:ascii="Times New Roman" w:eastAsia="Times New Roman" w:hAnsi="Times New Roman" w:cs="Times New Roman"/>
              </w:rPr>
              <w:t xml:space="preserve">in the outcome at baseline associated with </w:t>
            </w:r>
            <w:r w:rsidR="008D0580">
              <w:rPr>
                <w:rFonts w:ascii="Times New Roman" w:eastAsia="Times New Roman" w:hAnsi="Times New Roman" w:cs="Times New Roman"/>
              </w:rPr>
              <w:t>a 1</w:t>
            </w:r>
            <w:r w:rsidR="00C26D0F">
              <w:rPr>
                <w:rFonts w:ascii="Times New Roman" w:eastAsia="Times New Roman" w:hAnsi="Times New Roman" w:cs="Times New Roman"/>
              </w:rPr>
              <w:t>0</w:t>
            </w:r>
            <w:r w:rsidR="008D0580">
              <w:rPr>
                <w:rFonts w:ascii="Times New Roman" w:eastAsia="Times New Roman" w:hAnsi="Times New Roman" w:cs="Times New Roman"/>
              </w:rPr>
              <w:t>-year difference in maternal age</w:t>
            </w:r>
            <w:r w:rsidR="00C26D0F">
              <w:rPr>
                <w:rFonts w:ascii="Times New Roman" w:eastAsia="Times New Roman" w:hAnsi="Times New Roman" w:cs="Times New Roman"/>
              </w:rPr>
              <w:t xml:space="preserve">, with mothers’ age </w:t>
            </w:r>
            <w:r w:rsidR="00C26D0F">
              <w:rPr>
                <w:rFonts w:ascii="Times New Roman" w:hAnsi="Times New Roman"/>
              </w:rPr>
              <w:t>centered on the group mean of 26 years</w:t>
            </w:r>
            <w:r w:rsidR="004B6B73">
              <w:rPr>
                <w:rFonts w:ascii="Times New Roman" w:eastAsia="Times New Roman" w:hAnsi="Times New Roman" w:cs="Times New Roman"/>
              </w:rPr>
              <w:t xml:space="preserve">; </w:t>
            </w:r>
            <w:r w:rsidR="008D0580">
              <w:rPr>
                <w:rFonts w:ascii="Times New Roman" w:eastAsia="Times New Roman" w:hAnsi="Times New Roman" w:cs="Times New Roman"/>
              </w:rPr>
              <w:t xml:space="preserve">the average difference </w:t>
            </w:r>
            <w:r w:rsidR="004B6B73">
              <w:rPr>
                <w:rFonts w:ascii="Times New Roman" w:eastAsia="Times New Roman" w:hAnsi="Times New Roman" w:cs="Times New Roman"/>
              </w:rPr>
              <w:t xml:space="preserve">in the outcome at baseline </w:t>
            </w:r>
            <w:r w:rsidR="008D0580">
              <w:rPr>
                <w:rFonts w:ascii="Times New Roman" w:eastAsia="Times New Roman" w:hAnsi="Times New Roman" w:cs="Times New Roman"/>
              </w:rPr>
              <w:t xml:space="preserve">between </w:t>
            </w:r>
            <w:r w:rsidR="004B6B73">
              <w:rPr>
                <w:rFonts w:ascii="Times New Roman" w:eastAsia="Times New Roman" w:hAnsi="Times New Roman" w:cs="Times New Roman"/>
              </w:rPr>
              <w:t xml:space="preserve">mothers who </w:t>
            </w:r>
            <w:r w:rsidR="008D0580">
              <w:rPr>
                <w:rFonts w:ascii="Times New Roman" w:eastAsia="Times New Roman" w:hAnsi="Times New Roman" w:cs="Times New Roman"/>
              </w:rPr>
              <w:t>ha</w:t>
            </w:r>
            <w:r w:rsidR="004B6B73">
              <w:rPr>
                <w:rFonts w:ascii="Times New Roman" w:eastAsia="Times New Roman" w:hAnsi="Times New Roman" w:cs="Times New Roman"/>
              </w:rPr>
              <w:t xml:space="preserve">d </w:t>
            </w:r>
            <w:r w:rsidR="008D0580" w:rsidRPr="008D0580">
              <w:rPr>
                <w:rFonts w:ascii="Times New Roman" w:eastAsia="Times New Roman" w:hAnsi="Times New Roman" w:cs="Times New Roman"/>
              </w:rPr>
              <w:t>another CHP born 1996 to 2000</w:t>
            </w:r>
            <w:r w:rsidR="008D0580">
              <w:rPr>
                <w:rFonts w:ascii="Times New Roman" w:eastAsia="Times New Roman" w:hAnsi="Times New Roman" w:cs="Times New Roman"/>
              </w:rPr>
              <w:t xml:space="preserve"> vs </w:t>
            </w:r>
            <w:r w:rsidR="004B6B73">
              <w:rPr>
                <w:rFonts w:ascii="Times New Roman" w:eastAsia="Times New Roman" w:hAnsi="Times New Roman" w:cs="Times New Roman"/>
              </w:rPr>
              <w:t xml:space="preserve">mothers who did </w:t>
            </w:r>
            <w:r w:rsidR="008D0580">
              <w:rPr>
                <w:rFonts w:ascii="Times New Roman" w:eastAsia="Times New Roman" w:hAnsi="Times New Roman" w:cs="Times New Roman"/>
              </w:rPr>
              <w:t>not</w:t>
            </w:r>
            <w:r w:rsidR="004B6B73">
              <w:rPr>
                <w:rFonts w:ascii="Times New Roman" w:eastAsia="Times New Roman" w:hAnsi="Times New Roman" w:cs="Times New Roman"/>
              </w:rPr>
              <w:t>;</w:t>
            </w:r>
            <w:r w:rsidR="008D0580">
              <w:rPr>
                <w:rFonts w:ascii="Times New Roman" w:eastAsia="Times New Roman" w:hAnsi="Times New Roman" w:cs="Times New Roman"/>
              </w:rPr>
              <w:t xml:space="preserve"> </w:t>
            </w:r>
            <w:r w:rsidRPr="001918B2">
              <w:rPr>
                <w:rFonts w:ascii="Times New Roman" w:eastAsia="Times New Roman" w:hAnsi="Times New Roman" w:cs="Times New Roman"/>
              </w:rPr>
              <w:t>and</w:t>
            </w:r>
            <w:r w:rsidR="004B6B73">
              <w:rPr>
                <w:rFonts w:ascii="Times New Roman" w:eastAsia="Times New Roman" w:hAnsi="Times New Roman" w:cs="Times New Roman"/>
              </w:rPr>
              <w:t>,</w:t>
            </w:r>
            <w:r w:rsidRPr="001918B2">
              <w:rPr>
                <w:rFonts w:ascii="Times New Roman" w:eastAsia="Times New Roman" w:hAnsi="Times New Roman" w:cs="Times New Roman"/>
              </w:rPr>
              <w:t xml:space="preserve"> a random error component (r</w:t>
            </w:r>
            <w:r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>0i</w:t>
            </w:r>
            <w:r w:rsidRPr="001918B2">
              <w:rPr>
                <w:rFonts w:ascii="Times New Roman" w:eastAsia="Times New Roman" w:hAnsi="Times New Roman" w:cs="Times New Roman"/>
              </w:rPr>
              <w:t xml:space="preserve">). </w:t>
            </w:r>
            <w:r w:rsidR="008D0580">
              <w:rPr>
                <w:rFonts w:ascii="Times New Roman" w:eastAsia="Times New Roman" w:hAnsi="Times New Roman" w:cs="Times New Roman"/>
              </w:rPr>
              <w:t xml:space="preserve">Subsequent equations </w:t>
            </w:r>
            <w:r w:rsidR="001C2527">
              <w:rPr>
                <w:rFonts w:ascii="Times New Roman" w:eastAsia="Times New Roman" w:hAnsi="Times New Roman" w:cs="Times New Roman"/>
              </w:rPr>
              <w:t xml:space="preserve">(2-8) </w:t>
            </w:r>
            <w:r w:rsidR="008D0580">
              <w:rPr>
                <w:rFonts w:ascii="Times New Roman" w:eastAsia="Times New Roman" w:hAnsi="Times New Roman" w:cs="Times New Roman"/>
              </w:rPr>
              <w:t xml:space="preserve">estimate the differences </w:t>
            </w:r>
            <w:r w:rsidR="004B6B73">
              <w:rPr>
                <w:rFonts w:ascii="Times New Roman" w:eastAsia="Times New Roman" w:hAnsi="Times New Roman" w:cs="Times New Roman"/>
              </w:rPr>
              <w:t xml:space="preserve">in </w:t>
            </w:r>
            <w:r w:rsidR="008D0580">
              <w:rPr>
                <w:rFonts w:ascii="Times New Roman" w:eastAsia="Times New Roman" w:hAnsi="Times New Roman" w:cs="Times New Roman"/>
              </w:rPr>
              <w:t>each temporal predictor</w:t>
            </w:r>
            <w:r w:rsidRPr="001918B2">
              <w:rPr>
                <w:rFonts w:ascii="Times New Roman" w:eastAsia="Times New Roman" w:hAnsi="Times New Roman" w:cs="Times New Roman"/>
              </w:rPr>
              <w:t xml:space="preserve"> </w:t>
            </w:r>
            <w:r w:rsidR="001C2527">
              <w:rPr>
                <w:rFonts w:ascii="Times New Roman" w:eastAsia="Times New Roman" w:hAnsi="Times New Roman" w:cs="Times New Roman"/>
              </w:rPr>
              <w:t>and the two time-varying predictors</w:t>
            </w:r>
            <w:r w:rsidR="004B6B73">
              <w:rPr>
                <w:rFonts w:ascii="Times New Roman" w:eastAsia="Times New Roman" w:hAnsi="Times New Roman" w:cs="Times New Roman"/>
              </w:rPr>
              <w:t>,</w:t>
            </w:r>
            <w:r w:rsidR="001C2527">
              <w:rPr>
                <w:rFonts w:ascii="Times New Roman" w:eastAsia="Times New Roman" w:hAnsi="Times New Roman" w:cs="Times New Roman"/>
              </w:rPr>
              <w:t xml:space="preserve"> with or without a random error component.</w:t>
            </w:r>
          </w:p>
          <w:p w14:paraId="57B75A42" w14:textId="77777777" w:rsidR="001C2527" w:rsidRDefault="001C2527" w:rsidP="001C2527">
            <w:pPr>
              <w:rPr>
                <w:rFonts w:ascii="Times New Roman" w:eastAsia="Times New Roman" w:hAnsi="Times New Roman" w:cs="Times New Roman"/>
              </w:rPr>
            </w:pPr>
          </w:p>
          <w:p w14:paraId="300E7549" w14:textId="77777777" w:rsidR="00450E9A" w:rsidRDefault="00493DE0" w:rsidP="00493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logistic </w:t>
            </w:r>
            <w:r>
              <w:rPr>
                <w:rFonts w:ascii="Times New Roman" w:hAnsi="Times New Roman" w:cs="Times New Roman"/>
                <w:lang w:val="en-CA"/>
              </w:rPr>
              <w:t>discontinuous growth-curve model was used</w:t>
            </w:r>
            <w:r w:rsidRPr="006D1B9B">
              <w:rPr>
                <w:rFonts w:ascii="Times New Roman" w:hAnsi="Times New Roman" w:cs="Times New Roman"/>
                <w:lang w:val="en-CA"/>
              </w:rPr>
              <w:t xml:space="preserve"> to examine </w:t>
            </w:r>
            <w:r>
              <w:rPr>
                <w:rFonts w:ascii="Times New Roman" w:eastAsia="Times New Roman" w:hAnsi="Times New Roman" w:cs="Times New Roman"/>
              </w:rPr>
              <w:t>individual change in the probability of being diagnosed with a selected health condition. Although the same specification of fixed and random effects was used,</w:t>
            </w:r>
            <w:r w:rsidR="00450E9A">
              <w:rPr>
                <w:rFonts w:ascii="Times New Roman" w:eastAsia="Times New Roman" w:hAnsi="Times New Roman" w:cs="Times New Roman"/>
              </w:rPr>
              <w:t xml:space="preserve"> these analyses defined the probability of being diagnosed with a selected health condition as equal to: </w:t>
            </w:r>
            <w:r w:rsidR="00450E9A" w:rsidRPr="00450E9A">
              <w:rPr>
                <w:rFonts w:ascii="Times New Roman" w:eastAsia="Times New Roman" w:hAnsi="Times New Roman" w:cs="Times New Roman"/>
                <w:i/>
              </w:rPr>
              <w:t>p</w:t>
            </w:r>
            <w:r w:rsidR="00450E9A" w:rsidRPr="00450E9A">
              <w:rPr>
                <w:rFonts w:ascii="Times New Roman" w:eastAsia="Times New Roman" w:hAnsi="Times New Roman" w:cs="Times New Roman"/>
                <w:i/>
                <w:vertAlign w:val="subscript"/>
              </w:rPr>
              <w:t>ij</w:t>
            </w:r>
            <w:r w:rsidR="00450E9A">
              <w:rPr>
                <w:rFonts w:ascii="Times New Roman" w:eastAsia="Times New Roman" w:hAnsi="Times New Roman" w:cs="Times New Roman"/>
              </w:rPr>
              <w:t xml:space="preserve"> = Pr(</w:t>
            </w:r>
            <w:r w:rsidR="00450E9A" w:rsidRPr="001918B2">
              <w:rPr>
                <w:rFonts w:ascii="Times New Roman" w:eastAsia="Times New Roman" w:hAnsi="Times New Roman" w:cs="Times New Roman"/>
              </w:rPr>
              <w:t>Y</w:t>
            </w:r>
            <w:r w:rsidR="00450E9A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ij </w:t>
            </w:r>
            <w:r w:rsidR="00450E9A" w:rsidRPr="00450E9A">
              <w:rPr>
                <w:rFonts w:ascii="Times New Roman" w:eastAsia="Times New Roman" w:hAnsi="Times New Roman" w:cs="Times New Roman"/>
              </w:rPr>
              <w:t>=</w:t>
            </w:r>
            <w:r w:rsidR="00450E9A">
              <w:rPr>
                <w:rFonts w:ascii="Times New Roman" w:eastAsia="Times New Roman" w:hAnsi="Times New Roman" w:cs="Times New Roman"/>
              </w:rPr>
              <w:t xml:space="preserve"> </w:t>
            </w:r>
            <w:r w:rsidR="00450E9A" w:rsidRPr="00450E9A">
              <w:rPr>
                <w:rFonts w:ascii="Times New Roman" w:eastAsia="Times New Roman" w:hAnsi="Times New Roman" w:cs="Times New Roman"/>
              </w:rPr>
              <w:t>1)</w:t>
            </w:r>
            <w:r w:rsidR="00450E9A">
              <w:rPr>
                <w:rFonts w:ascii="Times New Roman" w:eastAsia="Times New Roman" w:hAnsi="Times New Roman" w:cs="Times New Roman"/>
              </w:rPr>
              <w:t xml:space="preserve"> where </w:t>
            </w:r>
            <w:r w:rsidR="00450E9A" w:rsidRPr="00450E9A">
              <w:rPr>
                <w:rFonts w:ascii="Times New Roman" w:eastAsia="Times New Roman" w:hAnsi="Times New Roman" w:cs="Times New Roman"/>
                <w:i/>
              </w:rPr>
              <w:t>p</w:t>
            </w:r>
            <w:r w:rsidR="00450E9A" w:rsidRPr="00450E9A">
              <w:rPr>
                <w:rFonts w:ascii="Times New Roman" w:eastAsia="Times New Roman" w:hAnsi="Times New Roman" w:cs="Times New Roman"/>
                <w:i/>
                <w:vertAlign w:val="subscript"/>
              </w:rPr>
              <w:t>ij</w:t>
            </w:r>
            <w:r w:rsidR="00450E9A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 </w:t>
            </w:r>
            <w:r w:rsidR="00450E9A" w:rsidRPr="00450E9A">
              <w:rPr>
                <w:rFonts w:ascii="Times New Roman" w:eastAsia="Times New Roman" w:hAnsi="Times New Roman" w:cs="Times New Roman"/>
              </w:rPr>
              <w:t>was modeled using a logit link function.</w:t>
            </w:r>
            <w:r w:rsidR="00450E9A">
              <w:rPr>
                <w:rFonts w:ascii="Times New Roman" w:eastAsia="Times New Roman" w:hAnsi="Times New Roman" w:cs="Times New Roman"/>
              </w:rPr>
              <w:t xml:space="preserve"> Thus at Level 1, the following model was estimated:</w:t>
            </w:r>
          </w:p>
          <w:p w14:paraId="35B64D28" w14:textId="77777777" w:rsidR="00450E9A" w:rsidRDefault="00450E9A" w:rsidP="00493DE0">
            <w:pPr>
              <w:rPr>
                <w:rFonts w:ascii="Times New Roman" w:eastAsia="Times New Roman" w:hAnsi="Times New Roman" w:cs="Times New Roman"/>
              </w:rPr>
            </w:pPr>
          </w:p>
          <w:p w14:paraId="2DBAD6FE" w14:textId="1637B9FD" w:rsidR="00450E9A" w:rsidRDefault="00450E9A" w:rsidP="00450E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log[</w:t>
            </w:r>
            <w:r w:rsidRPr="00450E9A">
              <w:rPr>
                <w:rFonts w:ascii="Times New Roman" w:eastAsia="Times New Roman" w:hAnsi="Times New Roman" w:cs="Times New Roman"/>
                <w:i/>
              </w:rPr>
              <w:t>p</w:t>
            </w:r>
            <w:r w:rsidRPr="00450E9A">
              <w:rPr>
                <w:rFonts w:ascii="Times New Roman" w:eastAsia="Times New Roman" w:hAnsi="Times New Roman" w:cs="Times New Roman"/>
                <w:i/>
                <w:vertAlign w:val="subscript"/>
              </w:rPr>
              <w:t>ij</w:t>
            </w:r>
            <w:r w:rsidRPr="001918B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/(1 - </w:t>
            </w:r>
            <w:r w:rsidRPr="00450E9A">
              <w:rPr>
                <w:rFonts w:ascii="Times New Roman" w:eastAsia="Times New Roman" w:hAnsi="Times New Roman" w:cs="Times New Roman"/>
                <w:i/>
              </w:rPr>
              <w:t>p</w:t>
            </w:r>
            <w:r w:rsidRPr="00450E9A">
              <w:rPr>
                <w:rFonts w:ascii="Times New Roman" w:eastAsia="Times New Roman" w:hAnsi="Times New Roman" w:cs="Times New Roman"/>
                <w:i/>
                <w:vertAlign w:val="subscript"/>
              </w:rPr>
              <w:t>ij</w:t>
            </w:r>
            <w:r w:rsidRPr="001918B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)]</w:t>
            </w:r>
            <w:r w:rsidRPr="001918B2">
              <w:rPr>
                <w:rFonts w:ascii="Times New Roman" w:eastAsia="Times New Roman" w:hAnsi="Times New Roman" w:cs="Times New Roman"/>
              </w:rPr>
              <w:t>= π</w:t>
            </w:r>
            <w:r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0i </w:t>
            </w:r>
            <w:r w:rsidRPr="001918B2">
              <w:rPr>
                <w:rFonts w:ascii="Times New Roman" w:eastAsia="Times New Roman" w:hAnsi="Times New Roman" w:cs="Times New Roman"/>
              </w:rPr>
              <w:t>+ π</w:t>
            </w:r>
            <w:r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>1i</w:t>
            </w:r>
            <w:r w:rsidRPr="001918B2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</w:rPr>
              <w:t>Time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>ij</w:t>
            </w:r>
            <w:r w:rsidRPr="001918B2">
              <w:rPr>
                <w:rFonts w:ascii="Times New Roman" w:eastAsia="Times New Roman" w:hAnsi="Times New Roman" w:cs="Times New Roman"/>
              </w:rPr>
              <w:t>) + π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>2</w:t>
            </w:r>
            <w:r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>i</w:t>
            </w:r>
            <w:r w:rsidRPr="001918B2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</w:rPr>
              <w:t>Year before birth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>ij</w:t>
            </w:r>
            <w:r w:rsidRPr="001918B2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918B2">
              <w:rPr>
                <w:rFonts w:ascii="Times New Roman" w:eastAsia="Times New Roman" w:hAnsi="Times New Roman" w:cs="Times New Roman"/>
              </w:rPr>
              <w:t>+ π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>3</w:t>
            </w:r>
            <w:r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>i</w:t>
            </w:r>
            <w:r w:rsidRPr="001918B2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</w:rPr>
              <w:t>Year after birth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>ij</w:t>
            </w:r>
            <w:r w:rsidRPr="001918B2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918B2">
              <w:rPr>
                <w:rFonts w:ascii="Times New Roman" w:eastAsia="Times New Roman" w:hAnsi="Times New Roman" w:cs="Times New Roman"/>
              </w:rPr>
              <w:t>+ π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>4</w:t>
            </w:r>
            <w:r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>i</w:t>
            </w:r>
            <w:r w:rsidRPr="001918B2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</w:rPr>
              <w:t>Time post-birth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>ij</w:t>
            </w:r>
            <w:r w:rsidRPr="001918B2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918B2"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918B2">
              <w:rPr>
                <w:rFonts w:ascii="Times New Roman" w:eastAsia="Times New Roman" w:hAnsi="Times New Roman" w:cs="Times New Roman"/>
              </w:rPr>
              <w:t>+ π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>5</w:t>
            </w:r>
            <w:r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>i</w:t>
            </w:r>
            <w:r w:rsidRPr="001918B2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</w:rPr>
              <w:t>premium subsidy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>ij</w:t>
            </w:r>
            <w:r w:rsidRPr="001918B2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918B2">
              <w:rPr>
                <w:rFonts w:ascii="Times New Roman" w:eastAsia="Times New Roman" w:hAnsi="Times New Roman" w:cs="Times New Roman"/>
              </w:rPr>
              <w:t>+ π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>6</w:t>
            </w:r>
            <w:r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>i</w:t>
            </w:r>
            <w:r w:rsidRPr="001918B2">
              <w:rPr>
                <w:rFonts w:ascii="Times New Roman" w:eastAsia="Times New Roman" w:hAnsi="Times New Roman" w:cs="Times New Roman"/>
              </w:rPr>
              <w:t xml:space="preserve"> (</w:t>
            </w:r>
            <w:r w:rsidR="00D1269E">
              <w:rPr>
                <w:rFonts w:ascii="Times New Roman" w:eastAsia="Times New Roman" w:hAnsi="Times New Roman" w:cs="Times New Roman"/>
                <w:i/>
              </w:rPr>
              <w:t xml:space="preserve">low-income quintile </w:t>
            </w:r>
            <w:r>
              <w:rPr>
                <w:rFonts w:ascii="Times New Roman" w:eastAsia="Times New Roman" w:hAnsi="Times New Roman" w:cs="Times New Roman"/>
                <w:i/>
              </w:rPr>
              <w:t>neighbourhood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>ij</w:t>
            </w:r>
            <w:r w:rsidRPr="001918B2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3D6917B" w14:textId="77777777" w:rsidR="00450E9A" w:rsidRDefault="00450E9A" w:rsidP="00450E9A">
            <w:pPr>
              <w:rPr>
                <w:rFonts w:ascii="Times New Roman" w:eastAsia="Times New Roman" w:hAnsi="Times New Roman" w:cs="Times New Roman"/>
              </w:rPr>
            </w:pPr>
          </w:p>
          <w:p w14:paraId="134BC382" w14:textId="72E6E231" w:rsidR="00450E9A" w:rsidRDefault="00450E9A" w:rsidP="004B6B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Given this, </w:t>
            </w:r>
            <w:r w:rsidRPr="001918B2">
              <w:rPr>
                <w:rFonts w:ascii="Times New Roman" w:eastAsia="Times New Roman" w:hAnsi="Times New Roman" w:cs="Times New Roman"/>
              </w:rPr>
              <w:t>π</w:t>
            </w:r>
            <w:r w:rsidRPr="001918B2">
              <w:rPr>
                <w:rFonts w:ascii="Times New Roman" w:eastAsia="Times New Roman" w:hAnsi="Times New Roman" w:cs="Times New Roman"/>
                <w:i/>
                <w:vertAlign w:val="subscript"/>
              </w:rPr>
              <w:t>0i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 </w:t>
            </w:r>
            <w:r w:rsidRPr="00450E9A">
              <w:rPr>
                <w:rFonts w:ascii="Times New Roman" w:hAnsi="Times New Roman" w:cs="Times New Roman"/>
                <w:lang w:val="en-CA"/>
              </w:rPr>
              <w:t>rep</w:t>
            </w:r>
            <w:r>
              <w:rPr>
                <w:rFonts w:ascii="Times New Roman" w:hAnsi="Times New Roman" w:cs="Times New Roman"/>
                <w:lang w:val="en-CA"/>
              </w:rPr>
              <w:t>resented the log-odds of being diagnosed with a selected health condition at baseline. The remain</w:t>
            </w:r>
            <w:r w:rsidR="00032C23">
              <w:rPr>
                <w:rFonts w:ascii="Times New Roman" w:hAnsi="Times New Roman" w:cs="Times New Roman"/>
                <w:lang w:val="en-CA"/>
              </w:rPr>
              <w:t xml:space="preserve">der of the model specification is very similar to the linear </w:t>
            </w:r>
            <w:r w:rsidR="00032C23">
              <w:rPr>
                <w:rFonts w:ascii="Times New Roman" w:eastAsia="Times New Roman" w:hAnsi="Times New Roman" w:cs="Times New Roman"/>
              </w:rPr>
              <w:t>discontinuous model that was used to examine individual change in the maternal number of physician visits and the number of types of medication health outcomes</w:t>
            </w:r>
            <w:r w:rsidR="004B6B73">
              <w:rPr>
                <w:rFonts w:ascii="Times New Roman" w:eastAsia="Times New Roman" w:hAnsi="Times New Roman" w:cs="Times New Roman"/>
              </w:rPr>
              <w:t>,</w:t>
            </w:r>
            <w:r w:rsidR="00032C23">
              <w:rPr>
                <w:rFonts w:ascii="Times New Roman" w:eastAsia="Times New Roman" w:hAnsi="Times New Roman" w:cs="Times New Roman"/>
              </w:rPr>
              <w:t xml:space="preserve"> except for the omission of the random error at Level 1, which is not estimated in logistic models.</w:t>
            </w:r>
          </w:p>
          <w:p w14:paraId="09981944" w14:textId="561F8C07" w:rsidR="004B6B73" w:rsidRPr="00032C23" w:rsidRDefault="004B6B73" w:rsidP="004B6B7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1DCACFE" w14:textId="77777777" w:rsidR="00B11BC8" w:rsidRDefault="00B11BC8" w:rsidP="00E02684">
      <w:pPr>
        <w:rPr>
          <w:rFonts w:ascii="Times New Roman" w:hAnsi="Times New Roman" w:cs="Times New Roman"/>
          <w:b/>
          <w:lang w:val="en-CA"/>
        </w:rPr>
      </w:pPr>
    </w:p>
    <w:p w14:paraId="49CE85CD" w14:textId="77777777" w:rsidR="00B11BC8" w:rsidRDefault="00B11BC8" w:rsidP="00E02684">
      <w:pPr>
        <w:rPr>
          <w:rFonts w:ascii="Times New Roman" w:hAnsi="Times New Roman" w:cs="Times New Roman"/>
          <w:b/>
          <w:lang w:val="en-CA"/>
        </w:rPr>
      </w:pPr>
    </w:p>
    <w:p w14:paraId="022DBA41" w14:textId="77777777" w:rsidR="00B11BC8" w:rsidRDefault="00B11BC8" w:rsidP="00B11BC8">
      <w:pPr>
        <w:jc w:val="center"/>
        <w:rPr>
          <w:rFonts w:ascii="Times New Roman" w:hAnsi="Times New Roman" w:cs="Times New Roman"/>
          <w:lang w:val="en-CA"/>
        </w:rPr>
      </w:pPr>
    </w:p>
    <w:p w14:paraId="024AFCA9" w14:textId="77777777" w:rsidR="00B11BC8" w:rsidRDefault="00B11BC8" w:rsidP="00B11BC8">
      <w:pPr>
        <w:jc w:val="center"/>
        <w:rPr>
          <w:rFonts w:ascii="Times New Roman" w:hAnsi="Times New Roman" w:cs="Times New Roman"/>
          <w:lang w:val="en-CA"/>
        </w:rPr>
      </w:pPr>
    </w:p>
    <w:p w14:paraId="470846A1" w14:textId="77777777" w:rsidR="00B11BC8" w:rsidRDefault="00B11BC8" w:rsidP="00B11BC8">
      <w:pPr>
        <w:jc w:val="center"/>
        <w:rPr>
          <w:rFonts w:ascii="Times New Roman" w:hAnsi="Times New Roman" w:cs="Times New Roman"/>
          <w:lang w:val="en-CA"/>
        </w:rPr>
      </w:pPr>
    </w:p>
    <w:p w14:paraId="5C6544A7" w14:textId="11CB805E" w:rsidR="00B11BC8" w:rsidRPr="00B11BC8" w:rsidRDefault="00B11BC8" w:rsidP="00B11BC8">
      <w:pPr>
        <w:jc w:val="center"/>
        <w:rPr>
          <w:rFonts w:ascii="Calibri" w:hAnsi="Calibri" w:cs="Times New Roman"/>
          <w:noProof/>
          <w:lang w:val="en-CA"/>
        </w:rPr>
      </w:pPr>
      <w:r w:rsidRPr="00B11BC8">
        <w:rPr>
          <w:rFonts w:ascii="Times New Roman" w:hAnsi="Times New Roman" w:cs="Times New Roman"/>
          <w:lang w:val="en-CA"/>
        </w:rPr>
        <w:fldChar w:fldCharType="begin"/>
      </w:r>
      <w:r w:rsidRPr="00B11BC8">
        <w:rPr>
          <w:rFonts w:ascii="Times New Roman" w:hAnsi="Times New Roman" w:cs="Times New Roman"/>
          <w:lang w:val="en-CA"/>
        </w:rPr>
        <w:instrText xml:space="preserve"> ADDIN EN.REFLIST </w:instrText>
      </w:r>
      <w:r w:rsidRPr="00B11BC8">
        <w:rPr>
          <w:rFonts w:ascii="Times New Roman" w:hAnsi="Times New Roman" w:cs="Times New Roman"/>
          <w:lang w:val="en-CA"/>
        </w:rPr>
        <w:fldChar w:fldCharType="separate"/>
      </w:r>
      <w:r w:rsidRPr="00B11BC8">
        <w:rPr>
          <w:rFonts w:ascii="Calibri" w:hAnsi="Calibri" w:cs="Times New Roman"/>
          <w:noProof/>
          <w:lang w:val="en-CA"/>
        </w:rPr>
        <w:t>References:</w:t>
      </w:r>
    </w:p>
    <w:p w14:paraId="24DE4E1D" w14:textId="77777777" w:rsidR="00B11BC8" w:rsidRPr="00B11BC8" w:rsidRDefault="00B11BC8" w:rsidP="00B11BC8">
      <w:pPr>
        <w:jc w:val="center"/>
        <w:rPr>
          <w:rFonts w:ascii="Calibri" w:hAnsi="Calibri" w:cs="Times New Roman"/>
          <w:noProof/>
          <w:lang w:val="en-CA"/>
        </w:rPr>
      </w:pPr>
    </w:p>
    <w:p w14:paraId="3CAEF8AF" w14:textId="77777777" w:rsidR="00B11BC8" w:rsidRPr="00B11BC8" w:rsidRDefault="00B11BC8" w:rsidP="00B11BC8">
      <w:pPr>
        <w:rPr>
          <w:rFonts w:ascii="Calibri" w:hAnsi="Calibri" w:cs="Times New Roman"/>
          <w:noProof/>
          <w:lang w:val="en-CA"/>
        </w:rPr>
      </w:pPr>
      <w:bookmarkStart w:id="0" w:name="_ENREF_1"/>
      <w:r w:rsidRPr="00B11BC8">
        <w:rPr>
          <w:rFonts w:ascii="Calibri" w:hAnsi="Calibri" w:cs="Times New Roman"/>
          <w:noProof/>
          <w:lang w:val="en-CA"/>
        </w:rPr>
        <w:t>[1].</w:t>
      </w:r>
      <w:r w:rsidRPr="00B11BC8">
        <w:rPr>
          <w:rFonts w:ascii="Calibri" w:hAnsi="Calibri" w:cs="Times New Roman"/>
          <w:noProof/>
          <w:lang w:val="en-CA"/>
        </w:rPr>
        <w:tab/>
        <w:t>Singer J, Willett J. Applied longitudinal data analysis: modeling change and event occurrence. New York: Oxford University Press; 2003.</w:t>
      </w:r>
      <w:bookmarkEnd w:id="0"/>
    </w:p>
    <w:p w14:paraId="43EA9CE3" w14:textId="7F676587" w:rsidR="00B11BC8" w:rsidRPr="00B11BC8" w:rsidRDefault="00B11BC8" w:rsidP="00B11BC8">
      <w:pPr>
        <w:rPr>
          <w:rFonts w:ascii="Times New Roman" w:hAnsi="Times New Roman" w:cs="Times New Roman"/>
          <w:noProof/>
          <w:lang w:val="en-CA"/>
        </w:rPr>
      </w:pPr>
    </w:p>
    <w:p w14:paraId="54958EEE" w14:textId="2832E792" w:rsidR="001918B2" w:rsidRPr="00B11BC8" w:rsidRDefault="00B11BC8" w:rsidP="00E02684">
      <w:pPr>
        <w:rPr>
          <w:rFonts w:ascii="Times New Roman" w:hAnsi="Times New Roman" w:cs="Times New Roman"/>
          <w:lang w:val="en-CA"/>
        </w:rPr>
      </w:pPr>
      <w:r w:rsidRPr="00B11BC8">
        <w:rPr>
          <w:rFonts w:ascii="Times New Roman" w:hAnsi="Times New Roman" w:cs="Times New Roman"/>
          <w:lang w:val="en-CA"/>
        </w:rPr>
        <w:fldChar w:fldCharType="end"/>
      </w:r>
      <w:bookmarkStart w:id="1" w:name="_GoBack"/>
      <w:bookmarkEnd w:id="1"/>
    </w:p>
    <w:sectPr w:rsidR="001918B2" w:rsidRPr="00B11BC8" w:rsidSect="00C320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31614" w14:textId="77777777" w:rsidR="007C26FE" w:rsidRDefault="007C26FE" w:rsidP="00E75BC6">
      <w:r>
        <w:separator/>
      </w:r>
    </w:p>
  </w:endnote>
  <w:endnote w:type="continuationSeparator" w:id="0">
    <w:p w14:paraId="16BBE90A" w14:textId="77777777" w:rsidR="007C26FE" w:rsidRDefault="007C26FE" w:rsidP="00E7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7546F" w14:textId="77777777" w:rsidR="007C26FE" w:rsidRDefault="007C26FE" w:rsidP="00E75BC6">
      <w:r>
        <w:separator/>
      </w:r>
    </w:p>
  </w:footnote>
  <w:footnote w:type="continuationSeparator" w:id="0">
    <w:p w14:paraId="1D63BF97" w14:textId="77777777" w:rsidR="007C26FE" w:rsidRDefault="007C26FE" w:rsidP="00E75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UniqueIdentifier" w:val="23171998-80b6-4a40-8859-fe6cf300583f"/>
    <w:docVar w:name="EN.Layout" w:val="&lt;ENLayout&gt;&lt;Style&gt;Vancouver Sq brackets&lt;/Style&gt;&lt;LeftDelim&gt;{&lt;/LeftDelim&gt;&lt;RightDelim&gt;}&lt;/RightDelim&gt;&lt;FontName&gt;Calibri&lt;/FontName&gt;&lt;FontSize&gt;12&lt;/FontSize&gt;&lt;ReflistTitle&gt;References: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rew2ete4wvr0me595kvw9x3zzez52p255wr&quot;&gt;endnotebig2&lt;record-ids&gt;&lt;item&gt;4256&lt;/item&gt;&lt;/record-ids&gt;&lt;/item&gt;&lt;/Libraries&gt;"/>
  </w:docVars>
  <w:rsids>
    <w:rsidRoot w:val="00E75BC6"/>
    <w:rsid w:val="00031F50"/>
    <w:rsid w:val="00032C23"/>
    <w:rsid w:val="00092C23"/>
    <w:rsid w:val="000E54AE"/>
    <w:rsid w:val="0015354E"/>
    <w:rsid w:val="001918B2"/>
    <w:rsid w:val="001C2527"/>
    <w:rsid w:val="001E7FFC"/>
    <w:rsid w:val="002A1A73"/>
    <w:rsid w:val="002F0574"/>
    <w:rsid w:val="0032760A"/>
    <w:rsid w:val="00367C65"/>
    <w:rsid w:val="00376AC3"/>
    <w:rsid w:val="0041331B"/>
    <w:rsid w:val="00424567"/>
    <w:rsid w:val="00441280"/>
    <w:rsid w:val="00450E9A"/>
    <w:rsid w:val="004702CB"/>
    <w:rsid w:val="00493DE0"/>
    <w:rsid w:val="004B6B73"/>
    <w:rsid w:val="005223D6"/>
    <w:rsid w:val="005412DC"/>
    <w:rsid w:val="006008B1"/>
    <w:rsid w:val="00612F2C"/>
    <w:rsid w:val="00696C5A"/>
    <w:rsid w:val="006F6793"/>
    <w:rsid w:val="007C26FE"/>
    <w:rsid w:val="007D2B05"/>
    <w:rsid w:val="00803893"/>
    <w:rsid w:val="008A64EA"/>
    <w:rsid w:val="008D0580"/>
    <w:rsid w:val="0090595E"/>
    <w:rsid w:val="009409AC"/>
    <w:rsid w:val="00974984"/>
    <w:rsid w:val="00A16A41"/>
    <w:rsid w:val="00A2321B"/>
    <w:rsid w:val="00A25BF0"/>
    <w:rsid w:val="00A8086C"/>
    <w:rsid w:val="00B11BC8"/>
    <w:rsid w:val="00B17174"/>
    <w:rsid w:val="00B82DBB"/>
    <w:rsid w:val="00B852E3"/>
    <w:rsid w:val="00BC28D2"/>
    <w:rsid w:val="00C26D0F"/>
    <w:rsid w:val="00C32024"/>
    <w:rsid w:val="00CA60EF"/>
    <w:rsid w:val="00CA61EB"/>
    <w:rsid w:val="00D00FC1"/>
    <w:rsid w:val="00D1269E"/>
    <w:rsid w:val="00DD17A4"/>
    <w:rsid w:val="00E02684"/>
    <w:rsid w:val="00E5231A"/>
    <w:rsid w:val="00E74F45"/>
    <w:rsid w:val="00E75BC6"/>
    <w:rsid w:val="00EF75BC"/>
    <w:rsid w:val="00F4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F2125"/>
  <w15:docId w15:val="{989C6271-6AF1-4592-8902-F7667D68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BC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BC6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5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BC6"/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75BC6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8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6C"/>
    <w:rPr>
      <w:rFonts w:ascii="Segoe UI" w:eastAsiaTheme="minorEastAs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3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3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31B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31B"/>
    <w:rPr>
      <w:rFonts w:eastAsiaTheme="minorEastAsia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11B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B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DB361-DA9A-401E-ADF2-C42887C6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Carroll, Kelly</dc:creator>
  <cp:lastModifiedBy>Kelly Carroll</cp:lastModifiedBy>
  <cp:revision>3</cp:revision>
  <dcterms:created xsi:type="dcterms:W3CDTF">2018-12-14T22:08:00Z</dcterms:created>
  <dcterms:modified xsi:type="dcterms:W3CDTF">2018-12-18T18:04:00Z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-151806300</vt:i4>
  </property>
  <property fmtid="{D5CDD505-2E9C-101B-9397-08002B2CF9AE}" pid="3" name="_NewReviewCycle">
    <vt:lpwstr/>
  </property>
  <property fmtid="{D5CDD505-2E9C-101B-9397-08002B2CF9AE}" pid="4" name="_EmailSubject">
    <vt:lpwstr>CG longitudinal paper</vt:lpwstr>
  </property>
  <property fmtid="{D5CDD505-2E9C-101B-9397-08002B2CF9AE}" pid="5" name="_AuthorEmail">
    <vt:lpwstr>dafna.kohen@canada.ca</vt:lpwstr>
  </property>
  <property fmtid="{D5CDD505-2E9C-101B-9397-08002B2CF9AE}" pid="6" name="_AuthorEmailDisplayName">
    <vt:lpwstr>Kohen, Dafna (STATCAN)</vt:lpwstr>
  </property>
  <property fmtid="{D5CDD505-2E9C-101B-9397-08002B2CF9AE}" pid="7" name="_PreviousAdHocReviewCycleID">
    <vt:i4>-896618958</vt:i4>
  </property>
  <property fmtid="{D5CDD505-2E9C-101B-9397-08002B2CF9AE}" pid="8" name="_ReviewingToolsShownOnce">
    <vt:lpwstr/>
  </property>
</Properties>
</file>