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10" w:type="dxa"/>
        <w:tblLook w:val="04A0" w:firstRow="1" w:lastRow="0" w:firstColumn="1" w:lastColumn="0" w:noHBand="0" w:noVBand="1"/>
      </w:tblPr>
      <w:tblGrid>
        <w:gridCol w:w="2012"/>
        <w:gridCol w:w="4513"/>
        <w:gridCol w:w="3105"/>
        <w:gridCol w:w="90"/>
        <w:gridCol w:w="2213"/>
        <w:gridCol w:w="1477"/>
      </w:tblGrid>
      <w:tr w:rsidR="00982613" w:rsidRPr="00982613" w:rsidTr="00E64EF7">
        <w:trPr>
          <w:trHeight w:val="525"/>
        </w:trPr>
        <w:tc>
          <w:tcPr>
            <w:tcW w:w="1341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Supplemental Table 3.</w:t>
            </w:r>
            <w:r w:rsidRPr="00486D2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PICRUSt-predicted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KEGG pathways </w:t>
            </w:r>
            <w:r w:rsidRPr="00526F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significantly associated with TGFβ2 (FDR adjusted p-value&lt;0.05)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 Pathways</w:t>
            </w:r>
            <w:r w:rsidRPr="00526F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are ordered by direction of association and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effect size.</w:t>
            </w:r>
          </w:p>
        </w:tc>
      </w:tr>
      <w:tr w:rsidR="00982613" w:rsidRPr="00982613" w:rsidTr="00982613">
        <w:trPr>
          <w:trHeight w:val="525"/>
        </w:trPr>
        <w:tc>
          <w:tcPr>
            <w:tcW w:w="97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KEGG Pathway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Estimate*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FDR-adjusted p-value</w:t>
            </w:r>
          </w:p>
        </w:tc>
      </w:tr>
      <w:tr w:rsidR="00982613" w:rsidRPr="00982613" w:rsidTr="00982613">
        <w:trPr>
          <w:trHeight w:val="402"/>
        </w:trPr>
        <w:tc>
          <w:tcPr>
            <w:tcW w:w="1341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Positive Association with TGFβ2</w:t>
            </w:r>
          </w:p>
        </w:tc>
      </w:tr>
      <w:tr w:rsidR="00982613" w:rsidRPr="00982613" w:rsidTr="00982613">
        <w:trPr>
          <w:trHeight w:val="30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Metabolism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Lipid Metabolism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Steroid biosynthesis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8.56E-06</w:t>
            </w:r>
          </w:p>
        </w:tc>
      </w:tr>
      <w:tr w:rsidR="00982613" w:rsidRPr="00982613" w:rsidTr="00982613">
        <w:trPr>
          <w:trHeight w:val="30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Metabolism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Lipid Metabolism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Fatty acid elongation in mitochondria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1.07E-02</w:t>
            </w:r>
          </w:p>
        </w:tc>
      </w:tr>
      <w:tr w:rsidR="00982613" w:rsidRPr="00982613" w:rsidTr="00982613">
        <w:trPr>
          <w:trHeight w:val="30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Metabolism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Biosynthesis of Other Secondary Metabolites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Caffeine metabolism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2.90E-03</w:t>
            </w:r>
          </w:p>
        </w:tc>
      </w:tr>
      <w:tr w:rsidR="00982613" w:rsidRPr="00982613" w:rsidTr="00982613">
        <w:trPr>
          <w:trHeight w:val="30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Organismal Systems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Endocrine System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Renin-angiotensin system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6.49E-07</w:t>
            </w:r>
          </w:p>
        </w:tc>
      </w:tr>
      <w:tr w:rsidR="00982613" w:rsidRPr="00982613" w:rsidTr="00982613">
        <w:trPr>
          <w:trHeight w:val="30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Metabolism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Biosynthesis of Other Secondary Metabolites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Flavonoid biosynthesis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2.40E-13</w:t>
            </w:r>
          </w:p>
        </w:tc>
      </w:tr>
      <w:tr w:rsidR="00982613" w:rsidRPr="00982613" w:rsidTr="00982613">
        <w:trPr>
          <w:trHeight w:val="30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Organismal Systems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Immune System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Fc gamma R-mediated phagocytosis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2.90E-03</w:t>
            </w:r>
          </w:p>
        </w:tc>
      </w:tr>
      <w:tr w:rsidR="00982613" w:rsidRPr="00982613" w:rsidTr="00982613">
        <w:trPr>
          <w:trHeight w:val="30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Organismal Systems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Endocrine System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GnRH signaling pathway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2.90E-03</w:t>
            </w:r>
          </w:p>
        </w:tc>
      </w:tr>
      <w:tr w:rsidR="00982613" w:rsidRPr="00982613" w:rsidTr="00982613">
        <w:trPr>
          <w:trHeight w:val="30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Cellular Processes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Transport and Catabolism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Endocytosis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2.90E-03</w:t>
            </w:r>
          </w:p>
        </w:tc>
      </w:tr>
      <w:tr w:rsidR="00982613" w:rsidRPr="00982613" w:rsidTr="00982613">
        <w:trPr>
          <w:trHeight w:val="30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Human Diseases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Immune System Diseases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Systemic lupus erythematosus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1.78E-05</w:t>
            </w:r>
          </w:p>
        </w:tc>
      </w:tr>
      <w:tr w:rsidR="00982613" w:rsidRPr="00982613" w:rsidTr="00982613">
        <w:trPr>
          <w:trHeight w:val="30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Organismal Systems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Environmental Adaptation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Circadian rhythm - plant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6.30E-05</w:t>
            </w:r>
          </w:p>
        </w:tc>
      </w:tr>
      <w:tr w:rsidR="00982613" w:rsidRPr="00982613" w:rsidTr="00982613">
        <w:trPr>
          <w:trHeight w:val="30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Human Diseases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Neurodegenerative Diseases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Parkinson's disease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6.06E-05</w:t>
            </w:r>
          </w:p>
        </w:tc>
      </w:tr>
      <w:tr w:rsidR="00982613" w:rsidRPr="00982613" w:rsidTr="00982613">
        <w:trPr>
          <w:trHeight w:val="30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Organismal Systems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Circulatory System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Cardiac muscle contraction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6.06E-05</w:t>
            </w:r>
          </w:p>
        </w:tc>
      </w:tr>
      <w:tr w:rsidR="00982613" w:rsidRPr="00982613" w:rsidTr="00982613">
        <w:trPr>
          <w:trHeight w:val="30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Human Diseases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Infectious Diseases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Shigellosis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2.90E-03</w:t>
            </w:r>
          </w:p>
        </w:tc>
      </w:tr>
      <w:tr w:rsidR="00982613" w:rsidRPr="00982613" w:rsidTr="00982613">
        <w:trPr>
          <w:trHeight w:val="30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Organismal Systems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Endocrine System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Melanogenesis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1.34E-07</w:t>
            </w:r>
          </w:p>
        </w:tc>
      </w:tr>
      <w:tr w:rsidR="00982613" w:rsidRPr="00982613" w:rsidTr="00982613">
        <w:trPr>
          <w:trHeight w:val="30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Metabolism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Biosynthesis of Other Secondary Metabolites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Betalain</w:t>
            </w:r>
            <w:proofErr w:type="spellEnd"/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biosynthesis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1.34E-07</w:t>
            </w:r>
          </w:p>
        </w:tc>
      </w:tr>
      <w:tr w:rsidR="00982613" w:rsidRPr="00982613" w:rsidTr="00982613">
        <w:trPr>
          <w:trHeight w:val="30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Human Diseases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Cardiovascular Diseases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Hypertrophic cardiomyopathy (HCM)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9.73E-279</w:t>
            </w:r>
          </w:p>
        </w:tc>
      </w:tr>
      <w:tr w:rsidR="00982613" w:rsidRPr="00982613" w:rsidTr="00982613">
        <w:trPr>
          <w:trHeight w:val="30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Metabolism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Biosynthesis of Other Secondary Metabolites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Isoflavonoid</w:t>
            </w:r>
            <w:proofErr w:type="spellEnd"/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biosynthesis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3.62E-150</w:t>
            </w:r>
          </w:p>
        </w:tc>
      </w:tr>
      <w:tr w:rsidR="00982613" w:rsidRPr="00982613" w:rsidTr="00982613">
        <w:trPr>
          <w:trHeight w:val="30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Human Diseases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Infectious Diseases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Influenza A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2.32E-02</w:t>
            </w:r>
          </w:p>
        </w:tc>
      </w:tr>
      <w:tr w:rsidR="00982613" w:rsidRPr="00982613" w:rsidTr="00982613">
        <w:trPr>
          <w:trHeight w:val="30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Human Diseases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Cancers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Small cell lung cancer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2.32E-02</w:t>
            </w:r>
          </w:p>
        </w:tc>
      </w:tr>
      <w:tr w:rsidR="00982613" w:rsidRPr="00982613" w:rsidTr="00982613">
        <w:trPr>
          <w:trHeight w:val="30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Human Diseases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Infectious Diseases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Toxoplasmosis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2.32E-02</w:t>
            </w:r>
          </w:p>
        </w:tc>
      </w:tr>
      <w:tr w:rsidR="00982613" w:rsidRPr="00982613" w:rsidTr="00982613">
        <w:trPr>
          <w:trHeight w:val="30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Human Diseases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Cardiovascular Diseases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Viral myocarditis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2.32E-02</w:t>
            </w:r>
          </w:p>
        </w:tc>
      </w:tr>
      <w:tr w:rsidR="00982613" w:rsidRPr="00982613" w:rsidTr="00982613">
        <w:trPr>
          <w:trHeight w:val="30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Cellular Processes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Cell Growth and Death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p53 signaling pathway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2.32E-02</w:t>
            </w:r>
          </w:p>
        </w:tc>
      </w:tr>
      <w:tr w:rsidR="00982613" w:rsidRPr="00982613" w:rsidTr="00982613">
        <w:trPr>
          <w:trHeight w:val="30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Human Diseases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Cancers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Colorectal cancer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2.32E-02</w:t>
            </w:r>
          </w:p>
        </w:tc>
      </w:tr>
      <w:tr w:rsidR="00982613" w:rsidRPr="00982613" w:rsidTr="00982613">
        <w:trPr>
          <w:trHeight w:val="30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Cellular Processes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Cell Growth and Death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Meiosis - yeast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0.00E+00</w:t>
            </w:r>
          </w:p>
        </w:tc>
      </w:tr>
      <w:tr w:rsidR="00982613" w:rsidRPr="00982613" w:rsidTr="00982613">
        <w:trPr>
          <w:trHeight w:val="402"/>
        </w:trPr>
        <w:tc>
          <w:tcPr>
            <w:tcW w:w="13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Negative Association with TGFβ2</w:t>
            </w:r>
          </w:p>
        </w:tc>
      </w:tr>
      <w:tr w:rsidR="00982613" w:rsidRPr="00982613" w:rsidTr="00982613">
        <w:trPr>
          <w:trHeight w:val="30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Human Diseases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Infectious Diseases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Vibrio </w:t>
            </w:r>
            <w:proofErr w:type="spellStart"/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cholerae</w:t>
            </w:r>
            <w:proofErr w:type="spellEnd"/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infection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1.54E-03</w:t>
            </w:r>
          </w:p>
        </w:tc>
      </w:tr>
      <w:tr w:rsidR="00982613" w:rsidRPr="00982613" w:rsidTr="00982613">
        <w:trPr>
          <w:trHeight w:val="30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Metabolism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Lipid Metabolism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alpha-Linolenic acid metabolism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-0.71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1.67E-02</w:t>
            </w:r>
          </w:p>
        </w:tc>
      </w:tr>
      <w:tr w:rsidR="00982613" w:rsidRPr="00982613" w:rsidTr="00982613">
        <w:trPr>
          <w:trHeight w:val="30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Human Diseases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Infectious Diseases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Pertussis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1.84E-02</w:t>
            </w:r>
          </w:p>
        </w:tc>
      </w:tr>
      <w:tr w:rsidR="00982613" w:rsidRPr="00982613" w:rsidTr="00982613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Metabolism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Metabolism of </w:t>
            </w:r>
            <w:proofErr w:type="spellStart"/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Terpenoids</w:t>
            </w:r>
            <w:proofErr w:type="spellEnd"/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Polyketides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Biosynthesis of </w:t>
            </w:r>
            <w:proofErr w:type="spellStart"/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siderophore</w:t>
            </w:r>
            <w:proofErr w:type="spellEnd"/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group </w:t>
            </w:r>
            <w:proofErr w:type="spellStart"/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nonribosomal</w:t>
            </w:r>
            <w:proofErr w:type="spellEnd"/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peptides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2613" w:rsidRPr="00982613" w:rsidRDefault="00982613" w:rsidP="0098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2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2.59E-02</w:t>
            </w:r>
          </w:p>
        </w:tc>
      </w:tr>
      <w:tr w:rsidR="00982613" w:rsidRPr="00982613" w:rsidTr="00982613">
        <w:trPr>
          <w:trHeight w:val="300"/>
        </w:trPr>
        <w:tc>
          <w:tcPr>
            <w:tcW w:w="1341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613" w:rsidRPr="00982613" w:rsidRDefault="00982613" w:rsidP="00982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24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  <w:r w:rsidR="007C246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D</w:t>
            </w:r>
            <w:r w:rsidRPr="0098261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ifference in log mean abundance for a 1-unit increase in </w:t>
            </w:r>
            <w:proofErr w:type="gramStart"/>
            <w:r w:rsidRPr="0098261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log(</w:t>
            </w:r>
            <w:proofErr w:type="gramEnd"/>
            <w:r w:rsidRPr="0098261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TGFβ2).</w:t>
            </w:r>
          </w:p>
        </w:tc>
      </w:tr>
    </w:tbl>
    <w:p w:rsidR="007834B4" w:rsidRDefault="007834B4">
      <w:bookmarkStart w:id="0" w:name="_GoBack"/>
      <w:bookmarkEnd w:id="0"/>
    </w:p>
    <w:sectPr w:rsidR="007834B4" w:rsidSect="009826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13"/>
    <w:rsid w:val="007834B4"/>
    <w:rsid w:val="007C246E"/>
    <w:rsid w:val="0098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0945A-E2EA-4260-A942-809C6D6D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386</Words>
  <Characters>2202</Characters>
  <Application>Microsoft Office Word</Application>
  <DocSecurity>0</DocSecurity>
  <Lines>18</Lines>
  <Paragraphs>5</Paragraphs>
  <ScaleCrop>false</ScaleCrop>
  <Company>HFHS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Sitarik, Alexandra</dc:creator>
  <cp:keywords/>
  <dc:description/>
  <cp:lastModifiedBy>Sitarik, Alexandra</cp:lastModifiedBy>
  <cp:revision>2</cp:revision>
  <dcterms:created xsi:type="dcterms:W3CDTF">2016-12-23T13:01:00Z</dcterms:created>
  <dcterms:modified xsi:type="dcterms:W3CDTF">2017-01-27T17:49:00Z</dcterms:modified>
</cp:coreProperties>
</file>