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BF" w:rsidRPr="00685F2B" w:rsidRDefault="00E549BF" w:rsidP="00E549BF">
      <w:pPr>
        <w:spacing w:line="360" w:lineRule="auto"/>
        <w:rPr>
          <w:rFonts w:ascii="Times New Roman" w:hAnsi="Times New Roman" w:cs="Times New Roman"/>
          <w:b/>
          <w:color w:val="FF0000"/>
          <w:lang w:val="en-GB"/>
        </w:rPr>
      </w:pPr>
      <w:proofErr w:type="gramStart"/>
      <w:r w:rsidRPr="00685F2B">
        <w:rPr>
          <w:rFonts w:ascii="Times New Roman" w:hAnsi="Times New Roman" w:cs="Times New Roman"/>
          <w:b/>
          <w:color w:val="FF0000"/>
          <w:lang w:val="en-GB"/>
        </w:rPr>
        <w:t>Supplemental Table 2.</w:t>
      </w:r>
      <w:proofErr w:type="gramEnd"/>
      <w:r w:rsidRPr="00685F2B">
        <w:rPr>
          <w:rFonts w:ascii="Times New Roman" w:hAnsi="Times New Roman" w:cs="Times New Roman"/>
          <w:b/>
          <w:color w:val="FF0000"/>
          <w:lang w:val="en-GB"/>
        </w:rPr>
        <w:t xml:space="preserve"> Diagnostic criteria for cow’s milk allergy used in the present study </w:t>
      </w:r>
    </w:p>
    <w:tbl>
      <w:tblPr>
        <w:tblStyle w:val="LightShading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E549BF" w:rsidRPr="00E540C2" w:rsidTr="00B85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549BF" w:rsidRPr="00685F2B" w:rsidRDefault="00E549BF" w:rsidP="00B85041">
            <w:pPr>
              <w:spacing w:line="276" w:lineRule="auto"/>
              <w:rPr>
                <w:rFonts w:ascii="Times New Roman" w:hAnsi="Times New Roman" w:cs="Times New Roman"/>
                <w:color w:val="FF0000"/>
                <w:lang w:val="en-GB"/>
              </w:rPr>
            </w:pPr>
          </w:p>
        </w:tc>
      </w:tr>
      <w:tr w:rsidR="00E549BF" w:rsidRPr="00E540C2" w:rsidTr="00B85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none" w:sz="0" w:space="0" w:color="auto"/>
              <w:right w:val="none" w:sz="0" w:space="0" w:color="auto"/>
            </w:tcBorders>
          </w:tcPr>
          <w:p w:rsidR="00E549BF" w:rsidRPr="00B86A43" w:rsidRDefault="00E549BF" w:rsidP="00B85041">
            <w:pPr>
              <w:spacing w:before="80" w:after="80" w:line="276" w:lineRule="auto"/>
              <w:rPr>
                <w:rFonts w:ascii="Times New Roman" w:hAnsi="Times New Roman" w:cs="Times New Roman"/>
                <w:b w:val="0"/>
                <w:color w:val="auto"/>
                <w:lang w:val="en-GB"/>
              </w:rPr>
            </w:pPr>
            <w:r w:rsidRPr="00B86A43">
              <w:rPr>
                <w:rFonts w:ascii="Times New Roman" w:hAnsi="Times New Roman" w:cs="Times New Roman"/>
                <w:b w:val="0"/>
                <w:lang w:val="en-GB"/>
              </w:rPr>
              <w:t>Positive double-blind placebo-controlled food challenge with cow’s milk</w:t>
            </w:r>
          </w:p>
        </w:tc>
      </w:tr>
      <w:tr w:rsidR="00E549BF" w:rsidRPr="00E540C2" w:rsidTr="00B85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E549BF" w:rsidRPr="00B86A43" w:rsidRDefault="00E549BF" w:rsidP="00B85041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 w:val="0"/>
                <w:lang w:val="en-GB"/>
              </w:rPr>
            </w:pPr>
            <w:r w:rsidRPr="00D460A3">
              <w:rPr>
                <w:rFonts w:ascii="Times New Roman" w:hAnsi="Times New Roman" w:cs="Times New Roman"/>
                <w:b w:val="0"/>
                <w:lang w:val="en-GB"/>
              </w:rPr>
              <w:t xml:space="preserve">A confirmed history of acute severe reaction after isolated accidental ingestion with a positive test result for </w:t>
            </w:r>
            <w:proofErr w:type="spellStart"/>
            <w:r w:rsidRPr="00D460A3">
              <w:rPr>
                <w:rFonts w:ascii="Times New Roman" w:hAnsi="Times New Roman" w:cs="Times New Roman"/>
                <w:b w:val="0"/>
                <w:lang w:val="en-GB"/>
              </w:rPr>
              <w:t>IgE</w:t>
            </w:r>
            <w:proofErr w:type="spellEnd"/>
            <w:r w:rsidRPr="00D460A3">
              <w:rPr>
                <w:rFonts w:ascii="Times New Roman" w:hAnsi="Times New Roman" w:cs="Times New Roman"/>
                <w:b w:val="0"/>
                <w:lang w:val="en-GB"/>
              </w:rPr>
              <w:t xml:space="preserve"> antibody </w:t>
            </w:r>
          </w:p>
        </w:tc>
      </w:tr>
      <w:tr w:rsidR="00E549BF" w:rsidRPr="00E540C2" w:rsidTr="00B85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none" w:sz="0" w:space="0" w:color="auto"/>
              <w:right w:val="none" w:sz="0" w:space="0" w:color="auto"/>
            </w:tcBorders>
          </w:tcPr>
          <w:p w:rsidR="00E549BF" w:rsidRPr="00B86A43" w:rsidRDefault="00E549BF" w:rsidP="00B85041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 w:val="0"/>
                <w:lang w:val="en-GB"/>
              </w:rPr>
            </w:pPr>
            <w:r w:rsidRPr="00D460A3">
              <w:rPr>
                <w:rFonts w:ascii="Times New Roman" w:hAnsi="Times New Roman" w:cs="Times New Roman"/>
                <w:b w:val="0"/>
                <w:lang w:val="en-GB"/>
              </w:rPr>
              <w:t xml:space="preserve">Confirmed history of a reaction to cow milk protein with CM-specific </w:t>
            </w:r>
            <w:proofErr w:type="spellStart"/>
            <w:r w:rsidRPr="00D460A3">
              <w:rPr>
                <w:rFonts w:ascii="Times New Roman" w:hAnsi="Times New Roman" w:cs="Times New Roman"/>
                <w:b w:val="0"/>
                <w:lang w:val="en-GB"/>
              </w:rPr>
              <w:t>IgE</w:t>
            </w:r>
            <w:proofErr w:type="spellEnd"/>
            <w:r w:rsidRPr="00D460A3">
              <w:rPr>
                <w:rFonts w:ascii="Times New Roman" w:hAnsi="Times New Roman" w:cs="Times New Roman"/>
                <w:b w:val="0"/>
                <w:lang w:val="en-GB"/>
              </w:rPr>
              <w:t xml:space="preserve"> of &gt;15kU/L for children over two years and &gt; 5kU/L for children under two years </w:t>
            </w:r>
          </w:p>
        </w:tc>
      </w:tr>
      <w:tr w:rsidR="00E549BF" w:rsidRPr="00E540C2" w:rsidTr="00B85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E549BF" w:rsidRPr="00B86A43" w:rsidRDefault="00E549BF" w:rsidP="00B85041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 w:val="0"/>
                <w:lang w:val="en-GB"/>
              </w:rPr>
            </w:pPr>
            <w:r w:rsidRPr="00D460A3">
              <w:rPr>
                <w:rFonts w:ascii="Times New Roman" w:hAnsi="Times New Roman" w:cs="Times New Roman"/>
                <w:b w:val="0"/>
                <w:lang w:val="en-GB"/>
              </w:rPr>
              <w:t>Confirmed clinical history of a reaction to cow milk protein with a positive skin prick test with a resulting wheal diameter greater or equal to 3mm</w:t>
            </w:r>
          </w:p>
        </w:tc>
      </w:tr>
      <w:tr w:rsidR="00E549BF" w:rsidRPr="00E540C2" w:rsidTr="00B85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none" w:sz="0" w:space="0" w:color="auto"/>
              <w:right w:val="none" w:sz="0" w:space="0" w:color="auto"/>
            </w:tcBorders>
          </w:tcPr>
          <w:p w:rsidR="00E549BF" w:rsidRPr="00B86A43" w:rsidRDefault="00E549BF" w:rsidP="00B85041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 w:val="0"/>
                <w:lang w:val="en-GB"/>
              </w:rPr>
            </w:pPr>
            <w:r w:rsidRPr="00D460A3">
              <w:rPr>
                <w:rFonts w:ascii="Times New Roman" w:hAnsi="Times New Roman" w:cs="Times New Roman"/>
                <w:b w:val="0"/>
                <w:lang w:val="en-GB"/>
              </w:rPr>
              <w:t>No confirmed clinical history of a reaction to cow milk protein subjects with a positive skin prick test with a resulting wheal diameter greater or equal to 8mm for children over 2 years and greater or equal to 6mm for children under 2 years</w:t>
            </w:r>
          </w:p>
        </w:tc>
      </w:tr>
      <w:tr w:rsidR="00E549BF" w:rsidRPr="00E540C2" w:rsidTr="00B85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E549BF" w:rsidRPr="00B86A43" w:rsidRDefault="00E549BF" w:rsidP="00B85041">
            <w:pPr>
              <w:pStyle w:val="Default"/>
              <w:spacing w:before="80" w:after="80"/>
              <w:rPr>
                <w:rFonts w:ascii="Times New Roman" w:hAnsi="Times New Roman" w:cs="Times New Roman"/>
                <w:b w:val="0"/>
                <w:color w:val="000000" w:themeColor="text1" w:themeShade="BF"/>
                <w:sz w:val="22"/>
                <w:szCs w:val="22"/>
                <w:lang w:val="en-GB"/>
              </w:rPr>
            </w:pPr>
            <w:r w:rsidRPr="00D460A3">
              <w:rPr>
                <w:rFonts w:ascii="Times New Roman" w:hAnsi="Times New Roman" w:cs="Times New Roman"/>
                <w:b w:val="0"/>
                <w:color w:val="000000" w:themeColor="text1" w:themeShade="BF"/>
                <w:sz w:val="22"/>
                <w:szCs w:val="22"/>
                <w:lang w:val="en-GB"/>
              </w:rPr>
              <w:t xml:space="preserve">For children with an Allergic </w:t>
            </w:r>
            <w:proofErr w:type="spellStart"/>
            <w:r w:rsidRPr="00D460A3">
              <w:rPr>
                <w:rFonts w:ascii="Times New Roman" w:hAnsi="Times New Roman" w:cs="Times New Roman"/>
                <w:b w:val="0"/>
                <w:color w:val="000000" w:themeColor="text1" w:themeShade="BF"/>
                <w:sz w:val="22"/>
                <w:szCs w:val="22"/>
                <w:lang w:val="en-GB"/>
              </w:rPr>
              <w:t>Eosinophilic</w:t>
            </w:r>
            <w:proofErr w:type="spellEnd"/>
            <w:r w:rsidRPr="00D460A3">
              <w:rPr>
                <w:rFonts w:ascii="Times New Roman" w:hAnsi="Times New Roman" w:cs="Times New Roman"/>
                <w:b w:val="0"/>
                <w:color w:val="000000" w:themeColor="text1" w:themeShade="BF"/>
                <w:sz w:val="22"/>
                <w:szCs w:val="22"/>
                <w:lang w:val="en-GB"/>
              </w:rPr>
              <w:t xml:space="preserve"> Gastroenteritis (AEG), documentation of </w:t>
            </w:r>
            <w:proofErr w:type="spellStart"/>
            <w:r w:rsidRPr="00D460A3">
              <w:rPr>
                <w:rFonts w:ascii="Times New Roman" w:hAnsi="Times New Roman" w:cs="Times New Roman"/>
                <w:b w:val="0"/>
                <w:color w:val="000000" w:themeColor="text1" w:themeShade="BF"/>
                <w:sz w:val="22"/>
                <w:szCs w:val="22"/>
                <w:lang w:val="en-GB"/>
              </w:rPr>
              <w:t>eosinophilic</w:t>
            </w:r>
            <w:proofErr w:type="spellEnd"/>
            <w:r w:rsidRPr="00D460A3">
              <w:rPr>
                <w:rFonts w:ascii="Times New Roman" w:hAnsi="Times New Roman" w:cs="Times New Roman"/>
                <w:b w:val="0"/>
                <w:color w:val="000000" w:themeColor="text1" w:themeShade="BF"/>
                <w:sz w:val="22"/>
                <w:szCs w:val="22"/>
                <w:lang w:val="en-GB"/>
              </w:rPr>
              <w:t xml:space="preserve"> infiltration and resolution of symptoms on a diet that restricted cow milk (and other foods) with reoccurrence after re-administration of cow milk </w:t>
            </w:r>
          </w:p>
        </w:tc>
      </w:tr>
      <w:tr w:rsidR="00E549BF" w:rsidRPr="00E540C2" w:rsidTr="00B85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none" w:sz="0" w:space="0" w:color="auto"/>
              <w:right w:val="none" w:sz="0" w:space="0" w:color="auto"/>
            </w:tcBorders>
          </w:tcPr>
          <w:p w:rsidR="00E549BF" w:rsidRPr="00B86A43" w:rsidRDefault="00E549BF" w:rsidP="00B85041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 w:val="0"/>
                <w:lang w:val="en-GB"/>
              </w:rPr>
            </w:pPr>
            <w:r w:rsidRPr="00D460A3">
              <w:rPr>
                <w:rFonts w:ascii="Times New Roman" w:hAnsi="Times New Roman" w:cs="Times New Roman"/>
                <w:b w:val="0"/>
                <w:lang w:val="en-GB"/>
              </w:rPr>
              <w:t>For infants up to 8 months of age with a non-</w:t>
            </w:r>
            <w:proofErr w:type="spellStart"/>
            <w:r w:rsidRPr="00D460A3">
              <w:rPr>
                <w:rFonts w:ascii="Times New Roman" w:hAnsi="Times New Roman" w:cs="Times New Roman"/>
                <w:b w:val="0"/>
                <w:lang w:val="en-GB"/>
              </w:rPr>
              <w:t>IgE</w:t>
            </w:r>
            <w:proofErr w:type="spellEnd"/>
            <w:r w:rsidRPr="00D460A3">
              <w:rPr>
                <w:rFonts w:ascii="Times New Roman" w:hAnsi="Times New Roman" w:cs="Times New Roman"/>
                <w:b w:val="0"/>
                <w:lang w:val="en-GB"/>
              </w:rPr>
              <w:t xml:space="preserve"> mediated CMA (including food protein induced </w:t>
            </w:r>
            <w:proofErr w:type="spellStart"/>
            <w:r w:rsidRPr="00D460A3">
              <w:rPr>
                <w:rFonts w:ascii="Times New Roman" w:hAnsi="Times New Roman" w:cs="Times New Roman"/>
                <w:b w:val="0"/>
                <w:lang w:val="en-GB"/>
              </w:rPr>
              <w:t>enterocolitis</w:t>
            </w:r>
            <w:proofErr w:type="spellEnd"/>
            <w:r w:rsidRPr="00D460A3">
              <w:rPr>
                <w:rFonts w:ascii="Times New Roman" w:hAnsi="Times New Roman" w:cs="Times New Roman"/>
                <w:b w:val="0"/>
                <w:lang w:val="en-GB"/>
              </w:rPr>
              <w:t xml:space="preserve">, food protein induced </w:t>
            </w:r>
            <w:proofErr w:type="spellStart"/>
            <w:r w:rsidRPr="00D460A3">
              <w:rPr>
                <w:rFonts w:ascii="Times New Roman" w:hAnsi="Times New Roman" w:cs="Times New Roman"/>
                <w:b w:val="0"/>
                <w:lang w:val="en-GB"/>
              </w:rPr>
              <w:t>proctitis</w:t>
            </w:r>
            <w:proofErr w:type="spellEnd"/>
            <w:r w:rsidRPr="00D460A3">
              <w:rPr>
                <w:rFonts w:ascii="Times New Roman" w:hAnsi="Times New Roman" w:cs="Times New Roman"/>
                <w:b w:val="0"/>
                <w:lang w:val="en-GB"/>
              </w:rPr>
              <w:t xml:space="preserve">, </w:t>
            </w:r>
            <w:proofErr w:type="spellStart"/>
            <w:r w:rsidRPr="00D460A3">
              <w:rPr>
                <w:rFonts w:ascii="Times New Roman" w:hAnsi="Times New Roman" w:cs="Times New Roman"/>
                <w:b w:val="0"/>
                <w:lang w:val="en-GB"/>
              </w:rPr>
              <w:t>gastroesophageal</w:t>
            </w:r>
            <w:proofErr w:type="spellEnd"/>
            <w:r w:rsidRPr="00D460A3">
              <w:rPr>
                <w:rFonts w:ascii="Times New Roman" w:hAnsi="Times New Roman" w:cs="Times New Roman"/>
                <w:b w:val="0"/>
                <w:lang w:val="en-GB"/>
              </w:rPr>
              <w:t xml:space="preserve"> reflux disease, food protein induced </w:t>
            </w:r>
            <w:proofErr w:type="spellStart"/>
            <w:r w:rsidRPr="00D460A3">
              <w:rPr>
                <w:rFonts w:ascii="Times New Roman" w:hAnsi="Times New Roman" w:cs="Times New Roman"/>
                <w:b w:val="0"/>
                <w:lang w:val="en-GB"/>
              </w:rPr>
              <w:t>enteropathy</w:t>
            </w:r>
            <w:proofErr w:type="spellEnd"/>
            <w:r w:rsidRPr="00D460A3">
              <w:rPr>
                <w:rFonts w:ascii="Times New Roman" w:hAnsi="Times New Roman" w:cs="Times New Roman"/>
                <w:b w:val="0"/>
                <w:lang w:val="en-GB"/>
              </w:rPr>
              <w:t xml:space="preserve">, </w:t>
            </w:r>
            <w:proofErr w:type="spellStart"/>
            <w:r w:rsidRPr="00D460A3">
              <w:rPr>
                <w:rFonts w:ascii="Times New Roman" w:hAnsi="Times New Roman" w:cs="Times New Roman"/>
                <w:b w:val="0"/>
                <w:lang w:val="en-GB"/>
              </w:rPr>
              <w:t>etc</w:t>
            </w:r>
            <w:proofErr w:type="spellEnd"/>
            <w:r w:rsidRPr="00D460A3">
              <w:rPr>
                <w:rFonts w:ascii="Times New Roman" w:hAnsi="Times New Roman" w:cs="Times New Roman"/>
                <w:b w:val="0"/>
                <w:lang w:val="en-GB"/>
              </w:rPr>
              <w:t>) documentation of symptoms suggestive of non-</w:t>
            </w:r>
            <w:proofErr w:type="spellStart"/>
            <w:r w:rsidRPr="00D460A3">
              <w:rPr>
                <w:rFonts w:ascii="Times New Roman" w:hAnsi="Times New Roman" w:cs="Times New Roman"/>
                <w:b w:val="0"/>
                <w:lang w:val="en-GB"/>
              </w:rPr>
              <w:t>IgE</w:t>
            </w:r>
            <w:proofErr w:type="spellEnd"/>
            <w:r w:rsidRPr="00D460A3">
              <w:rPr>
                <w:rFonts w:ascii="Times New Roman" w:hAnsi="Times New Roman" w:cs="Times New Roman"/>
                <w:b w:val="0"/>
                <w:lang w:val="en-GB"/>
              </w:rPr>
              <w:t xml:space="preserve"> mediated CMA and resolution of symptoms on a diet that restricted cow milk (and other foods) with reoccurrence after re-administration of cow milk. </w:t>
            </w:r>
          </w:p>
        </w:tc>
      </w:tr>
    </w:tbl>
    <w:p w:rsidR="00E549BF" w:rsidRDefault="00E549BF" w:rsidP="00E549BF">
      <w:pPr>
        <w:spacing w:line="360" w:lineRule="auto"/>
        <w:rPr>
          <w:rFonts w:ascii="Times New Roman" w:hAnsi="Times New Roman" w:cs="Times New Roman"/>
          <w:b/>
          <w:lang w:val="en-GB"/>
        </w:rPr>
      </w:pPr>
    </w:p>
    <w:p w:rsidR="00BA3D2D" w:rsidRPr="00E549BF" w:rsidRDefault="00BA3D2D">
      <w:pPr>
        <w:rPr>
          <w:lang w:val="en-GB"/>
        </w:rPr>
      </w:pPr>
      <w:bookmarkStart w:id="0" w:name="_GoBack"/>
      <w:bookmarkEnd w:id="0"/>
    </w:p>
    <w:sectPr w:rsidR="00BA3D2D" w:rsidRPr="00E549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BF"/>
    <w:rsid w:val="00BA3D2D"/>
    <w:rsid w:val="00E5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BF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E549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NL"/>
    </w:rPr>
  </w:style>
  <w:style w:type="table" w:styleId="LightShading">
    <w:name w:val="Light Shading"/>
    <w:basedOn w:val="TableNormal"/>
    <w:uiPriority w:val="60"/>
    <w:rsid w:val="00E549BF"/>
    <w:pPr>
      <w:spacing w:after="0" w:line="240" w:lineRule="auto"/>
    </w:pPr>
    <w:rPr>
      <w:color w:val="000000" w:themeColor="text1" w:themeShade="BF"/>
      <w:lang w:val="nl-N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DefaultChar">
    <w:name w:val="Default Char"/>
    <w:basedOn w:val="DefaultParagraphFont"/>
    <w:link w:val="Default"/>
    <w:rsid w:val="00E549BF"/>
    <w:rPr>
      <w:rFonts w:ascii="Arial" w:hAnsi="Arial" w:cs="Arial"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BF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E549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NL"/>
    </w:rPr>
  </w:style>
  <w:style w:type="table" w:styleId="LightShading">
    <w:name w:val="Light Shading"/>
    <w:basedOn w:val="TableNormal"/>
    <w:uiPriority w:val="60"/>
    <w:rsid w:val="00E549BF"/>
    <w:pPr>
      <w:spacing w:after="0" w:line="240" w:lineRule="auto"/>
    </w:pPr>
    <w:rPr>
      <w:color w:val="000000" w:themeColor="text1" w:themeShade="BF"/>
      <w:lang w:val="nl-N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DefaultChar">
    <w:name w:val="Default Char"/>
    <w:basedOn w:val="DefaultParagraphFont"/>
    <w:link w:val="Default"/>
    <w:rsid w:val="00E549BF"/>
    <w:rPr>
      <w:rFonts w:ascii="Arial" w:hAnsi="Arial" w:cs="Arial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Danone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Eussen</dc:creator>
  <cp:lastModifiedBy>Simone Eussen</cp:lastModifiedBy>
  <cp:revision>1</cp:revision>
  <dcterms:created xsi:type="dcterms:W3CDTF">2017-05-12T07:22:00Z</dcterms:created>
  <dcterms:modified xsi:type="dcterms:W3CDTF">2017-05-12T07:22:00Z</dcterms:modified>
</cp:coreProperties>
</file>