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E9" w:rsidRPr="00822DD2" w:rsidRDefault="00682FF8" w:rsidP="003D56E9">
      <w:pPr>
        <w:pStyle w:val="Geenafstand"/>
        <w:jc w:val="both"/>
        <w:rPr>
          <w:rFonts w:cs="Arial"/>
          <w:lang w:val="en-US"/>
        </w:rPr>
      </w:pPr>
      <w:r>
        <w:rPr>
          <w:rFonts w:cs="Arial"/>
          <w:lang w:val="en-US"/>
        </w:rPr>
        <w:t>Supplementary Table 1</w:t>
      </w:r>
      <w:r w:rsidR="00AE4B7D">
        <w:rPr>
          <w:rFonts w:cs="Arial"/>
          <w:lang w:val="en-US"/>
        </w:rPr>
        <w:t>.</w:t>
      </w:r>
      <w:r w:rsidR="003D56E9" w:rsidRPr="00822DD2">
        <w:rPr>
          <w:rFonts w:cs="Arial"/>
          <w:lang w:val="en-US"/>
        </w:rPr>
        <w:t xml:space="preserve"> </w:t>
      </w:r>
      <w:r w:rsidR="00575302">
        <w:rPr>
          <w:rFonts w:cs="Arial"/>
          <w:lang w:val="en-US"/>
        </w:rPr>
        <w:t>Diagn</w:t>
      </w:r>
      <w:bookmarkStart w:id="0" w:name="_GoBack"/>
      <w:bookmarkEnd w:id="0"/>
      <w:r w:rsidR="00575302">
        <w:rPr>
          <w:rFonts w:cs="Arial"/>
          <w:lang w:val="en-US"/>
        </w:rPr>
        <w:t xml:space="preserve">ostic accuracy of anorectal manometry </w:t>
      </w:r>
      <w:r w:rsidR="008A5FC4">
        <w:rPr>
          <w:rFonts w:cs="Arial"/>
          <w:lang w:val="en-US"/>
        </w:rPr>
        <w:t>at different ages</w:t>
      </w:r>
    </w:p>
    <w:tbl>
      <w:tblPr>
        <w:tblStyle w:val="Tabelraster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2835"/>
        <w:gridCol w:w="2835"/>
        <w:gridCol w:w="2694"/>
        <w:gridCol w:w="1559"/>
      </w:tblGrid>
      <w:tr w:rsidR="008A5FC4" w:rsidRPr="00682FF8" w:rsidTr="007F1A49">
        <w:trPr>
          <w:trHeight w:val="453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FC4" w:rsidRPr="00822DD2" w:rsidRDefault="008A5FC4" w:rsidP="003D56E9">
            <w:pPr>
              <w:pStyle w:val="Geenafstand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A5FC4" w:rsidRPr="00822DD2" w:rsidRDefault="008A5FC4" w:rsidP="003D56E9">
            <w:pPr>
              <w:pStyle w:val="Geenafstand"/>
              <w:spacing w:line="240" w:lineRule="auto"/>
              <w:ind w:left="5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FC4" w:rsidRPr="005B0442" w:rsidRDefault="008A5FC4" w:rsidP="008A5FC4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Ages of patients at time of anorectal manometry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FC4" w:rsidRPr="00822DD2" w:rsidRDefault="008A5FC4" w:rsidP="003D56E9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i/>
                <w:lang w:val="en-US"/>
              </w:rPr>
            </w:pPr>
          </w:p>
        </w:tc>
      </w:tr>
      <w:tr w:rsidR="005B0442" w:rsidRPr="00822DD2" w:rsidTr="001348A7">
        <w:trPr>
          <w:trHeight w:val="72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rPr>
                <w:rFonts w:cs="Arial"/>
                <w:lang w:val="en-US"/>
              </w:rPr>
            </w:pPr>
            <w:r w:rsidRPr="00822DD2">
              <w:rPr>
                <w:rFonts w:cs="Arial"/>
                <w:lang w:val="en-US"/>
              </w:rPr>
              <w:t>Group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ind w:left="51"/>
              <w:jc w:val="center"/>
              <w:rPr>
                <w:rFonts w:cs="Arial"/>
                <w:lang w:val="en-US"/>
              </w:rPr>
            </w:pPr>
            <w:r w:rsidRPr="00822DD2">
              <w:rPr>
                <w:rFonts w:cs="Arial"/>
                <w:lang w:val="en-US"/>
              </w:rPr>
              <w:t>Outcome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8A7" w:rsidRDefault="005B0442" w:rsidP="001348A7">
            <w:pPr>
              <w:pStyle w:val="Geenafstand"/>
              <w:spacing w:line="240" w:lineRule="auto"/>
              <w:ind w:left="51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-14 to 65</w:t>
            </w:r>
            <w:r w:rsidR="008A5FC4">
              <w:rPr>
                <w:rFonts w:cs="Arial"/>
                <w:lang w:val="en-US"/>
              </w:rPr>
              <w:t xml:space="preserve"> days</w:t>
            </w:r>
            <w:r w:rsidR="001348A7">
              <w:rPr>
                <w:rFonts w:cs="Arial"/>
                <w:lang w:val="en-US"/>
              </w:rPr>
              <w:t xml:space="preserve"> </w:t>
            </w:r>
          </w:p>
          <w:p w:rsidR="001348A7" w:rsidRPr="00822DD2" w:rsidRDefault="001348A7" w:rsidP="001348A7">
            <w:pPr>
              <w:pStyle w:val="Geenafstand"/>
              <w:spacing w:line="240" w:lineRule="auto"/>
              <w:ind w:left="51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(n = 35)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8A7" w:rsidRDefault="008A5FC4" w:rsidP="008A5FC4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66</w:t>
            </w:r>
            <w:r w:rsidR="005B0442">
              <w:rPr>
                <w:rFonts w:cs="Arial"/>
                <w:lang w:val="en-US"/>
              </w:rPr>
              <w:t xml:space="preserve"> to 167</w:t>
            </w:r>
            <w:r>
              <w:rPr>
                <w:rFonts w:cs="Arial"/>
                <w:lang w:val="en-US"/>
              </w:rPr>
              <w:t xml:space="preserve"> days</w:t>
            </w:r>
            <w:r w:rsidR="001348A7">
              <w:rPr>
                <w:rFonts w:cs="Arial"/>
                <w:lang w:val="en-US"/>
              </w:rPr>
              <w:t xml:space="preserve"> </w:t>
            </w:r>
          </w:p>
          <w:p w:rsidR="005B0442" w:rsidRPr="00822DD2" w:rsidRDefault="001348A7" w:rsidP="008A5FC4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(n = 35)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A7" w:rsidRDefault="005B0442" w:rsidP="008A5FC4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lang w:val="en-US"/>
              </w:rPr>
            </w:pPr>
            <w:r w:rsidRPr="005B0442">
              <w:rPr>
                <w:rFonts w:cs="Arial"/>
                <w:lang w:val="en-US"/>
              </w:rPr>
              <w:t>168 to 5532</w:t>
            </w:r>
            <w:r w:rsidR="008A5FC4">
              <w:rPr>
                <w:rFonts w:cs="Arial"/>
                <w:lang w:val="en-US"/>
              </w:rPr>
              <w:t xml:space="preserve"> days</w:t>
            </w:r>
            <w:r w:rsidR="001348A7">
              <w:rPr>
                <w:rFonts w:cs="Arial"/>
                <w:lang w:val="en-US"/>
              </w:rPr>
              <w:t xml:space="preserve"> </w:t>
            </w:r>
          </w:p>
          <w:p w:rsidR="005B0442" w:rsidRPr="005B0442" w:rsidRDefault="001348A7" w:rsidP="008A5FC4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(n = 35)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i/>
                <w:lang w:val="en-US"/>
              </w:rPr>
            </w:pPr>
            <w:r w:rsidRPr="00822DD2">
              <w:rPr>
                <w:rFonts w:cs="Arial"/>
                <w:i/>
                <w:lang w:val="en-US"/>
              </w:rPr>
              <w:t xml:space="preserve">P </w:t>
            </w:r>
            <w:r w:rsidRPr="008D50D1">
              <w:rPr>
                <w:rFonts w:cs="Arial"/>
                <w:lang w:val="en-US"/>
              </w:rPr>
              <w:t>value</w:t>
            </w:r>
          </w:p>
        </w:tc>
      </w:tr>
      <w:tr w:rsidR="005B0442" w:rsidRPr="00822DD2" w:rsidTr="008A5FC4">
        <w:trPr>
          <w:trHeight w:val="453"/>
        </w:trPr>
        <w:tc>
          <w:tcPr>
            <w:tcW w:w="2093" w:type="dxa"/>
            <w:shd w:val="clear" w:color="auto" w:fill="auto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442" w:rsidRPr="00822DD2" w:rsidRDefault="005B0442" w:rsidP="00324626">
            <w:pPr>
              <w:pStyle w:val="Geenafstand"/>
              <w:spacing w:line="240" w:lineRule="auto"/>
              <w:rPr>
                <w:rFonts w:cs="Arial"/>
                <w:lang w:val="en-US"/>
              </w:rPr>
            </w:pPr>
            <w:r w:rsidRPr="00822DD2">
              <w:rPr>
                <w:rFonts w:cs="Arial"/>
                <w:lang w:val="en-US"/>
              </w:rPr>
              <w:t>True positive (n)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jc w:val="center"/>
              <w:rPr>
                <w:rFonts w:cs="Arial"/>
                <w:vertAlign w:val="superscript"/>
                <w:lang w:val="en-US"/>
              </w:rPr>
            </w:pPr>
            <w:r>
              <w:rPr>
                <w:rFonts w:cs="Arial"/>
                <w:lang w:val="en-US"/>
              </w:rPr>
              <w:t>18/18 (100</w:t>
            </w:r>
            <w:r w:rsidRPr="00822DD2">
              <w:rPr>
                <w:rFonts w:cs="Arial"/>
                <w:vertAlign w:val="superscript"/>
                <w:lang w:val="en-US"/>
              </w:rPr>
              <w:t>a</w:t>
            </w:r>
            <w:r w:rsidRPr="00822DD2">
              <w:rPr>
                <w:rFonts w:cs="Arial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442" w:rsidRPr="00822DD2" w:rsidRDefault="005B0442" w:rsidP="005B0442">
            <w:pPr>
              <w:pStyle w:val="Geenafstand"/>
              <w:spacing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15/16</w:t>
            </w:r>
            <w:r w:rsidRPr="00822DD2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94</w:t>
            </w:r>
            <w:r w:rsidRPr="00822DD2">
              <w:rPr>
                <w:rFonts w:cs="Arial"/>
                <w:lang w:val="en-US"/>
              </w:rPr>
              <w:t>%</w:t>
            </w:r>
            <w:r w:rsidRPr="00822DD2">
              <w:rPr>
                <w:rFonts w:cs="Arial"/>
                <w:vertAlign w:val="superscript"/>
                <w:lang w:val="en-US"/>
              </w:rPr>
              <w:t>a</w:t>
            </w:r>
            <w:r w:rsidRPr="00822DD2">
              <w:rPr>
                <w:rFonts w:cs="Arial"/>
                <w:lang w:val="en-US"/>
              </w:rPr>
              <w:t>)</w:t>
            </w:r>
          </w:p>
        </w:tc>
        <w:tc>
          <w:tcPr>
            <w:tcW w:w="2694" w:type="dxa"/>
            <w:vAlign w:val="center"/>
          </w:tcPr>
          <w:p w:rsidR="005B0442" w:rsidRPr="005B0442" w:rsidRDefault="005B0442" w:rsidP="005B0442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2/2 (100%</w:t>
            </w:r>
            <w:r>
              <w:rPr>
                <w:rFonts w:cs="Arial"/>
                <w:vertAlign w:val="superscript"/>
                <w:lang w:val="en-US"/>
              </w:rPr>
              <w:t>a</w:t>
            </w:r>
            <w:r>
              <w:rPr>
                <w:rFonts w:cs="Arial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442" w:rsidRPr="00822DD2" w:rsidRDefault="005B0442" w:rsidP="003F2022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.526</w:t>
            </w:r>
          </w:p>
        </w:tc>
      </w:tr>
      <w:tr w:rsidR="005B0442" w:rsidRPr="00822DD2" w:rsidTr="008A5FC4">
        <w:trPr>
          <w:trHeight w:val="453"/>
        </w:trPr>
        <w:tc>
          <w:tcPr>
            <w:tcW w:w="2093" w:type="dxa"/>
            <w:shd w:val="clear" w:color="auto" w:fill="auto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rPr>
                <w:rFonts w:cs="Arial"/>
                <w:lang w:val="en-US"/>
              </w:rPr>
            </w:pPr>
            <w:r w:rsidRPr="00822DD2">
              <w:rPr>
                <w:rFonts w:cs="Arial"/>
                <w:lang w:val="en-US"/>
              </w:rPr>
              <w:t>HD patients</w:t>
            </w:r>
          </w:p>
        </w:tc>
        <w:tc>
          <w:tcPr>
            <w:tcW w:w="1984" w:type="dxa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rPr>
                <w:rFonts w:cs="Arial"/>
                <w:lang w:val="en-US"/>
              </w:rPr>
            </w:pPr>
            <w:r w:rsidRPr="00822DD2">
              <w:rPr>
                <w:rFonts w:cs="Arial"/>
                <w:lang w:val="en-US"/>
              </w:rPr>
              <w:t>Inconclusive (n)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442" w:rsidRPr="00822DD2" w:rsidRDefault="005B0442" w:rsidP="005B0442">
            <w:pPr>
              <w:pStyle w:val="Geenafstand"/>
              <w:spacing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0/18</w:t>
            </w:r>
            <w:r w:rsidRPr="00822DD2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(0</w:t>
            </w:r>
            <w:r w:rsidRPr="00822DD2">
              <w:rPr>
                <w:rFonts w:cs="Arial"/>
                <w:lang w:val="en-US"/>
              </w:rPr>
              <w:t>%)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442" w:rsidRPr="00822DD2" w:rsidRDefault="005B0442" w:rsidP="005B0442">
            <w:pPr>
              <w:pStyle w:val="Geenafstand"/>
              <w:spacing w:line="240" w:lineRule="auto"/>
              <w:jc w:val="center"/>
              <w:rPr>
                <w:rFonts w:cs="Arial"/>
                <w:lang w:val="en-US"/>
              </w:rPr>
            </w:pPr>
            <w:r w:rsidRPr="00822DD2">
              <w:rPr>
                <w:rFonts w:cs="Arial"/>
                <w:lang w:val="en-US"/>
              </w:rPr>
              <w:t>1/</w:t>
            </w:r>
            <w:r>
              <w:rPr>
                <w:rFonts w:cs="Arial"/>
                <w:lang w:val="en-US"/>
              </w:rPr>
              <w:t>16 (6</w:t>
            </w:r>
            <w:r w:rsidRPr="00822DD2">
              <w:rPr>
                <w:rFonts w:cs="Arial"/>
                <w:lang w:val="en-US"/>
              </w:rPr>
              <w:t>%)</w:t>
            </w:r>
          </w:p>
        </w:tc>
        <w:tc>
          <w:tcPr>
            <w:tcW w:w="2694" w:type="dxa"/>
            <w:vAlign w:val="center"/>
          </w:tcPr>
          <w:p w:rsidR="005B0442" w:rsidRPr="005B0442" w:rsidRDefault="005B0442" w:rsidP="005B0442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0/2 </w:t>
            </w:r>
            <w:r w:rsidRPr="00822DD2">
              <w:rPr>
                <w:rFonts w:cs="Arial"/>
                <w:lang w:val="en-US"/>
              </w:rPr>
              <w:t>(0%)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442" w:rsidRPr="00822DD2" w:rsidRDefault="00B45BCF" w:rsidP="003D56E9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.526</w:t>
            </w:r>
          </w:p>
        </w:tc>
      </w:tr>
      <w:tr w:rsidR="005B0442" w:rsidRPr="00822DD2" w:rsidTr="008A5FC4">
        <w:trPr>
          <w:trHeight w:val="453"/>
        </w:trPr>
        <w:tc>
          <w:tcPr>
            <w:tcW w:w="2093" w:type="dxa"/>
            <w:shd w:val="clear" w:color="auto" w:fill="auto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442" w:rsidRPr="00822DD2" w:rsidRDefault="005B0442" w:rsidP="000C4158">
            <w:pPr>
              <w:pStyle w:val="Geenafstand"/>
              <w:spacing w:line="240" w:lineRule="auto"/>
              <w:rPr>
                <w:rFonts w:cs="Arial"/>
                <w:lang w:val="en-US"/>
              </w:rPr>
            </w:pPr>
            <w:r w:rsidRPr="00822DD2">
              <w:rPr>
                <w:rFonts w:cs="Arial"/>
                <w:lang w:val="en-US"/>
              </w:rPr>
              <w:t>False negative (n)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jc w:val="center"/>
              <w:rPr>
                <w:rFonts w:cs="Arial"/>
                <w:lang w:val="en-US"/>
              </w:rPr>
            </w:pPr>
            <w:r w:rsidRPr="00822DD2">
              <w:rPr>
                <w:rFonts w:cs="Arial"/>
                <w:lang w:val="en-US"/>
              </w:rPr>
              <w:t>0</w:t>
            </w:r>
            <w:r>
              <w:rPr>
                <w:rFonts w:cs="Arial"/>
                <w:lang w:val="en-US"/>
              </w:rPr>
              <w:t>/18</w:t>
            </w:r>
            <w:r w:rsidRPr="00822DD2">
              <w:rPr>
                <w:rFonts w:cs="Arial"/>
                <w:lang w:val="en-US"/>
              </w:rPr>
              <w:t xml:space="preserve"> (0%)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0/16</w:t>
            </w:r>
            <w:r w:rsidRPr="00822DD2">
              <w:rPr>
                <w:rFonts w:cs="Arial"/>
                <w:lang w:val="en-US"/>
              </w:rPr>
              <w:t xml:space="preserve"> (0%)</w:t>
            </w:r>
          </w:p>
        </w:tc>
        <w:tc>
          <w:tcPr>
            <w:tcW w:w="2694" w:type="dxa"/>
            <w:vAlign w:val="center"/>
          </w:tcPr>
          <w:p w:rsidR="005B0442" w:rsidRPr="005B0442" w:rsidRDefault="005B0442" w:rsidP="005B0442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0/2 </w:t>
            </w:r>
            <w:r w:rsidRPr="00822DD2">
              <w:rPr>
                <w:rFonts w:cs="Arial"/>
                <w:lang w:val="en-US"/>
              </w:rPr>
              <w:t>(0%)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i/>
                <w:lang w:val="en-US"/>
              </w:rPr>
            </w:pPr>
          </w:p>
        </w:tc>
      </w:tr>
      <w:tr w:rsidR="005B0442" w:rsidRPr="00822DD2" w:rsidTr="008A5FC4">
        <w:trPr>
          <w:trHeight w:val="453"/>
        </w:trPr>
        <w:tc>
          <w:tcPr>
            <w:tcW w:w="2093" w:type="dxa"/>
            <w:shd w:val="clear" w:color="auto" w:fill="auto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5B0442" w:rsidRPr="005B0442" w:rsidRDefault="005B0442" w:rsidP="005B0442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i/>
                <w:lang w:val="en-US"/>
              </w:rPr>
            </w:pPr>
          </w:p>
        </w:tc>
      </w:tr>
      <w:tr w:rsidR="005B0442" w:rsidRPr="00822DD2" w:rsidTr="008A5FC4">
        <w:trPr>
          <w:trHeight w:val="453"/>
        </w:trPr>
        <w:tc>
          <w:tcPr>
            <w:tcW w:w="2093" w:type="dxa"/>
            <w:shd w:val="clear" w:color="auto" w:fill="auto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442" w:rsidRPr="00822DD2" w:rsidRDefault="005B0442" w:rsidP="00324626">
            <w:pPr>
              <w:pStyle w:val="Geenafstand"/>
              <w:spacing w:line="240" w:lineRule="auto"/>
              <w:rPr>
                <w:rFonts w:cs="Arial"/>
                <w:lang w:val="en-US"/>
              </w:rPr>
            </w:pPr>
            <w:r w:rsidRPr="00822DD2">
              <w:rPr>
                <w:rFonts w:cs="Arial"/>
                <w:lang w:val="en-US"/>
              </w:rPr>
              <w:t>True negative (n)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442" w:rsidRPr="00822DD2" w:rsidRDefault="005B0442" w:rsidP="00324626">
            <w:pPr>
              <w:pStyle w:val="Geenafstand"/>
              <w:spacing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6/17 (35</w:t>
            </w:r>
            <w:r w:rsidRPr="00822DD2">
              <w:rPr>
                <w:rFonts w:cs="Arial"/>
                <w:lang w:val="en-US"/>
              </w:rPr>
              <w:t>%</w:t>
            </w:r>
            <w:r w:rsidRPr="00822DD2">
              <w:rPr>
                <w:rFonts w:cs="Arial"/>
                <w:vertAlign w:val="superscript"/>
                <w:lang w:val="en-US"/>
              </w:rPr>
              <w:t>b</w:t>
            </w:r>
            <w:r w:rsidRPr="00822DD2">
              <w:rPr>
                <w:rFonts w:cs="Arial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442" w:rsidRPr="00822DD2" w:rsidRDefault="005B0442" w:rsidP="00C67750">
            <w:pPr>
              <w:pStyle w:val="Geenafstand"/>
              <w:spacing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7/19 (37</w:t>
            </w:r>
            <w:r w:rsidRPr="00822DD2">
              <w:rPr>
                <w:rFonts w:cs="Arial"/>
                <w:lang w:val="en-US"/>
              </w:rPr>
              <w:t>%</w:t>
            </w:r>
            <w:r w:rsidRPr="00822DD2">
              <w:rPr>
                <w:rFonts w:cs="Arial"/>
                <w:vertAlign w:val="superscript"/>
                <w:lang w:val="en-US"/>
              </w:rPr>
              <w:t>b</w:t>
            </w:r>
            <w:r w:rsidRPr="00822DD2">
              <w:rPr>
                <w:rFonts w:cs="Arial"/>
                <w:lang w:val="en-US"/>
              </w:rPr>
              <w:t>)</w:t>
            </w:r>
          </w:p>
        </w:tc>
        <w:tc>
          <w:tcPr>
            <w:tcW w:w="2694" w:type="dxa"/>
            <w:vAlign w:val="center"/>
          </w:tcPr>
          <w:p w:rsidR="005B0442" w:rsidRPr="005B0442" w:rsidRDefault="005B0442" w:rsidP="005B0442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16/33 (48%</w:t>
            </w:r>
            <w:r>
              <w:rPr>
                <w:rFonts w:cs="Arial"/>
                <w:vertAlign w:val="superscript"/>
                <w:lang w:val="en-US"/>
              </w:rPr>
              <w:t>b</w:t>
            </w:r>
            <w:r>
              <w:rPr>
                <w:rFonts w:cs="Arial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442" w:rsidRPr="00822DD2" w:rsidRDefault="00B45BCF" w:rsidP="00324626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.580</w:t>
            </w:r>
          </w:p>
        </w:tc>
      </w:tr>
      <w:tr w:rsidR="005B0442" w:rsidRPr="00822DD2" w:rsidTr="008A5FC4">
        <w:trPr>
          <w:trHeight w:val="453"/>
        </w:trPr>
        <w:tc>
          <w:tcPr>
            <w:tcW w:w="2093" w:type="dxa"/>
            <w:shd w:val="clear" w:color="auto" w:fill="auto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rPr>
                <w:rFonts w:cs="Arial"/>
                <w:lang w:val="en-US"/>
              </w:rPr>
            </w:pPr>
            <w:r w:rsidRPr="00822DD2">
              <w:rPr>
                <w:rFonts w:cs="Arial"/>
                <w:lang w:val="en-US"/>
              </w:rPr>
              <w:t>Non-HD patients</w:t>
            </w:r>
          </w:p>
        </w:tc>
        <w:tc>
          <w:tcPr>
            <w:tcW w:w="1984" w:type="dxa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rPr>
                <w:rFonts w:cs="Arial"/>
                <w:lang w:val="en-US"/>
              </w:rPr>
            </w:pPr>
            <w:r w:rsidRPr="00822DD2">
              <w:rPr>
                <w:rFonts w:cs="Arial"/>
                <w:lang w:val="en-US"/>
              </w:rPr>
              <w:t>Inconclusive (n)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442" w:rsidRPr="00822DD2" w:rsidRDefault="005B0442" w:rsidP="005B0442">
            <w:pPr>
              <w:pStyle w:val="Geenafstand"/>
              <w:spacing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4/17 (24</w:t>
            </w:r>
            <w:r w:rsidRPr="00822DD2">
              <w:rPr>
                <w:rFonts w:cs="Arial"/>
                <w:lang w:val="en-US"/>
              </w:rPr>
              <w:t>%)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442" w:rsidRPr="00822DD2" w:rsidRDefault="005B0442" w:rsidP="00EF464A">
            <w:pPr>
              <w:pStyle w:val="Geenafstand"/>
              <w:spacing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4/19 (21</w:t>
            </w:r>
            <w:r w:rsidRPr="00822DD2">
              <w:rPr>
                <w:rFonts w:cs="Arial"/>
                <w:lang w:val="en-US"/>
              </w:rPr>
              <w:t>%)</w:t>
            </w:r>
          </w:p>
        </w:tc>
        <w:tc>
          <w:tcPr>
            <w:tcW w:w="2694" w:type="dxa"/>
            <w:vAlign w:val="center"/>
          </w:tcPr>
          <w:p w:rsidR="005B0442" w:rsidRPr="005B0442" w:rsidRDefault="005B0442" w:rsidP="005B0442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5/33 (15%)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442" w:rsidRPr="00822DD2" w:rsidRDefault="00575302" w:rsidP="003D56E9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.741</w:t>
            </w:r>
          </w:p>
        </w:tc>
      </w:tr>
      <w:tr w:rsidR="005B0442" w:rsidRPr="00822DD2" w:rsidTr="008A5FC4">
        <w:trPr>
          <w:trHeight w:val="45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442" w:rsidRPr="00822DD2" w:rsidRDefault="005B0442" w:rsidP="003D56E9">
            <w:pPr>
              <w:pStyle w:val="Geenafstand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0442" w:rsidRPr="00822DD2" w:rsidRDefault="005B0442" w:rsidP="00324626">
            <w:pPr>
              <w:pStyle w:val="Geenafstand"/>
              <w:spacing w:line="240" w:lineRule="auto"/>
              <w:rPr>
                <w:rFonts w:cs="Arial"/>
                <w:lang w:val="en-US"/>
              </w:rPr>
            </w:pPr>
            <w:r w:rsidRPr="00822DD2">
              <w:rPr>
                <w:rFonts w:cs="Arial"/>
                <w:lang w:val="en-US"/>
              </w:rPr>
              <w:t>False positive (n)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442" w:rsidRPr="00822DD2" w:rsidRDefault="005B0442" w:rsidP="005B0442">
            <w:pPr>
              <w:pStyle w:val="Geenafstand"/>
              <w:spacing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7/17</w:t>
            </w:r>
            <w:r w:rsidRPr="00822DD2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41</w:t>
            </w:r>
            <w:r w:rsidRPr="00822DD2">
              <w:rPr>
                <w:rFonts w:cs="Arial"/>
                <w:lang w:val="en-US"/>
              </w:rPr>
              <w:t>%)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442" w:rsidRPr="00822DD2" w:rsidRDefault="005B0442" w:rsidP="00C67750">
            <w:pPr>
              <w:pStyle w:val="Geenafstand"/>
              <w:spacing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8/19 (42</w:t>
            </w:r>
            <w:r w:rsidRPr="00822DD2">
              <w:rPr>
                <w:rFonts w:cs="Arial"/>
                <w:lang w:val="en-US"/>
              </w:rPr>
              <w:t>%)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B0442" w:rsidRPr="005B0442" w:rsidRDefault="005B0442" w:rsidP="005B0442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12/33 (36%)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442" w:rsidRPr="00822DD2" w:rsidRDefault="00575302" w:rsidP="00324626">
            <w:pPr>
              <w:pStyle w:val="Geenafstand"/>
              <w:spacing w:line="240" w:lineRule="auto"/>
              <w:ind w:left="57"/>
              <w:jc w:val="center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.902</w:t>
            </w:r>
          </w:p>
        </w:tc>
      </w:tr>
    </w:tbl>
    <w:p w:rsidR="009C2679" w:rsidRPr="00394A35" w:rsidRDefault="003D56E9" w:rsidP="00195730">
      <w:pPr>
        <w:pStyle w:val="Geenafstand"/>
        <w:spacing w:line="240" w:lineRule="auto"/>
        <w:jc w:val="both"/>
        <w:rPr>
          <w:rFonts w:cs="Arial"/>
          <w:lang w:val="en-US"/>
        </w:rPr>
      </w:pPr>
      <w:r w:rsidRPr="00822DD2">
        <w:rPr>
          <w:rFonts w:cs="Arial"/>
          <w:vertAlign w:val="superscript"/>
          <w:lang w:val="en-US"/>
        </w:rPr>
        <w:t>a</w:t>
      </w:r>
      <w:r w:rsidRPr="00822DD2">
        <w:rPr>
          <w:rFonts w:cs="Arial"/>
          <w:lang w:val="en-US"/>
        </w:rPr>
        <w:t xml:space="preserve"> Sensitivity, </w:t>
      </w:r>
      <w:r w:rsidRPr="00822DD2">
        <w:rPr>
          <w:rFonts w:cs="Arial"/>
          <w:vertAlign w:val="superscript"/>
          <w:lang w:val="en-US"/>
        </w:rPr>
        <w:t>b</w:t>
      </w:r>
      <w:r w:rsidRPr="00822DD2">
        <w:rPr>
          <w:rFonts w:cs="Arial"/>
          <w:lang w:val="en-US"/>
        </w:rPr>
        <w:t xml:space="preserve"> Specificity</w:t>
      </w:r>
    </w:p>
    <w:sectPr w:rsidR="009C2679" w:rsidRPr="00394A35" w:rsidSect="003D5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E9"/>
    <w:rsid w:val="000207F2"/>
    <w:rsid w:val="00031347"/>
    <w:rsid w:val="00054C7B"/>
    <w:rsid w:val="000608C4"/>
    <w:rsid w:val="0007321E"/>
    <w:rsid w:val="000B6B96"/>
    <w:rsid w:val="000C4158"/>
    <w:rsid w:val="000D648B"/>
    <w:rsid w:val="00133AC3"/>
    <w:rsid w:val="001348A7"/>
    <w:rsid w:val="00134E97"/>
    <w:rsid w:val="0018164F"/>
    <w:rsid w:val="00195730"/>
    <w:rsid w:val="001B4EE8"/>
    <w:rsid w:val="001C6179"/>
    <w:rsid w:val="001E271C"/>
    <w:rsid w:val="001F2A8E"/>
    <w:rsid w:val="0022147A"/>
    <w:rsid w:val="002271D0"/>
    <w:rsid w:val="0024432F"/>
    <w:rsid w:val="00255795"/>
    <w:rsid w:val="00261F6F"/>
    <w:rsid w:val="00265320"/>
    <w:rsid w:val="00266A73"/>
    <w:rsid w:val="00292FC2"/>
    <w:rsid w:val="00296D46"/>
    <w:rsid w:val="002C36B2"/>
    <w:rsid w:val="002E1D4A"/>
    <w:rsid w:val="002E5A2E"/>
    <w:rsid w:val="002E683D"/>
    <w:rsid w:val="002F0C07"/>
    <w:rsid w:val="003071EE"/>
    <w:rsid w:val="003123D3"/>
    <w:rsid w:val="00324626"/>
    <w:rsid w:val="003257BB"/>
    <w:rsid w:val="00394A35"/>
    <w:rsid w:val="003A56CE"/>
    <w:rsid w:val="003B1092"/>
    <w:rsid w:val="003C4992"/>
    <w:rsid w:val="003D56E9"/>
    <w:rsid w:val="003F2022"/>
    <w:rsid w:val="00407A5C"/>
    <w:rsid w:val="0041399B"/>
    <w:rsid w:val="004150D4"/>
    <w:rsid w:val="00461DF9"/>
    <w:rsid w:val="004A0526"/>
    <w:rsid w:val="004C2C7A"/>
    <w:rsid w:val="004F7129"/>
    <w:rsid w:val="005046EE"/>
    <w:rsid w:val="00512348"/>
    <w:rsid w:val="00553DE0"/>
    <w:rsid w:val="00563213"/>
    <w:rsid w:val="00575302"/>
    <w:rsid w:val="005B0442"/>
    <w:rsid w:val="00622955"/>
    <w:rsid w:val="00682FF8"/>
    <w:rsid w:val="00691E9F"/>
    <w:rsid w:val="006B4E50"/>
    <w:rsid w:val="006D08EF"/>
    <w:rsid w:val="006E2C2E"/>
    <w:rsid w:val="006E4013"/>
    <w:rsid w:val="006F58E0"/>
    <w:rsid w:val="00730015"/>
    <w:rsid w:val="007314DC"/>
    <w:rsid w:val="00741654"/>
    <w:rsid w:val="007622FF"/>
    <w:rsid w:val="007D3480"/>
    <w:rsid w:val="00807113"/>
    <w:rsid w:val="00820B16"/>
    <w:rsid w:val="00822DD2"/>
    <w:rsid w:val="008402EC"/>
    <w:rsid w:val="0087489A"/>
    <w:rsid w:val="00874B10"/>
    <w:rsid w:val="008A5CB6"/>
    <w:rsid w:val="008A5FC4"/>
    <w:rsid w:val="008D50D1"/>
    <w:rsid w:val="0090263B"/>
    <w:rsid w:val="0091230A"/>
    <w:rsid w:val="009138FC"/>
    <w:rsid w:val="00914534"/>
    <w:rsid w:val="00932F5C"/>
    <w:rsid w:val="00983384"/>
    <w:rsid w:val="009867B4"/>
    <w:rsid w:val="00997150"/>
    <w:rsid w:val="009C2679"/>
    <w:rsid w:val="009D2C93"/>
    <w:rsid w:val="00A17860"/>
    <w:rsid w:val="00A22BA5"/>
    <w:rsid w:val="00A4126D"/>
    <w:rsid w:val="00AA17BE"/>
    <w:rsid w:val="00AB79EE"/>
    <w:rsid w:val="00AD4021"/>
    <w:rsid w:val="00AE4B7D"/>
    <w:rsid w:val="00B02D53"/>
    <w:rsid w:val="00B04345"/>
    <w:rsid w:val="00B17E2F"/>
    <w:rsid w:val="00B43FA8"/>
    <w:rsid w:val="00B45BCF"/>
    <w:rsid w:val="00B46FD4"/>
    <w:rsid w:val="00B579CA"/>
    <w:rsid w:val="00B875AC"/>
    <w:rsid w:val="00B938A8"/>
    <w:rsid w:val="00BA7209"/>
    <w:rsid w:val="00BB3C26"/>
    <w:rsid w:val="00BD623D"/>
    <w:rsid w:val="00BD6527"/>
    <w:rsid w:val="00BF3E9B"/>
    <w:rsid w:val="00C13CC6"/>
    <w:rsid w:val="00C2255C"/>
    <w:rsid w:val="00C67750"/>
    <w:rsid w:val="00C91DD4"/>
    <w:rsid w:val="00CD41F6"/>
    <w:rsid w:val="00D071E1"/>
    <w:rsid w:val="00D15D91"/>
    <w:rsid w:val="00D31E9F"/>
    <w:rsid w:val="00D92DA0"/>
    <w:rsid w:val="00DB0B20"/>
    <w:rsid w:val="00DB64DA"/>
    <w:rsid w:val="00DD18B1"/>
    <w:rsid w:val="00DF73F2"/>
    <w:rsid w:val="00E2295C"/>
    <w:rsid w:val="00E66FEF"/>
    <w:rsid w:val="00E72DE5"/>
    <w:rsid w:val="00ED3C9A"/>
    <w:rsid w:val="00EF464A"/>
    <w:rsid w:val="00F013AC"/>
    <w:rsid w:val="00F06637"/>
    <w:rsid w:val="00F1364E"/>
    <w:rsid w:val="00F65FDE"/>
    <w:rsid w:val="00F7250F"/>
    <w:rsid w:val="00F75D9E"/>
    <w:rsid w:val="00FB534A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Geen regelafstand"/>
    <w:qFormat/>
    <w:rsid w:val="003D56E9"/>
    <w:rPr>
      <w:rFonts w:ascii="Calibri" w:eastAsia="Times New Roman" w:hAnsi="Calibri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Manuscripten"/>
    <w:uiPriority w:val="99"/>
    <w:qFormat/>
    <w:rsid w:val="00F7250F"/>
    <w:pPr>
      <w:spacing w:after="0" w:line="480" w:lineRule="auto"/>
    </w:pPr>
    <w:rPr>
      <w:rFonts w:ascii="Arial" w:hAnsi="Arial"/>
    </w:rPr>
  </w:style>
  <w:style w:type="paragraph" w:customStyle="1" w:styleId="Proefschrift">
    <w:name w:val="Proefschrift"/>
    <w:basedOn w:val="Standaard"/>
    <w:link w:val="ProefschriftChar"/>
    <w:qFormat/>
    <w:rsid w:val="00F7250F"/>
    <w:pPr>
      <w:spacing w:after="0" w:line="288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ProefschriftChar">
    <w:name w:val="Proefschrift Char"/>
    <w:basedOn w:val="Standaardalinea-lettertype"/>
    <w:link w:val="Proefschrift"/>
    <w:rsid w:val="00F7250F"/>
    <w:rPr>
      <w:rFonts w:ascii="Arial" w:hAnsi="Arial"/>
    </w:rPr>
  </w:style>
  <w:style w:type="table" w:styleId="Tabelraster">
    <w:name w:val="Table Grid"/>
    <w:basedOn w:val="Standaardtabel"/>
    <w:uiPriority w:val="99"/>
    <w:rsid w:val="003D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D56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56E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56E9"/>
    <w:rPr>
      <w:rFonts w:ascii="Calibri" w:eastAsia="Times New Roman" w:hAnsi="Calibri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6E9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Geen regelafstand"/>
    <w:qFormat/>
    <w:rsid w:val="003D56E9"/>
    <w:rPr>
      <w:rFonts w:ascii="Calibri" w:eastAsia="Times New Roman" w:hAnsi="Calibri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Manuscripten"/>
    <w:uiPriority w:val="99"/>
    <w:qFormat/>
    <w:rsid w:val="00F7250F"/>
    <w:pPr>
      <w:spacing w:after="0" w:line="480" w:lineRule="auto"/>
    </w:pPr>
    <w:rPr>
      <w:rFonts w:ascii="Arial" w:hAnsi="Arial"/>
    </w:rPr>
  </w:style>
  <w:style w:type="paragraph" w:customStyle="1" w:styleId="Proefschrift">
    <w:name w:val="Proefschrift"/>
    <w:basedOn w:val="Standaard"/>
    <w:link w:val="ProefschriftChar"/>
    <w:qFormat/>
    <w:rsid w:val="00F7250F"/>
    <w:pPr>
      <w:spacing w:after="0" w:line="288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ProefschriftChar">
    <w:name w:val="Proefschrift Char"/>
    <w:basedOn w:val="Standaardalinea-lettertype"/>
    <w:link w:val="Proefschrift"/>
    <w:rsid w:val="00F7250F"/>
    <w:rPr>
      <w:rFonts w:ascii="Arial" w:hAnsi="Arial"/>
    </w:rPr>
  </w:style>
  <w:style w:type="table" w:styleId="Tabelraster">
    <w:name w:val="Table Grid"/>
    <w:basedOn w:val="Standaardtabel"/>
    <w:uiPriority w:val="99"/>
    <w:rsid w:val="003D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D56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56E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56E9"/>
    <w:rPr>
      <w:rFonts w:ascii="Calibri" w:eastAsia="Times New Roman" w:hAnsi="Calibri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6E9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Meinds, RJ (chir)</dc:creator>
  <cp:lastModifiedBy>Meinds, RJ (chir)</cp:lastModifiedBy>
  <cp:revision>3</cp:revision>
  <dcterms:created xsi:type="dcterms:W3CDTF">2018-03-13T10:45:00Z</dcterms:created>
  <dcterms:modified xsi:type="dcterms:W3CDTF">2018-03-14T18:35:00Z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170780864</vt:i4>
  </property>
</Properties>
</file>