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27" w:rsidRDefault="00F60922">
      <w:r>
        <w:rPr>
          <w:noProof/>
          <w:lang w:val="en-US" w:bidi="he-IL"/>
        </w:rPr>
        <w:drawing>
          <wp:inline distT="0" distB="0" distL="0" distR="0">
            <wp:extent cx="3848100" cy="3067050"/>
            <wp:effectExtent l="0" t="0" r="0" b="0"/>
            <wp:docPr id="1" name="Immagine 1" descr="C:\Users\Acer\Desktop\inviare endo\Nuova cartella\16.03.19\tabelle\Figure 1 sup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nviare endo\Nuova cartella\16.03.19\tabelle\Figure 1 sup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8C" w:rsidRDefault="008F7C8C"/>
    <w:p w:rsidR="008F7C8C" w:rsidRPr="00B830E0" w:rsidRDefault="008F7C8C" w:rsidP="008F7C8C">
      <w:pPr>
        <w:spacing w:after="0" w:line="48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B830E0">
        <w:rPr>
          <w:rFonts w:asciiTheme="majorBidi" w:eastAsia="Arial" w:hAnsiTheme="majorBidi" w:cstheme="majorBidi"/>
          <w:b/>
          <w:bCs/>
          <w:sz w:val="24"/>
          <w:szCs w:val="24"/>
        </w:rPr>
        <w:t xml:space="preserve">Suppl Figure 1. </w:t>
      </w:r>
      <w:r>
        <w:rPr>
          <w:rFonts w:asciiTheme="majorBidi" w:eastAsia="Arial" w:hAnsiTheme="majorBidi" w:cstheme="majorBidi"/>
          <w:b/>
          <w:bCs/>
          <w:sz w:val="24"/>
          <w:szCs w:val="24"/>
        </w:rPr>
        <w:t xml:space="preserve"> </w:t>
      </w:r>
      <w:r w:rsidRPr="00B830E0">
        <w:rPr>
          <w:rFonts w:asciiTheme="majorBidi" w:eastAsia="Arial" w:hAnsiTheme="majorBidi" w:cstheme="majorBidi"/>
          <w:sz w:val="24"/>
          <w:szCs w:val="24"/>
        </w:rPr>
        <w:t>Plot of FMD % versus fecal calprotectin from 26 IBD patients in our cohort. The line in the plot represents the regression model (r²:0.17;p=0.04).</w:t>
      </w:r>
    </w:p>
    <w:p w:rsidR="008F7C8C" w:rsidRDefault="008F7C8C">
      <w:bookmarkStart w:id="0" w:name="_GoBack"/>
      <w:bookmarkEnd w:id="0"/>
    </w:p>
    <w:sectPr w:rsidR="008F7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22"/>
    <w:rsid w:val="00066127"/>
    <w:rsid w:val="008F7C8C"/>
    <w:rsid w:val="00F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Pbarr</cp:lastModifiedBy>
  <cp:revision>2</cp:revision>
  <dcterms:created xsi:type="dcterms:W3CDTF">2019-04-04T12:46:00Z</dcterms:created>
  <dcterms:modified xsi:type="dcterms:W3CDTF">2019-04-04T12:46:00Z</dcterms:modified>
</cp:coreProperties>
</file>