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B033" w14:textId="77777777" w:rsidR="002760B0" w:rsidRPr="00D37372" w:rsidRDefault="002760B0" w:rsidP="002760B0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Supplemental Table 1</w:t>
      </w:r>
      <w:r w:rsidRPr="00D37372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:  Exclusion Codes</w:t>
      </w:r>
    </w:p>
    <w:p w14:paraId="7B3D710F" w14:textId="77777777" w:rsidR="002760B0" w:rsidRPr="00680B72" w:rsidRDefault="002760B0" w:rsidP="002760B0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1968"/>
        <w:gridCol w:w="3538"/>
        <w:gridCol w:w="3720"/>
      </w:tblGrid>
      <w:tr w:rsidR="002760B0" w:rsidRPr="00680B72" w14:paraId="0AD13861" w14:textId="77777777" w:rsidTr="001D1B03">
        <w:trPr>
          <w:trHeight w:val="617"/>
        </w:trPr>
        <w:tc>
          <w:tcPr>
            <w:tcW w:w="1968" w:type="dxa"/>
            <w:shd w:val="clear" w:color="auto" w:fill="262626" w:themeFill="text1" w:themeFillTint="D9"/>
            <w:vAlign w:val="center"/>
          </w:tcPr>
          <w:p w14:paraId="7F275929" w14:textId="77777777" w:rsidR="002760B0" w:rsidRPr="00680B72" w:rsidRDefault="002760B0" w:rsidP="001D1B0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B72">
              <w:rPr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538" w:type="dxa"/>
            <w:shd w:val="clear" w:color="auto" w:fill="262626" w:themeFill="text1" w:themeFillTint="D9"/>
            <w:vAlign w:val="center"/>
          </w:tcPr>
          <w:p w14:paraId="23947EE5" w14:textId="77777777" w:rsidR="002760B0" w:rsidRPr="00680B72" w:rsidRDefault="002760B0" w:rsidP="001D1B0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B72">
              <w:rPr>
                <w:b/>
                <w:color w:val="FFFFFF" w:themeColor="background1"/>
                <w:sz w:val="24"/>
                <w:szCs w:val="24"/>
              </w:rPr>
              <w:t>ICD 9</w:t>
            </w:r>
          </w:p>
        </w:tc>
        <w:tc>
          <w:tcPr>
            <w:tcW w:w="3720" w:type="dxa"/>
            <w:shd w:val="clear" w:color="auto" w:fill="262626" w:themeFill="text1" w:themeFillTint="D9"/>
            <w:vAlign w:val="center"/>
          </w:tcPr>
          <w:p w14:paraId="12D4DA8E" w14:textId="77777777" w:rsidR="002760B0" w:rsidRPr="00680B72" w:rsidRDefault="002760B0" w:rsidP="001D1B0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0B72">
              <w:rPr>
                <w:b/>
                <w:color w:val="FFFFFF" w:themeColor="background1"/>
                <w:sz w:val="24"/>
                <w:szCs w:val="24"/>
              </w:rPr>
              <w:t xml:space="preserve">ICD 10 </w:t>
            </w:r>
          </w:p>
        </w:tc>
      </w:tr>
      <w:tr w:rsidR="002760B0" w:rsidRPr="00585100" w14:paraId="311A917B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176C9CF5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Renal Disease</w:t>
            </w:r>
          </w:p>
        </w:tc>
        <w:tc>
          <w:tcPr>
            <w:tcW w:w="3538" w:type="dxa"/>
            <w:vAlign w:val="center"/>
          </w:tcPr>
          <w:p w14:paraId="3CCE33ED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584.X, 585.X,586.X, 753.1X, V45.74, 996.68, V45.1, 996.81,V42.0</w:t>
            </w:r>
          </w:p>
        </w:tc>
        <w:tc>
          <w:tcPr>
            <w:tcW w:w="3720" w:type="dxa"/>
            <w:vAlign w:val="center"/>
          </w:tcPr>
          <w:p w14:paraId="4DAAEB88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N17.X, N18.X, N19.X, Q60.1, Q60.4, Q60.6, Q61.19, N18,  T86.10-T86.12, Z94.0</w:t>
            </w:r>
          </w:p>
        </w:tc>
      </w:tr>
      <w:tr w:rsidR="002760B0" w:rsidRPr="00585100" w14:paraId="32F92709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634BE3B0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GI/IBD</w:t>
            </w:r>
          </w:p>
        </w:tc>
        <w:tc>
          <w:tcPr>
            <w:tcW w:w="3538" w:type="dxa"/>
            <w:vAlign w:val="center"/>
          </w:tcPr>
          <w:p w14:paraId="716AC621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555.XX, 556.XX, 558.XX, 570.X, 571.X, 572.X,  275.03, 070.XX, V49.83, V42.X, 750.3, 751.1-751.9, 571.4-571.9, 453.0, 557.1, 560.2, 564.7, V45.3, V45.72, V45.75, V44.2-V44.4, V53.51, V53.59, V55.2-V55.4, 996.82, 996.86, 996.87, V42.XX</w:t>
            </w:r>
          </w:p>
        </w:tc>
        <w:tc>
          <w:tcPr>
            <w:tcW w:w="3720" w:type="dxa"/>
            <w:vAlign w:val="center"/>
          </w:tcPr>
          <w:p w14:paraId="283FCF1C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K50.XXX, K51.XXX, K52.XXX, K70.XX K71.XX, K72.XX, K773.XX, K 74.XX, K75.XX, K 76.XX, K73.XX, E83.1X, B15.XX B16.XX, B17.XX, B18.XX, B19.XX, K760-K763, K765, K768, I82.0, K55.1, K56.2, K59.3, Z98.0, Z90.3, Z90.49,  Z93.2-Z93.4, Z43.2-Z43.4, Z46.51, Z46.59, T86.40-T86.42, T86.890, T86.891, T86.899, T86.850, T86.851, T86.859, Z94.4, Z94.82, Z94.83</w:t>
            </w:r>
          </w:p>
        </w:tc>
      </w:tr>
      <w:tr w:rsidR="002760B0" w:rsidRPr="00585100" w14:paraId="66FDBF11" w14:textId="77777777" w:rsidTr="001D1B03">
        <w:trPr>
          <w:trHeight w:val="210"/>
        </w:trPr>
        <w:tc>
          <w:tcPr>
            <w:tcW w:w="1968" w:type="dxa"/>
            <w:vAlign w:val="center"/>
          </w:tcPr>
          <w:p w14:paraId="1B5B5126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Lung Disease</w:t>
            </w:r>
          </w:p>
        </w:tc>
        <w:tc>
          <w:tcPr>
            <w:tcW w:w="3538" w:type="dxa"/>
            <w:vAlign w:val="center"/>
          </w:tcPr>
          <w:p w14:paraId="1944E038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 xml:space="preserve">491.XX, 492.XX, 493.XX, 494.XX, 496.XX, 748.6X, 327.25, 416.2, 516.3, 516.31, 518.84, 770.4, 277.0, V46.0, V46.1, 996.84, </w:t>
            </w:r>
          </w:p>
        </w:tc>
        <w:tc>
          <w:tcPr>
            <w:tcW w:w="3720" w:type="dxa"/>
            <w:vAlign w:val="center"/>
          </w:tcPr>
          <w:p w14:paraId="025A8DC7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 xml:space="preserve">J40.XXX, J41.XXX, J42.XXX, J43.XXX, J44.XXX, J45.XXX, J47.XXX, G47.35, I27.82, I43, J84.112, J96.20,  E84, Z99.0, J95.850, Z99.11, Z99.12, T86.810, T86.811, T86.819, Z94.2 </w:t>
            </w:r>
          </w:p>
        </w:tc>
      </w:tr>
      <w:tr w:rsidR="002760B0" w:rsidRPr="00585100" w14:paraId="5952AA83" w14:textId="77777777" w:rsidTr="001D1B03">
        <w:trPr>
          <w:trHeight w:val="535"/>
        </w:trPr>
        <w:tc>
          <w:tcPr>
            <w:tcW w:w="1968" w:type="dxa"/>
            <w:vAlign w:val="center"/>
          </w:tcPr>
          <w:p w14:paraId="2F97DCBA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Endocrine, Nutritional, Malabsorptive </w:t>
            </w:r>
          </w:p>
        </w:tc>
        <w:tc>
          <w:tcPr>
            <w:tcW w:w="3538" w:type="dxa"/>
            <w:vAlign w:val="center"/>
          </w:tcPr>
          <w:p w14:paraId="6FFB851D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260.X, 261.X, 262.X, 263.X, 264.X, 265.X, 266.X, 267.X, 269.X, 269.X, 270.X, 271.X, 272.X, 273.X, 274.X, 275.X, 276.X, 277.X, 278.X, 279.X, 775.4, 579.0, 783.41, 779.34, 243, 253.2, 253.5, 253.6, 235.9, 255.0, 255.13, 255.2, V45.85, V53.91, 275.4, 579.8</w:t>
            </w:r>
          </w:p>
        </w:tc>
        <w:tc>
          <w:tcPr>
            <w:tcW w:w="3720" w:type="dxa"/>
            <w:vAlign w:val="center"/>
          </w:tcPr>
          <w:p w14:paraId="1F2E968F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E40.XX, E41.XX, E42.XX, E43.XX, E44.XX, E45.XX, E46.XX, E50.XX, E51.XX, E52.XX, E53.XX. E54.XX, E55.XX, E56.XX, E57.XX, E58.XX, E59.XX, E60.XX, E61.XX, E62.XX, E63.XX, E64.XX, E70.XX, E71.XX, E72.XX, E73.XX, E74.XX, E75.XX, E76.XX, E77.XX, E78.XX, E79.XX, E80.XX, E81.XX, E82.XX, E83.XX, E84.XX, E85.XX, E86.XX, E87.XX, E88.XX, P71.XX, K90.XX, R62.5X, E70.0, E70.2, E70.3, E70.4, E70.8, E71.0-E71.5, E72.0-E72.4, E72.8, E72.9, E74.0-E74.4, E74.8, E74.9, E75, E77.0, E77.1, E78.0-E78.4, E78.5-E78.9, E88.1, E88.8, E76.0-E76.3, E85, 277.4, E79.1, E79.8, E80.4-E80.7, E83.0, E83.3, E83.4, E90.4, K90.89, D84.1, E88, H49.8, E00.9, E23.0, E23.2, E22.2, E23.3, E23.7, E24.0, E24.2, E24.3, E24.8, E24.9, E26.81, E25.0, E25.8, E25.9</w:t>
            </w:r>
          </w:p>
        </w:tc>
      </w:tr>
      <w:tr w:rsidR="002760B0" w:rsidRPr="00585100" w14:paraId="7C09D44B" w14:textId="77777777" w:rsidTr="001D1B03">
        <w:trPr>
          <w:trHeight w:val="226"/>
        </w:trPr>
        <w:tc>
          <w:tcPr>
            <w:tcW w:w="1968" w:type="dxa"/>
            <w:vAlign w:val="center"/>
          </w:tcPr>
          <w:p w14:paraId="53645721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Steroid Use</w:t>
            </w:r>
          </w:p>
        </w:tc>
        <w:tc>
          <w:tcPr>
            <w:tcW w:w="3538" w:type="dxa"/>
            <w:vAlign w:val="center"/>
          </w:tcPr>
          <w:p w14:paraId="4B6F6A46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V58.65, V87.4X</w:t>
            </w:r>
          </w:p>
        </w:tc>
        <w:tc>
          <w:tcPr>
            <w:tcW w:w="3720" w:type="dxa"/>
            <w:vAlign w:val="center"/>
          </w:tcPr>
          <w:p w14:paraId="0C4CDEBE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Z79.5X, Z92.241</w:t>
            </w:r>
          </w:p>
        </w:tc>
      </w:tr>
      <w:tr w:rsidR="002760B0" w:rsidRPr="00585100" w14:paraId="63ABADD5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20224712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Neurologic and Neuromuscular (CCC)</w:t>
            </w:r>
          </w:p>
        </w:tc>
        <w:tc>
          <w:tcPr>
            <w:tcW w:w="3538" w:type="dxa"/>
            <w:vAlign w:val="center"/>
          </w:tcPr>
          <w:p w14:paraId="5E0D40E6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740.0-742.9, 330.0-330.9, 334, 335.0-335.9, 331.1, 331.11, 331.19, 331.4, 331.8, 331.89, 331.9, 333.2, 336.1, 336.8, 337.9, 759.5, 345.01, 345.11, 345.3, 345.41, 345.61, 345.71, 345.81, 345.91, 341.8, 342.90, 344.0, 344.81, 344.9, 348.1, 348.4, 780.03, 434.01, 434.91, 359.0-359.3, 332.0, 332.1, 333.0, 333.2, 333.5, 333.7,333.9</w:t>
            </w:r>
          </w:p>
        </w:tc>
        <w:tc>
          <w:tcPr>
            <w:tcW w:w="3720" w:type="dxa"/>
            <w:vAlign w:val="center"/>
          </w:tcPr>
          <w:p w14:paraId="3D7F9CB5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Q00,Q01, Q02, Q04, Q06, Q07, F84.2, G11.1-G11.4, G11.8, G11.9, G12.0- G12.2, G12.8, G12.9, G31.01, G31.09, G31.8, G31.89, G32.89, G93.8, G93.9, G94, G91.1, G31.9, G25.3, G95.19, G95.89, G90.9, Q85.1, G80, G40.311, G40.301, G40.211, G40.219, G40.411, G40.419, G40.111, G40.119, G40.804, G40.911, G40.919, G37.1, G37.2, G37.8, G81.90, G82.90, G82.50-G82.54, G83.5, G83.9, G93.1, G93.5, R40.3, I63.30, I63.50, G71, G72, G10, G20, G21.0, G21.11, G21.19, G21.8, G23.0-G23.2, G23.8, G24.02, G24.8, G25.3-G25.5, G25.89, G25.9, G80.3</w:t>
            </w:r>
          </w:p>
        </w:tc>
      </w:tr>
      <w:tr w:rsidR="002760B0" w:rsidRPr="00585100" w14:paraId="27333262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4C38BBAA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Cardiovascular (CCC)</w:t>
            </w:r>
          </w:p>
        </w:tc>
        <w:tc>
          <w:tcPr>
            <w:tcW w:w="3538" w:type="dxa"/>
            <w:vAlign w:val="center"/>
          </w:tcPr>
          <w:p w14:paraId="37844931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425.0-425.4, 425.8, 429.1, 416.1, 416.8, 416.9, 428.0</w:t>
            </w: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433.11, 996.83, V43.2</w:t>
            </w:r>
          </w:p>
        </w:tc>
        <w:tc>
          <w:tcPr>
            <w:tcW w:w="3720" w:type="dxa"/>
            <w:vAlign w:val="center"/>
          </w:tcPr>
          <w:p w14:paraId="68F8ADDF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>I42, I43, I51.5, I27.0, I27.1, I27.2, I27.81, I50.9, I51.81, T86.20-T86.22, Z94.1</w:t>
            </w:r>
          </w:p>
        </w:tc>
      </w:tr>
      <w:tr w:rsidR="002760B0" w:rsidRPr="00585100" w14:paraId="627BC6A6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7220A26E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Hematologic /Malignancy (CCC)</w:t>
            </w:r>
          </w:p>
        </w:tc>
        <w:tc>
          <w:tcPr>
            <w:tcW w:w="3538" w:type="dxa"/>
            <w:vAlign w:val="center"/>
          </w:tcPr>
          <w:p w14:paraId="69044514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282.0-282.6, 284, 288.1, 288.2, 446.1, 286.0, 286.3, 287.32, 287.33, 287.39, 288.01, 288.02, 288.4, 135, 042-044, 446.0, 446.21, 446.4-446.7, 710.0, 710.1, 710.3, 140-209, 230-239, 996.85</w:t>
            </w:r>
          </w:p>
        </w:tc>
        <w:tc>
          <w:tcPr>
            <w:tcW w:w="3720" w:type="dxa"/>
            <w:vAlign w:val="center"/>
          </w:tcPr>
          <w:p w14:paraId="63DAF87D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DD55-D58, D60-D61, D71, D80-D89, D72.0, M30.3, M35.9, D66, D68.2, D69.41, D69.42, D69.49, D70.0, D70.4, D76.1-D76.3, D86.9, B20-B24, M30.0, M31.0, M31.1, M31.30, M31.4, M31.6, M32.10, M33.90, M34.0, M34.1, M34.9, </w:t>
            </w: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C00-C96, D01-D09, D3A.0, D37-D49, Q85.0, T86.00-T86.02, T86.09, Z94.81, Z94.84</w:t>
            </w: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2760B0" w:rsidRPr="00585100" w14:paraId="58FEB20A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4180B615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Other Genetic/Congenital (CCC)</w:t>
            </w:r>
          </w:p>
        </w:tc>
        <w:tc>
          <w:tcPr>
            <w:tcW w:w="3538" w:type="dxa"/>
            <w:vAlign w:val="center"/>
          </w:tcPr>
          <w:p w14:paraId="01D60D10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758.0-758.3, 758.5-758.9, 259.4, 737.3, 756.0-756.5, 553.3, 756.6, 756.7, 759.7-759.9</w:t>
            </w:r>
          </w:p>
        </w:tc>
        <w:tc>
          <w:tcPr>
            <w:tcW w:w="3720" w:type="dxa"/>
            <w:vAlign w:val="center"/>
          </w:tcPr>
          <w:p w14:paraId="0BBFD297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Q90.9, Q91.3, Q91.4, Q91.7, Q92.8, Q93, Q96.9, Q97, Q98, Q99.8, Q99.9, E34.3, M41.0, M41.2, M41.30, M41.8, M41.9, M43.30, M96.5, Q72.2, Q75.0, Q75.2, Q75.9, Q76.0-Q76.2, Q76.4-Q76.7, Q77, K44.9, Q79.0-Q79.5, Q79.9, Q79.59, Q81, Q87.1-Q87.3, Q87.40, Q87.81, Q87.89, Q89.7, Q99.2</w:t>
            </w:r>
          </w:p>
        </w:tc>
      </w:tr>
      <w:tr w:rsidR="002760B0" w:rsidRPr="00585100" w14:paraId="710543A7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3E010988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Premature and Neonatal  (CCC)</w:t>
            </w:r>
          </w:p>
        </w:tc>
        <w:tc>
          <w:tcPr>
            <w:tcW w:w="3538" w:type="dxa"/>
            <w:vAlign w:val="center"/>
          </w:tcPr>
          <w:p w14:paraId="48D78424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764.01, 764.02, 764.11, 764.12, 764.21, 764.22, 764.91, 764.92, 765.01, 765.02, 765.11, 765.12, 765.21-765.23, 767.0, 767.4, 768.5, 768.9, 770.2, 770.7, 768.7, 771.0, 771.1, 772.13, 772.14, 773.3, 773.4, 774.7, 776.5, 777.53, 778.0, 779.7</w:t>
            </w:r>
          </w:p>
        </w:tc>
        <w:tc>
          <w:tcPr>
            <w:tcW w:w="3720" w:type="dxa"/>
            <w:vAlign w:val="center"/>
          </w:tcPr>
          <w:p w14:paraId="0EF53BD6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P05.01, P05.11, P05.02, P05.12, P05.2, P05.9, P07.01, P07.02, P07.21-P07.25, P10.0, P10.1, P10.4, P52.4, P52.8, P11.5, P21.0, P21.9, P84, P25.0-P25.3, P25.8, P27.0, P27.1, P27.8, P91.6, P35.0, P35.1, P25.21, P25.22, P56.0, P57.0, P57.8, P61.3, P61.4, P77.3, P83.2, P91.2</w:t>
            </w:r>
          </w:p>
        </w:tc>
      </w:tr>
      <w:tr w:rsidR="002760B0" w:rsidRPr="00585100" w14:paraId="3606A64D" w14:textId="77777777" w:rsidTr="001D1B03">
        <w:trPr>
          <w:trHeight w:val="1863"/>
        </w:trPr>
        <w:tc>
          <w:tcPr>
            <w:tcW w:w="1968" w:type="dxa"/>
            <w:vAlign w:val="center"/>
          </w:tcPr>
          <w:p w14:paraId="72013F5F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Misc. Transplantation NOS (CCC) </w:t>
            </w:r>
          </w:p>
        </w:tc>
        <w:tc>
          <w:tcPr>
            <w:tcW w:w="3538" w:type="dxa"/>
            <w:vAlign w:val="center"/>
          </w:tcPr>
          <w:p w14:paraId="34E91A52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996.80, 6.88, 996.89</w:t>
            </w:r>
          </w:p>
        </w:tc>
        <w:tc>
          <w:tcPr>
            <w:tcW w:w="3720" w:type="dxa"/>
            <w:vAlign w:val="center"/>
          </w:tcPr>
          <w:p w14:paraId="6DA38A89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T86.5, T86.90-T86.92, T86.99, T86.890, T86.891, T86.899</w:t>
            </w:r>
          </w:p>
        </w:tc>
      </w:tr>
      <w:tr w:rsidR="002760B0" w:rsidRPr="00585100" w14:paraId="3F97A94F" w14:textId="77777777" w:rsidTr="001D1B03">
        <w:trPr>
          <w:trHeight w:val="196"/>
        </w:trPr>
        <w:tc>
          <w:tcPr>
            <w:tcW w:w="1968" w:type="dxa"/>
            <w:vAlign w:val="center"/>
          </w:tcPr>
          <w:p w14:paraId="3826AD9E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Misc. Devices</w:t>
            </w:r>
          </w:p>
        </w:tc>
        <w:tc>
          <w:tcPr>
            <w:tcW w:w="3538" w:type="dxa"/>
            <w:vAlign w:val="center"/>
          </w:tcPr>
          <w:p w14:paraId="3EDF517A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996.4, 996.66, 996.67, 996.9, V46.2</w:t>
            </w:r>
          </w:p>
        </w:tc>
        <w:tc>
          <w:tcPr>
            <w:tcW w:w="3720" w:type="dxa"/>
            <w:vAlign w:val="center"/>
          </w:tcPr>
          <w:p w14:paraId="18458F50" w14:textId="77777777" w:rsidR="002760B0" w:rsidRPr="00585100" w:rsidRDefault="002760B0" w:rsidP="001D1B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1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T84.019A, T84.029A, T84.039A, T84.049A, T84.059A, T84.069A, T84.099A, T84.498A, T84.119A, T84.129A, T84.199A, T84.498A, T84.50XA, T84.60XA, , T84.7XXA, T86.90-T86.92, T86.99, T86.10-T86.12, T86.40-T86.42, T86.20-T86.22, T86.810, T86.811, T86.819, T86.00-T86.02, T86.09, T86.890, T86.891, T86.899, T86.850, T86.851, T86.859, T86.5, T86.890, T86.891, T86.899, T87.0X9, T87.1X9, T87.2, Z99.81</w:t>
            </w:r>
          </w:p>
        </w:tc>
      </w:tr>
    </w:tbl>
    <w:p w14:paraId="38470CD9" w14:textId="77777777" w:rsidR="002760B0" w:rsidRPr="00585100" w:rsidRDefault="002760B0" w:rsidP="002760B0">
      <w:pPr>
        <w:pStyle w:val="ListParagraph"/>
        <w:ind w:left="0"/>
        <w:rPr>
          <w:rFonts w:cstheme="minorHAnsi"/>
          <w:sz w:val="18"/>
          <w:szCs w:val="18"/>
          <w:shd w:val="clear" w:color="auto" w:fill="FFFFFF"/>
        </w:rPr>
      </w:pPr>
    </w:p>
    <w:p w14:paraId="18C4AFCF" w14:textId="77777777" w:rsidR="002760B0" w:rsidRPr="00585100" w:rsidRDefault="002760B0" w:rsidP="002760B0">
      <w:pPr>
        <w:pStyle w:val="ListParagraph"/>
        <w:ind w:left="0"/>
        <w:rPr>
          <w:rFonts w:cstheme="minorHAnsi"/>
          <w:sz w:val="18"/>
          <w:szCs w:val="18"/>
          <w:shd w:val="clear" w:color="auto" w:fill="FFFFFF"/>
        </w:rPr>
      </w:pPr>
    </w:p>
    <w:p w14:paraId="4C995CE8" w14:textId="77777777" w:rsidR="002760B0" w:rsidRPr="00585100" w:rsidRDefault="002760B0" w:rsidP="002760B0">
      <w:pPr>
        <w:pStyle w:val="ListParagraph"/>
        <w:ind w:left="0"/>
        <w:rPr>
          <w:rFonts w:cstheme="minorHAnsi"/>
          <w:sz w:val="18"/>
          <w:szCs w:val="18"/>
          <w:shd w:val="clear" w:color="auto" w:fill="FFFFFF"/>
        </w:rPr>
      </w:pPr>
    </w:p>
    <w:p w14:paraId="328E1FC7" w14:textId="77777777" w:rsidR="002760B0" w:rsidRPr="00585100" w:rsidRDefault="002760B0" w:rsidP="002760B0">
      <w:pPr>
        <w:pStyle w:val="ListParagraph"/>
        <w:ind w:left="0"/>
        <w:rPr>
          <w:rFonts w:cstheme="minorHAnsi"/>
          <w:sz w:val="18"/>
          <w:szCs w:val="18"/>
          <w:shd w:val="clear" w:color="auto" w:fill="FFFFFF"/>
        </w:rPr>
      </w:pPr>
    </w:p>
    <w:p w14:paraId="1165D390" w14:textId="77777777" w:rsidR="002760B0" w:rsidRPr="00585100" w:rsidRDefault="002760B0" w:rsidP="002760B0">
      <w:pPr>
        <w:pStyle w:val="ListParagraph"/>
        <w:ind w:left="0"/>
        <w:rPr>
          <w:rFonts w:cstheme="minorHAnsi"/>
          <w:sz w:val="18"/>
          <w:szCs w:val="18"/>
          <w:shd w:val="clear" w:color="auto" w:fill="FFFFFF"/>
        </w:rPr>
      </w:pPr>
    </w:p>
    <w:p w14:paraId="0A71EC9E" w14:textId="77777777" w:rsidR="002760B0" w:rsidRPr="00585100" w:rsidRDefault="002760B0" w:rsidP="002760B0">
      <w:pPr>
        <w:pStyle w:val="ListParagraph"/>
        <w:ind w:left="0"/>
        <w:rPr>
          <w:rFonts w:cstheme="minorHAnsi"/>
          <w:sz w:val="18"/>
          <w:szCs w:val="18"/>
          <w:shd w:val="clear" w:color="auto" w:fill="FFFFFF"/>
        </w:rPr>
      </w:pPr>
    </w:p>
    <w:p w14:paraId="4F8F30CE" w14:textId="77777777" w:rsidR="002760B0" w:rsidRDefault="002760B0" w:rsidP="002760B0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502CA5" w14:textId="06300715" w:rsidR="00E31915" w:rsidRDefault="00E319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F898F6F" w14:textId="77777777" w:rsidR="00047E77" w:rsidRDefault="00047E77" w:rsidP="00047E77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14:paraId="5B50A0C4" w14:textId="77777777" w:rsidR="00047E77" w:rsidRPr="00D37372" w:rsidRDefault="00047E77" w:rsidP="00047E77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Supplemental Table 2</w:t>
      </w:r>
      <w:r w:rsidRPr="00D37372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: Detailed Distribution of Fractures by Age</w:t>
      </w:r>
    </w:p>
    <w:p w14:paraId="3F345A64" w14:textId="77777777" w:rsidR="00047E77" w:rsidRDefault="00047E77" w:rsidP="00047E77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5750" w:type="dxa"/>
        <w:tblLook w:val="04A0" w:firstRow="1" w:lastRow="0" w:firstColumn="1" w:lastColumn="0" w:noHBand="0" w:noVBand="1"/>
      </w:tblPr>
      <w:tblGrid>
        <w:gridCol w:w="1520"/>
        <w:gridCol w:w="2080"/>
        <w:gridCol w:w="1160"/>
        <w:gridCol w:w="990"/>
      </w:tblGrid>
      <w:tr w:rsidR="00047E77" w:rsidRPr="00D37372" w14:paraId="39E14382" w14:textId="77777777" w:rsidTr="00172D4C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7C8A57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Age at fracture, in years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D4078C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323478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 PPI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139252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PPI</w:t>
            </w:r>
          </w:p>
        </w:tc>
      </w:tr>
      <w:tr w:rsidR="00047E77" w:rsidRPr="00D37372" w14:paraId="500B76FA" w14:textId="77777777" w:rsidTr="00172D4C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1E7A57A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E53A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44 (4.3)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CCD8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19 (4.2)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4E2A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25 (4.3)</w:t>
            </w:r>
          </w:p>
        </w:tc>
      </w:tr>
      <w:tr w:rsidR="00047E77" w:rsidRPr="00D37372" w14:paraId="5C68E74B" w14:textId="77777777" w:rsidTr="00172D4C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E026DD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E884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117 (11.3)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EFF0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61 (13.5)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97CF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56 (9.6)</w:t>
            </w:r>
          </w:p>
        </w:tc>
      </w:tr>
      <w:tr w:rsidR="00047E77" w:rsidRPr="00D37372" w14:paraId="27A23B20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F7E1544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2B68E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113 (10.9)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5227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38 (8.4)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A9F1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75 (12.9)</w:t>
            </w:r>
          </w:p>
        </w:tc>
      </w:tr>
      <w:tr w:rsidR="00047E77" w:rsidRPr="00D37372" w14:paraId="6920E31F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C2F36C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43EF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44 (4.3)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80F87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15 (3.3)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7080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29 (5.0)</w:t>
            </w:r>
          </w:p>
        </w:tc>
      </w:tr>
      <w:tr w:rsidR="00047E77" w:rsidRPr="00D37372" w14:paraId="23816BDE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B60995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A737E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33 (3.2)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84DD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12 (2.6)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CED4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21 (3.6)</w:t>
            </w:r>
          </w:p>
        </w:tc>
      </w:tr>
      <w:tr w:rsidR="00047E77" w:rsidRPr="00D37372" w14:paraId="65F09AFA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13D6C0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58F2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30 (2.9)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B038C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12 (2.6)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DE37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18 (3.1)</w:t>
            </w:r>
          </w:p>
        </w:tc>
      </w:tr>
      <w:tr w:rsidR="00047E77" w:rsidRPr="00D37372" w14:paraId="5D9E60EC" w14:textId="77777777" w:rsidTr="00172D4C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764F19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499A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50 (4.8)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526B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16 (3.5)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928E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34 (5.9)</w:t>
            </w:r>
          </w:p>
        </w:tc>
      </w:tr>
      <w:tr w:rsidR="00047E77" w:rsidRPr="00D37372" w14:paraId="559BA77B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FF92A02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5443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49 (4.7)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5765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16 (3.5)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9B5B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33 (5.7)</w:t>
            </w:r>
          </w:p>
        </w:tc>
      </w:tr>
      <w:tr w:rsidR="00047E77" w:rsidRPr="00D37372" w14:paraId="12859C68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750714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D6B99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35 (3.4)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5A48C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17 (3.8)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7224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18 (3.1)</w:t>
            </w:r>
          </w:p>
        </w:tc>
      </w:tr>
      <w:tr w:rsidR="00047E77" w:rsidRPr="00D37372" w14:paraId="6B2A452F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CE06A4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98A5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37 (3.6)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9CE54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14 (3.1)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D44EE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23 (4.0)</w:t>
            </w:r>
          </w:p>
        </w:tc>
      </w:tr>
      <w:tr w:rsidR="00047E77" w:rsidRPr="00D37372" w14:paraId="116E349B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AD1D66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BFAD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63 (6.1)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F1FB9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17 (3.8)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C7CF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46 (7.9)</w:t>
            </w:r>
          </w:p>
        </w:tc>
      </w:tr>
      <w:tr w:rsidR="00047E77" w:rsidRPr="00D37372" w14:paraId="64571212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E4E112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4350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82 (7.9)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20A63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37 (8.2)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45E5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45 (7.7)</w:t>
            </w:r>
          </w:p>
        </w:tc>
      </w:tr>
      <w:tr w:rsidR="00047E77" w:rsidRPr="00D37372" w14:paraId="363876B2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5D18FF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F462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88 (8.5)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03649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47 (10.4)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F4A76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41 (7.1)</w:t>
            </w:r>
          </w:p>
        </w:tc>
      </w:tr>
      <w:tr w:rsidR="00047E77" w:rsidRPr="00D37372" w14:paraId="39E37BAD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F2E5EBC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247F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88 (8.5)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D993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50 (11.0)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8DA81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38 (6.5)</w:t>
            </w:r>
          </w:p>
        </w:tc>
      </w:tr>
      <w:tr w:rsidR="00047E77" w:rsidRPr="00D37372" w14:paraId="2E06C1F7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0C7C81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46D7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68 (6.6)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881C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39 (8.6)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D8A7E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29 (5.0)</w:t>
            </w:r>
          </w:p>
        </w:tc>
      </w:tr>
      <w:tr w:rsidR="00047E77" w:rsidRPr="00D37372" w14:paraId="29E4E885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4BF16E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9DFFF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65 (6.3)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D8F5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32 (7.1)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05FF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33 (5.7)</w:t>
            </w:r>
          </w:p>
        </w:tc>
      </w:tr>
      <w:tr w:rsidR="00047E77" w:rsidRPr="00D37372" w14:paraId="0C4EDC29" w14:textId="77777777" w:rsidTr="00172D4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B90AD6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18962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24 (2.3)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660B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9 (2.0)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78DFC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15 (2.6)</w:t>
            </w:r>
          </w:p>
        </w:tc>
      </w:tr>
      <w:tr w:rsidR="00047E77" w:rsidRPr="00D37372" w14:paraId="48D54274" w14:textId="77777777" w:rsidTr="00172D4C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60BBAE" w14:textId="77777777" w:rsidR="00047E77" w:rsidRPr="00D37372" w:rsidRDefault="00047E77" w:rsidP="00172D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D130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4 (0.4)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E327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 (0.4)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F1F0" w14:textId="77777777" w:rsidR="00047E77" w:rsidRPr="00D37372" w:rsidRDefault="00047E77" w:rsidP="00172D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color w:val="000000"/>
                <w:sz w:val="16"/>
                <w:szCs w:val="16"/>
              </w:rPr>
              <w:t>2 (0.3)</w:t>
            </w:r>
          </w:p>
        </w:tc>
      </w:tr>
      <w:tr w:rsidR="00047E77" w:rsidRPr="00D37372" w14:paraId="507DF2F4" w14:textId="77777777" w:rsidTr="00172D4C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633F4F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8FB7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4D67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42DCD" w14:textId="77777777" w:rsidR="00047E77" w:rsidRPr="00D37372" w:rsidRDefault="00047E77" w:rsidP="00172D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373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581</w:t>
            </w:r>
          </w:p>
        </w:tc>
      </w:tr>
    </w:tbl>
    <w:p w14:paraId="0ADE608C" w14:textId="77777777" w:rsidR="00047E77" w:rsidRDefault="00047E77" w:rsidP="00047E77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2A8F8A" w14:textId="77777777" w:rsidR="00047E77" w:rsidRPr="00680B72" w:rsidRDefault="00047E77" w:rsidP="00047E77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D148D8" w14:textId="77777777" w:rsidR="00047E77" w:rsidRPr="00D37372" w:rsidRDefault="00047E77" w:rsidP="00047E7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37372">
        <w:rPr>
          <w:rFonts w:ascii="Times New Roman" w:hAnsi="Times New Roman" w:cs="Times New Roman"/>
          <w:sz w:val="20"/>
          <w:szCs w:val="20"/>
        </w:rPr>
        <w:t>Hospitalizations with fractures recorded by detailed age and cohort</w:t>
      </w:r>
    </w:p>
    <w:p w14:paraId="36E46AA6" w14:textId="77777777" w:rsidR="00047E77" w:rsidRDefault="00047E77" w:rsidP="00047E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B8C7256" w14:textId="77777777" w:rsidR="002760B0" w:rsidRDefault="002760B0" w:rsidP="002760B0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5CD9FAA" w14:textId="77777777" w:rsidR="002760B0" w:rsidRDefault="002760B0" w:rsidP="002760B0">
      <w:pPr>
        <w:pStyle w:val="ListParagraph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7321E9" w14:textId="77777777" w:rsidR="002760B0" w:rsidRDefault="002760B0" w:rsidP="002760B0"/>
    <w:p w14:paraId="38386C7C" w14:textId="77777777" w:rsidR="00DF113F" w:rsidRDefault="00DF113F" w:rsidP="00DF113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DF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3F"/>
    <w:rsid w:val="00047E77"/>
    <w:rsid w:val="000F7101"/>
    <w:rsid w:val="00201C84"/>
    <w:rsid w:val="002504A5"/>
    <w:rsid w:val="002760B0"/>
    <w:rsid w:val="003E2F72"/>
    <w:rsid w:val="005F53ED"/>
    <w:rsid w:val="007B5AD8"/>
    <w:rsid w:val="00A21DD9"/>
    <w:rsid w:val="00BB7A5E"/>
    <w:rsid w:val="00C271D2"/>
    <w:rsid w:val="00DF113F"/>
    <w:rsid w:val="00E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AC2A"/>
  <w15:chartTrackingRefBased/>
  <w15:docId w15:val="{3B46AE86-9039-401C-BB07-F2E837AE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3F"/>
    <w:pPr>
      <w:ind w:left="720"/>
      <w:contextualSpacing/>
    </w:pPr>
  </w:style>
  <w:style w:type="table" w:styleId="TableGrid">
    <w:name w:val="Table Grid"/>
    <w:basedOn w:val="TableNormal"/>
    <w:rsid w:val="00DF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D3DBCD00F84438E388DD8E5C9DE09" ma:contentTypeVersion="9" ma:contentTypeDescription="Create a new document." ma:contentTypeScope="" ma:versionID="b7dcbd4a53aa37775d61750745c66bc8">
  <xsd:schema xmlns:xsd="http://www.w3.org/2001/XMLSchema" xmlns:xs="http://www.w3.org/2001/XMLSchema" xmlns:p="http://schemas.microsoft.com/office/2006/metadata/properties" xmlns:ns3="797270a9-b76d-4377-8408-cd15829a7904" targetNamespace="http://schemas.microsoft.com/office/2006/metadata/properties" ma:root="true" ma:fieldsID="4644a835ca825ec2b3ac650bf7ec0177" ns3:_="">
    <xsd:import namespace="797270a9-b76d-4377-8408-cd15829a7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270a9-b76d-4377-8408-cd15829a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8F53A-62D4-499F-94BF-DB5D0A6F7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D766B-644D-4785-A456-2F059D2AD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ECD60-E4B0-4072-8BBB-0A6FEFB0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270a9-b76d-4377-8408-cd15829a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Fleishman, Nathan, R</dc:creator>
  <cp:keywords/>
  <dc:description/>
  <cp:lastModifiedBy>Justin Peeples</cp:lastModifiedBy>
  <cp:revision>5</cp:revision>
  <dcterms:created xsi:type="dcterms:W3CDTF">2020-02-24T18:27:00Z</dcterms:created>
  <dcterms:modified xsi:type="dcterms:W3CDTF">2020-02-27T06:41:00Z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0x010100D9FD3DBCD00F84438E388DD8E5C9DE09</vt:lpwstr>
  </property>
</Properties>
</file>