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A" w:rsidRDefault="00F8322A" w:rsidP="00F8322A">
      <w:pPr>
        <w:spacing w:line="480" w:lineRule="auto"/>
        <w:jc w:val="both"/>
      </w:pPr>
      <w:r>
        <w:t>Table S</w:t>
      </w:r>
      <w:r w:rsidR="00A70CBE">
        <w:t>DC</w:t>
      </w:r>
      <w:r>
        <w:t xml:space="preserve">1: Arch strain differences </w:t>
      </w:r>
      <w:r w:rsidR="00A70CBE">
        <w:rPr>
          <w:color w:val="000000"/>
        </w:rPr>
        <w:t xml:space="preserve">between forefoot and </w:t>
      </w:r>
      <w:proofErr w:type="spellStart"/>
      <w:r w:rsidR="00A70CBE">
        <w:rPr>
          <w:color w:val="000000"/>
        </w:rPr>
        <w:t>rearfoot</w:t>
      </w:r>
      <w:proofErr w:type="spellEnd"/>
      <w:r w:rsidR="00A70CBE">
        <w:rPr>
          <w:color w:val="000000"/>
        </w:rPr>
        <w:t xml:space="preserve"> strike running </w:t>
      </w:r>
      <w:r>
        <w:t>(barefoot running only)</w:t>
      </w:r>
    </w:p>
    <w:tbl>
      <w:tblPr>
        <w:tblW w:w="9520" w:type="dxa"/>
        <w:tblInd w:w="103" w:type="dxa"/>
        <w:tblLook w:val="04A0" w:firstRow="1" w:lastRow="0" w:firstColumn="1" w:lastColumn="0" w:noHBand="0" w:noVBand="1"/>
      </w:tblPr>
      <w:tblGrid>
        <w:gridCol w:w="960"/>
        <w:gridCol w:w="1160"/>
        <w:gridCol w:w="1160"/>
        <w:gridCol w:w="1960"/>
        <w:gridCol w:w="1160"/>
        <w:gridCol w:w="1160"/>
        <w:gridCol w:w="1960"/>
      </w:tblGrid>
      <w:tr w:rsidR="00F8322A" w:rsidRPr="00000B7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 Strain - NH (max-min/standing)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 Strain - Curvature (max-min/standing)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22A" w:rsidRPr="00000B77" w:rsidRDefault="00F8322A" w:rsidP="00AA4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5A079B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Barefoot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5A079B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Barefoot</w:t>
            </w:r>
          </w:p>
        </w:tc>
      </w:tr>
      <w:tr w:rsidR="00F8322A" w:rsidRPr="00000B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RFS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Percent Difference: FFS </w:t>
            </w:r>
            <w:proofErr w:type="spellStart"/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vs</w:t>
            </w:r>
            <w:proofErr w:type="spellEnd"/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RFS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RFS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Percent Difference: FFS vs. RFS 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102.88%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14.46%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136.32%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39.76%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29.91%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28.28%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41.15%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27.21%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40.78%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18.12%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10.74%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51.16%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23.90%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122.62%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14.34%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45.58%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11.55%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133.06%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67.62%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22.70%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102.90%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30.74%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27.23%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12.11%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30.88%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24.77%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21.97%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15.49%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9.83%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44.68%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92.92%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11.48%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56.09%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67.02%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19.35%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30.81%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21.47%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76.15%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17.87%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38.64%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19.01%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81.55%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33.28%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24.89%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28.84%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31.27%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18.77%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49.98%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31.07%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18.28%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51.83%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27.81%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66.00%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27.34%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22.12%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21.13%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44.79%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30.58%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17.51%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54.34%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27.80%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71.31%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17.37%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27.64%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19.67%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9.27%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71.90%</w:t>
            </w:r>
          </w:p>
        </w:tc>
      </w:tr>
      <w:tr w:rsidR="00F8322A" w:rsidRPr="00000B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± 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23.13% ± 85.1%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15.51% ± 7.61%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44.11% ± 22.17% (&lt;0.0001)*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23.28% ± 8.58%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11.58% ± 7.86%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78.62% ± 33.84% (&lt;0.0001)*</w:t>
            </w:r>
          </w:p>
        </w:tc>
      </w:tr>
    </w:tbl>
    <w:p w:rsidR="00A70CBE" w:rsidRDefault="00A70CBE" w:rsidP="00F8322A">
      <w:pPr>
        <w:spacing w:line="480" w:lineRule="auto"/>
      </w:pPr>
      <w:r>
        <w:t xml:space="preserve">NH, </w:t>
      </w:r>
      <w:proofErr w:type="spellStart"/>
      <w:r>
        <w:t>navicular</w:t>
      </w:r>
      <w:proofErr w:type="spellEnd"/>
      <w:r>
        <w:t xml:space="preserve"> height; FFS; forefoot strike; RFS, </w:t>
      </w:r>
      <w:proofErr w:type="spellStart"/>
      <w:r>
        <w:t>rearfoot</w:t>
      </w:r>
      <w:proofErr w:type="spellEnd"/>
      <w:r>
        <w:t xml:space="preserve"> strike</w:t>
      </w:r>
    </w:p>
    <w:p w:rsidR="00A70CBE" w:rsidRDefault="00A70CBE" w:rsidP="00B92EDE">
      <w:pPr>
        <w:spacing w:line="480" w:lineRule="auto"/>
      </w:pPr>
      <w:bookmarkStart w:id="0" w:name="_GoBack"/>
      <w:bookmarkEnd w:id="0"/>
    </w:p>
    <w:p w:rsidR="00EA6219" w:rsidRDefault="00B92EDE"/>
    <w:sectPr w:rsidR="00EA6219" w:rsidSect="0042114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16C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8322A"/>
    <w:rsid w:val="001A2CF7"/>
    <w:rsid w:val="0042114F"/>
    <w:rsid w:val="005A079B"/>
    <w:rsid w:val="005F0E78"/>
    <w:rsid w:val="00A70CBE"/>
    <w:rsid w:val="00B92EDE"/>
    <w:rsid w:val="00D36126"/>
    <w:rsid w:val="00F83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A"/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25F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0750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750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2A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2A"/>
    <w:rPr>
      <w:rFonts w:ascii="Times New Roman" w:eastAsia="Cambr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8322A"/>
  </w:style>
  <w:style w:type="paragraph" w:customStyle="1" w:styleId="NoSpacing1">
    <w:name w:val="No Spacing1"/>
    <w:uiPriority w:val="1"/>
    <w:qFormat/>
    <w:rsid w:val="00F8322A"/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rsid w:val="00F832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22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8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22A"/>
    <w:rPr>
      <w:rFonts w:ascii="Times New Roman" w:eastAsia="Cambria" w:hAnsi="Times New Roman" w:cs="Times New Roman"/>
      <w:b/>
      <w:bCs/>
    </w:rPr>
  </w:style>
  <w:style w:type="character" w:customStyle="1" w:styleId="previewtxt">
    <w:name w:val="previewtxt"/>
    <w:basedOn w:val="DefaultParagraphFont"/>
    <w:rsid w:val="00F8322A"/>
  </w:style>
  <w:style w:type="character" w:styleId="Hyperlink">
    <w:name w:val="Hyperlink"/>
    <w:basedOn w:val="DefaultParagraphFont"/>
    <w:uiPriority w:val="99"/>
    <w:unhideWhenUsed/>
    <w:rsid w:val="00F83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Harvard University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Lieberman</dc:creator>
  <cp:lastModifiedBy>Angela Chastain</cp:lastModifiedBy>
  <cp:revision>2</cp:revision>
  <dcterms:created xsi:type="dcterms:W3CDTF">2011-12-20T17:53:00Z</dcterms:created>
  <dcterms:modified xsi:type="dcterms:W3CDTF">2011-12-20T17:53:00Z</dcterms:modified>
</cp:coreProperties>
</file>