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73" w:rsidRPr="00CC7889" w:rsidRDefault="00493573" w:rsidP="004710C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</w:t>
      </w:r>
      <w:r w:rsidRPr="00CC7889">
        <w:rPr>
          <w:b/>
          <w:sz w:val="20"/>
          <w:szCs w:val="20"/>
        </w:rPr>
        <w:t xml:space="preserve">upplemental </w:t>
      </w:r>
      <w:r>
        <w:rPr>
          <w:b/>
          <w:sz w:val="20"/>
          <w:szCs w:val="20"/>
        </w:rPr>
        <w:t>Digital Content 1</w:t>
      </w:r>
      <w:r w:rsidRPr="00CC7889">
        <w:rPr>
          <w:b/>
          <w:sz w:val="20"/>
          <w:szCs w:val="20"/>
        </w:rPr>
        <w:t>.</w:t>
      </w:r>
      <w:proofErr w:type="gramEnd"/>
      <w:r w:rsidRPr="00CC7889">
        <w:rPr>
          <w:b/>
          <w:sz w:val="20"/>
          <w:szCs w:val="20"/>
        </w:rPr>
        <w:t xml:space="preserve"> Single nucleotide polymorphisms included in construction of genetic scores for physical fitness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440"/>
        <w:gridCol w:w="1170"/>
        <w:gridCol w:w="900"/>
        <w:gridCol w:w="1170"/>
        <w:gridCol w:w="1530"/>
        <w:gridCol w:w="1350"/>
        <w:gridCol w:w="90"/>
        <w:gridCol w:w="90"/>
        <w:gridCol w:w="1620"/>
        <w:gridCol w:w="924"/>
        <w:gridCol w:w="1416"/>
        <w:gridCol w:w="1038"/>
      </w:tblGrid>
      <w:tr w:rsidR="00493573" w:rsidRPr="00CC7889" w:rsidTr="00900D3E">
        <w:trPr>
          <w:trHeight w:val="345"/>
        </w:trPr>
        <w:tc>
          <w:tcPr>
            <w:tcW w:w="1278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474761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474761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170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474761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SNP</w:t>
            </w:r>
          </w:p>
        </w:tc>
        <w:tc>
          <w:tcPr>
            <w:tcW w:w="900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Fitness Allele</w:t>
            </w:r>
          </w:p>
        </w:tc>
        <w:tc>
          <w:tcPr>
            <w:tcW w:w="1170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 xml:space="preserve">Fitness Allele Frequency </w:t>
            </w:r>
          </w:p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in WGHS</w:t>
            </w:r>
          </w:p>
        </w:tc>
        <w:tc>
          <w:tcPr>
            <w:tcW w:w="1530" w:type="dxa"/>
            <w:vMerge w:val="restart"/>
            <w:tcBorders>
              <w:left w:val="nil"/>
              <w:right w:val="nil"/>
            </w:tcBorders>
          </w:tcPr>
          <w:p w:rsidR="00493573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Genotyped/</w:t>
            </w:r>
          </w:p>
          <w:p w:rsidR="00493573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Imputed</w:t>
            </w:r>
          </w:p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(R-squared)</w:t>
            </w: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Reference Number</w:t>
            </w:r>
          </w:p>
        </w:tc>
        <w:tc>
          <w:tcPr>
            <w:tcW w:w="2724" w:type="dxa"/>
            <w:gridSpan w:val="4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 xml:space="preserve">CHD Risk per Allele </w:t>
            </w:r>
          </w:p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>in WGHS</w:t>
            </w:r>
          </w:p>
        </w:tc>
        <w:tc>
          <w:tcPr>
            <w:tcW w:w="2454" w:type="dxa"/>
            <w:gridSpan w:val="2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>SNP X PA Interaction</w:t>
            </w:r>
            <w:r>
              <w:rPr>
                <w:b/>
                <w:sz w:val="20"/>
                <w:szCs w:val="20"/>
                <w:lang w:val="nb-NO"/>
              </w:rPr>
              <w:t>*</w:t>
            </w:r>
          </w:p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>in WGHS</w:t>
            </w:r>
          </w:p>
        </w:tc>
      </w:tr>
      <w:tr w:rsidR="00493573" w:rsidRPr="00CC7889" w:rsidTr="00900D3E">
        <w:trPr>
          <w:trHeight w:val="345"/>
        </w:trPr>
        <w:tc>
          <w:tcPr>
            <w:tcW w:w="1278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</w:tcPr>
          <w:p w:rsidR="00493573" w:rsidRPr="00CC7889" w:rsidRDefault="006D5BC0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93573" w:rsidRPr="00CC7889">
              <w:rPr>
                <w:sz w:val="20"/>
                <w:szCs w:val="20"/>
              </w:rPr>
              <w:t>R (95% CI)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P-value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β</w:t>
            </w:r>
            <w:r w:rsidRPr="00CC7889">
              <w:rPr>
                <w:sz w:val="20"/>
                <w:szCs w:val="20"/>
                <w:lang w:val="nb-NO"/>
              </w:rPr>
              <w:t xml:space="preserve"> (SE)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P-value</w:t>
            </w:r>
          </w:p>
        </w:tc>
      </w:tr>
      <w:tr w:rsidR="00493573" w:rsidRPr="00CC7889" w:rsidTr="002C0C1A">
        <w:tc>
          <w:tcPr>
            <w:tcW w:w="14016" w:type="dxa"/>
            <w:gridSpan w:val="13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Endurance Phenotypes</w:t>
            </w:r>
          </w:p>
        </w:tc>
      </w:tr>
      <w:tr w:rsidR="00493573" w:rsidRPr="00CC7889" w:rsidTr="00900D3E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ACE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17q23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rs1800764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0.54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(0.925)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 (0.78, 1.09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  <w:r w:rsidRPr="00CC7889">
              <w:rPr>
                <w:sz w:val="20"/>
                <w:szCs w:val="20"/>
              </w:rPr>
              <w:t xml:space="preserve"> (0.06)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ADRA2A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10q24-q26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rs553668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 (0.79, 1.22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(0.08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ADRB1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10q24-q26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rs1801253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187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7, 33, 46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(0.84, 1.20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ADRB2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5q31-q32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rs1800888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2835B1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2835B1">
              <w:rPr>
                <w:bCs/>
                <w:sz w:val="20"/>
                <w:szCs w:val="20"/>
              </w:rPr>
              <w:t>1.12 (0.55, 2.25)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2835B1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2835B1">
              <w:rPr>
                <w:bCs/>
                <w:sz w:val="20"/>
                <w:szCs w:val="20"/>
              </w:rPr>
              <w:t>0.76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-0.15 (0.22</w:t>
            </w:r>
            <w:r w:rsidRPr="00CC788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0.48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ADRB2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5q31-q32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rs1042713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47, 51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 (0.88, 1.21</w:t>
            </w:r>
            <w:r w:rsidRPr="00CC788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0.12 (0.05</w:t>
            </w:r>
            <w:r w:rsidRPr="00CC788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0.03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ADRB2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5q31-q32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right" w:pos="1926"/>
              </w:tabs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rs1042714</w:t>
            </w:r>
            <w:r w:rsidRPr="00CC788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21, 22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0.97 (0.83, 1.14</w:t>
            </w:r>
            <w:r w:rsidRPr="00CC788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0.09 (0.05</w:t>
            </w:r>
            <w:r w:rsidRPr="00CC788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0.09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AMPD1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1p13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  <w:lang w:val="de-DE"/>
              </w:rPr>
              <w:t>rs17602729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  <w:lang w:val="de-DE"/>
              </w:rPr>
            </w:pPr>
            <w:r w:rsidRPr="00CC7889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960374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28, 32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(0.96, 1.54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 (0.08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EPHX1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1q42.1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rs1051740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 (0.82, 1.17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GABPB2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15q21.2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rs12594956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(0.999)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(0.88, 1.2</w:t>
            </w:r>
            <w:r w:rsidRPr="00CC7889">
              <w:rPr>
                <w:sz w:val="20"/>
                <w:szCs w:val="20"/>
              </w:rPr>
              <w:t>1)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 (0.05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GABPB2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15q21.2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rs8031031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(0.990)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 (0.29, 1.30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 (0.23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HBB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11p15.5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rs10768683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(0.998)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 (0.77, 1.1</w:t>
            </w:r>
            <w:r w:rsidRPr="00CC7889">
              <w:rPr>
                <w:sz w:val="20"/>
                <w:szCs w:val="20"/>
              </w:rPr>
              <w:t>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 (0.08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LTBP4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19q13.1-q13.2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rs2303729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(0.88, 1.20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 (0.05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LTBP4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19q13.1-q13.2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rs1051303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(0.92, 1.26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 (0.05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NOS3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7q36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6D5BC0" w:rsidP="00A238B6">
            <w:pPr>
              <w:rPr>
                <w:sz w:val="20"/>
                <w:szCs w:val="20"/>
              </w:rPr>
            </w:pPr>
            <w:hyperlink r:id="rId5" w:tgtFrame="offsite" w:history="1">
              <w:r w:rsidR="00493573" w:rsidRPr="00CC7889">
                <w:rPr>
                  <w:rStyle w:val="Hyperlink"/>
                  <w:color w:val="auto"/>
                  <w:sz w:val="20"/>
                  <w:szCs w:val="20"/>
                  <w:u w:val="none"/>
                </w:rPr>
                <w:t>rs1799983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left" w:pos="465"/>
              </w:tabs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(0.753)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(0.83, 1.21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PPARA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22q13.31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rs4253778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(0.981)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 (0.90, 1.37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 (0.07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PPARD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6p21.2-p21.1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  <w:lang w:val="nb-NO"/>
              </w:rPr>
            </w:pPr>
            <w:r w:rsidRPr="00CC7889">
              <w:rPr>
                <w:sz w:val="20"/>
                <w:szCs w:val="20"/>
                <w:lang w:val="nb-NO"/>
              </w:rPr>
              <w:t>rs2016520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  <w:lang w:val="nb-NO"/>
              </w:rPr>
            </w:pPr>
            <w:r w:rsidRPr="00CC7889">
              <w:rPr>
                <w:sz w:val="20"/>
                <w:szCs w:val="20"/>
                <w:lang w:val="nb-NO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(0.78, 1.14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  <w:r w:rsidRPr="00CC7889">
              <w:rPr>
                <w:sz w:val="20"/>
                <w:szCs w:val="20"/>
              </w:rPr>
              <w:t xml:space="preserve"> (0.07)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PPARD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6p21.2-p21.1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  <w:lang w:val="nb-NO"/>
              </w:rPr>
            </w:pPr>
            <w:r w:rsidRPr="00CC7889">
              <w:rPr>
                <w:sz w:val="20"/>
                <w:szCs w:val="20"/>
                <w:lang w:val="nb-NO"/>
              </w:rPr>
              <w:t>rs2267668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  <w:lang w:val="nb-NO"/>
              </w:rPr>
            </w:pPr>
            <w:r w:rsidRPr="00CC7889">
              <w:rPr>
                <w:sz w:val="20"/>
                <w:szCs w:val="20"/>
                <w:lang w:val="nb-NO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 (0.74, 1.0</w:t>
            </w:r>
            <w:r w:rsidRPr="00CC7889">
              <w:rPr>
                <w:sz w:val="20"/>
                <w:szCs w:val="20"/>
              </w:rPr>
              <w:t>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(0.07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PPARGC1A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4p15.1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rs8192678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(0.923)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187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20, 39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(0.84, 1.18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SCGB1A1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11q12.3-q13.1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rs3741240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(0.851)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 (0.75</w:t>
            </w:r>
            <w:r w:rsidRPr="00CC7889">
              <w:rPr>
                <w:sz w:val="20"/>
                <w:szCs w:val="20"/>
              </w:rPr>
              <w:t>, 1.07)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-0.003</w:t>
            </w:r>
            <w:r w:rsidRPr="00CC7889">
              <w:rPr>
                <w:sz w:val="20"/>
                <w:szCs w:val="20"/>
              </w:rPr>
              <w:t xml:space="preserve"> (0.06)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rPr>
                <w:i/>
                <w:sz w:val="20"/>
                <w:szCs w:val="20"/>
              </w:rPr>
            </w:pPr>
            <w:r w:rsidRPr="00BA75E0">
              <w:rPr>
                <w:i/>
                <w:sz w:val="20"/>
                <w:szCs w:val="20"/>
              </w:rPr>
              <w:t>UCP2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rPr>
                <w:sz w:val="20"/>
                <w:szCs w:val="20"/>
              </w:rPr>
            </w:pPr>
            <w:r w:rsidRPr="00BA75E0">
              <w:rPr>
                <w:sz w:val="20"/>
                <w:szCs w:val="20"/>
              </w:rPr>
              <w:t>11q13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rPr>
                <w:sz w:val="20"/>
                <w:szCs w:val="20"/>
              </w:rPr>
            </w:pPr>
            <w:r w:rsidRPr="00BA75E0">
              <w:rPr>
                <w:sz w:val="20"/>
                <w:szCs w:val="20"/>
              </w:rPr>
              <w:t>rs660339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jc w:val="center"/>
              <w:rPr>
                <w:sz w:val="20"/>
                <w:szCs w:val="20"/>
              </w:rPr>
            </w:pPr>
            <w:r w:rsidRPr="00BA75E0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jc w:val="center"/>
              <w:rPr>
                <w:sz w:val="20"/>
                <w:szCs w:val="20"/>
              </w:rPr>
            </w:pPr>
            <w:r w:rsidRPr="00BA75E0">
              <w:rPr>
                <w:sz w:val="20"/>
                <w:szCs w:val="20"/>
              </w:rPr>
              <w:t>0.996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jc w:val="center"/>
              <w:rPr>
                <w:sz w:val="20"/>
                <w:szCs w:val="20"/>
              </w:rPr>
            </w:pPr>
            <w:r w:rsidRPr="00BA75E0">
              <w:rPr>
                <w:sz w:val="20"/>
                <w:szCs w:val="20"/>
              </w:rPr>
              <w:t>Genotyped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jc w:val="center"/>
              <w:rPr>
                <w:sz w:val="20"/>
                <w:szCs w:val="20"/>
              </w:rPr>
            </w:pPr>
            <w:r w:rsidRPr="00BA75E0">
              <w:rPr>
                <w:sz w:val="20"/>
                <w:szCs w:val="20"/>
              </w:rPr>
              <w:t>1.45 (0.18, 11.49)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jc w:val="center"/>
              <w:rPr>
                <w:sz w:val="20"/>
                <w:szCs w:val="20"/>
              </w:rPr>
            </w:pPr>
            <w:r w:rsidRPr="00BA75E0">
              <w:rPr>
                <w:sz w:val="20"/>
                <w:szCs w:val="20"/>
              </w:rPr>
              <w:t>0.72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jc w:val="center"/>
              <w:rPr>
                <w:sz w:val="20"/>
                <w:szCs w:val="20"/>
              </w:rPr>
            </w:pPr>
            <w:r w:rsidRPr="00BA75E0">
              <w:rPr>
                <w:sz w:val="20"/>
                <w:szCs w:val="20"/>
              </w:rPr>
              <w:t>-0.13 (0.63)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:rsidR="00493573" w:rsidRPr="00BA75E0" w:rsidRDefault="00493573" w:rsidP="00A238B6">
            <w:pPr>
              <w:jc w:val="center"/>
              <w:rPr>
                <w:sz w:val="20"/>
                <w:szCs w:val="20"/>
              </w:rPr>
            </w:pPr>
            <w:r w:rsidRPr="00BA75E0">
              <w:rPr>
                <w:sz w:val="20"/>
                <w:szCs w:val="20"/>
              </w:rPr>
              <w:t>0.83</w:t>
            </w:r>
          </w:p>
        </w:tc>
      </w:tr>
      <w:tr w:rsidR="00493573" w:rsidRPr="00CC7889" w:rsidTr="002C0C1A">
        <w:tc>
          <w:tcPr>
            <w:tcW w:w="14016" w:type="dxa"/>
            <w:gridSpan w:val="13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Muscle Strength Phenotypes</w:t>
            </w:r>
          </w:p>
        </w:tc>
      </w:tr>
      <w:tr w:rsidR="00493573" w:rsidRPr="00CC7889" w:rsidTr="00900D3E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ACTN3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11q13-q14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rs1815739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0.55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530" w:type="dxa"/>
            <w:gridSpan w:val="3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BE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6, 8, 23, 44, 52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 (0.77, 1.06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 (0.05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ACVR2B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3p22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rs2268757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(0.976)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 (0.82</w:t>
            </w:r>
            <w:r w:rsidRPr="00CC7889">
              <w:rPr>
                <w:sz w:val="20"/>
                <w:szCs w:val="20"/>
              </w:rPr>
              <w:t>, 1.13)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 (0.05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AMPD1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1p13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  <w:lang w:val="de-DE"/>
              </w:rPr>
              <w:t>rs17602729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  <w:lang w:val="de-DE"/>
              </w:rPr>
            </w:pPr>
            <w:r w:rsidRPr="00CC7889">
              <w:rPr>
                <w:sz w:val="20"/>
                <w:szCs w:val="20"/>
                <w:lang w:val="de-DE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0E3914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(0.96, 1.54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0E3914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0E3914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 (0.08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0E3914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rPr>
                <w:i/>
                <w:sz w:val="20"/>
                <w:szCs w:val="20"/>
              </w:rPr>
            </w:pPr>
            <w:r w:rsidRPr="008F03D6">
              <w:rPr>
                <w:i/>
                <w:sz w:val="20"/>
                <w:szCs w:val="20"/>
              </w:rPr>
              <w:t>CNTF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rPr>
                <w:sz w:val="20"/>
                <w:szCs w:val="20"/>
              </w:rPr>
            </w:pPr>
            <w:r w:rsidRPr="008F03D6">
              <w:rPr>
                <w:sz w:val="20"/>
                <w:szCs w:val="20"/>
              </w:rPr>
              <w:t>11q12.2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rPr>
                <w:sz w:val="20"/>
                <w:szCs w:val="20"/>
              </w:rPr>
            </w:pPr>
            <w:r w:rsidRPr="008F03D6">
              <w:rPr>
                <w:sz w:val="20"/>
                <w:szCs w:val="20"/>
              </w:rPr>
              <w:t xml:space="preserve">rs1800169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jc w:val="center"/>
              <w:rPr>
                <w:sz w:val="20"/>
                <w:szCs w:val="20"/>
              </w:rPr>
            </w:pPr>
            <w:r w:rsidRPr="008F03D6">
              <w:rPr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jc w:val="center"/>
              <w:rPr>
                <w:sz w:val="20"/>
                <w:szCs w:val="20"/>
              </w:rPr>
            </w:pPr>
            <w:r w:rsidRPr="008F03D6">
              <w:rPr>
                <w:sz w:val="20"/>
                <w:szCs w:val="20"/>
              </w:rPr>
              <w:t>0.86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 (0.68, 1.04</w:t>
            </w:r>
            <w:r w:rsidRPr="008F03D6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(0.07</w:t>
            </w:r>
            <w:r w:rsidRPr="008F03D6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8F03D6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CNTFR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9p13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rs3808871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(0.977)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 (0.76, 1.11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</w:t>
            </w:r>
            <w:r w:rsidRPr="00CC7889">
              <w:rPr>
                <w:sz w:val="20"/>
                <w:szCs w:val="20"/>
              </w:rPr>
              <w:t xml:space="preserve"> (0.07)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CNTFR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9p13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rs2070802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(0.991)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 (0.76, 1.21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 (0.09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DIO1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1p33-p32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rs11206244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(0.799)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 (0.65, 0.96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 (0.07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GDF8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2q32.2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rs1805086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0.992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(0.605)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 (0.46, 3.92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 (0.44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IGF2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11p15.5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rs3213221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(0.993)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 (0.83</w:t>
            </w:r>
            <w:r w:rsidRPr="00CC7889">
              <w:rPr>
                <w:sz w:val="20"/>
                <w:szCs w:val="20"/>
              </w:rPr>
              <w:t>, 1.14)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-0.04 (0.05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IGF2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11p15.5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rs7924316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 (0.83, 1.14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 (0.05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PPARA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22q13.31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rs4253778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(0.981)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0E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 (0.90, 1.37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0E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0E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 (0.07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0E3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RETN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19p13.2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rs1862513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(0.86, 1.21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TNF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6p21.3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rPr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rs1800629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0.83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493573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(0.70</w:t>
            </w:r>
            <w:r w:rsidRPr="00CC7889">
              <w:rPr>
                <w:sz w:val="20"/>
                <w:szCs w:val="20"/>
              </w:rPr>
              <w:t>, 1.04)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 (0.07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</w:tr>
    </w:tbl>
    <w:p w:rsidR="00493573" w:rsidRPr="00CC7889" w:rsidRDefault="00493573" w:rsidP="004710C2">
      <w:pPr>
        <w:rPr>
          <w:sz w:val="20"/>
          <w:szCs w:val="20"/>
        </w:rPr>
      </w:pPr>
      <w:r w:rsidRPr="00CC7889"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S</w:t>
      </w:r>
      <w:r w:rsidRPr="00CC7889">
        <w:rPr>
          <w:b/>
          <w:sz w:val="20"/>
          <w:szCs w:val="20"/>
        </w:rPr>
        <w:t xml:space="preserve">upplemental </w:t>
      </w:r>
      <w:r>
        <w:rPr>
          <w:b/>
          <w:sz w:val="20"/>
          <w:szCs w:val="20"/>
        </w:rPr>
        <w:t>Digital Content 1</w:t>
      </w:r>
      <w:r w:rsidRPr="00CC7889">
        <w:rPr>
          <w:b/>
          <w:sz w:val="20"/>
          <w:szCs w:val="20"/>
        </w:rPr>
        <w:t xml:space="preserve"> (continued). Single nucleotide polymorphisms included in construction of genetic scores for physical fitness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500"/>
        <w:gridCol w:w="1200"/>
        <w:gridCol w:w="900"/>
        <w:gridCol w:w="1170"/>
        <w:gridCol w:w="90"/>
        <w:gridCol w:w="1620"/>
        <w:gridCol w:w="90"/>
        <w:gridCol w:w="1260"/>
        <w:gridCol w:w="69"/>
        <w:gridCol w:w="21"/>
        <w:gridCol w:w="1278"/>
        <w:gridCol w:w="522"/>
        <w:gridCol w:w="778"/>
        <w:gridCol w:w="146"/>
        <w:gridCol w:w="1154"/>
        <w:gridCol w:w="262"/>
        <w:gridCol w:w="1038"/>
      </w:tblGrid>
      <w:tr w:rsidR="00493573" w:rsidRPr="00CC7889" w:rsidTr="00900D3E">
        <w:tc>
          <w:tcPr>
            <w:tcW w:w="1278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474761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1500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474761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200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474761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SNP</w:t>
            </w:r>
          </w:p>
        </w:tc>
        <w:tc>
          <w:tcPr>
            <w:tcW w:w="900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Fitness Allele</w:t>
            </w:r>
          </w:p>
        </w:tc>
        <w:tc>
          <w:tcPr>
            <w:tcW w:w="1170" w:type="dxa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 xml:space="preserve">Fitness Allele Frequency </w:t>
            </w:r>
          </w:p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in WGHS</w:t>
            </w:r>
          </w:p>
        </w:tc>
        <w:tc>
          <w:tcPr>
            <w:tcW w:w="1800" w:type="dxa"/>
            <w:gridSpan w:val="3"/>
            <w:vMerge w:val="restart"/>
            <w:tcBorders>
              <w:left w:val="nil"/>
              <w:right w:val="nil"/>
            </w:tcBorders>
          </w:tcPr>
          <w:p w:rsidR="00493573" w:rsidRDefault="00493573" w:rsidP="00053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Genotyped/</w:t>
            </w:r>
          </w:p>
          <w:p w:rsidR="00493573" w:rsidRDefault="00493573" w:rsidP="00053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Imputed</w:t>
            </w:r>
          </w:p>
          <w:p w:rsidR="00493573" w:rsidRPr="00CC7889" w:rsidRDefault="00493573" w:rsidP="00053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(R-squared)</w:t>
            </w:r>
          </w:p>
        </w:tc>
        <w:tc>
          <w:tcPr>
            <w:tcW w:w="1350" w:type="dxa"/>
            <w:gridSpan w:val="3"/>
            <w:vMerge w:val="restart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Reference Number</w:t>
            </w:r>
          </w:p>
        </w:tc>
        <w:tc>
          <w:tcPr>
            <w:tcW w:w="2724" w:type="dxa"/>
            <w:gridSpan w:val="4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 xml:space="preserve">CHD Risk per Allele </w:t>
            </w:r>
          </w:p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>in WGHS</w:t>
            </w:r>
          </w:p>
        </w:tc>
        <w:tc>
          <w:tcPr>
            <w:tcW w:w="2454" w:type="dxa"/>
            <w:gridSpan w:val="3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>SNP X PA Interaction</w:t>
            </w:r>
            <w:r>
              <w:rPr>
                <w:b/>
                <w:sz w:val="20"/>
                <w:szCs w:val="20"/>
                <w:lang w:val="nb-NO"/>
              </w:rPr>
              <w:t>*</w:t>
            </w:r>
          </w:p>
          <w:p w:rsidR="00493573" w:rsidRPr="00CC7889" w:rsidRDefault="00493573" w:rsidP="00A238B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>in WGHS</w:t>
            </w:r>
          </w:p>
        </w:tc>
      </w:tr>
      <w:tr w:rsidR="00493573" w:rsidRPr="00CC7889" w:rsidTr="00900D3E">
        <w:tc>
          <w:tcPr>
            <w:tcW w:w="1278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493573" w:rsidRPr="00CC7889" w:rsidRDefault="006D5BC0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93573" w:rsidRPr="00CC7889">
              <w:rPr>
                <w:sz w:val="20"/>
                <w:szCs w:val="20"/>
              </w:rPr>
              <w:t>R (95% CI)</w:t>
            </w:r>
          </w:p>
        </w:tc>
        <w:tc>
          <w:tcPr>
            <w:tcW w:w="924" w:type="dxa"/>
            <w:gridSpan w:val="2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P-value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β</w:t>
            </w:r>
            <w:r w:rsidRPr="00CC7889">
              <w:rPr>
                <w:sz w:val="20"/>
                <w:szCs w:val="20"/>
                <w:lang w:val="nb-NO"/>
              </w:rPr>
              <w:t xml:space="preserve"> (SE)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P-value</w:t>
            </w:r>
          </w:p>
        </w:tc>
      </w:tr>
      <w:tr w:rsidR="00493573" w:rsidRPr="00CC7889" w:rsidTr="00900D3E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VDR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12q13.11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 xml:space="preserve">rs1544410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0.41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(0.998)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</w:tcPr>
          <w:p w:rsidR="00493573" w:rsidRPr="00CC7889" w:rsidRDefault="00493573" w:rsidP="00BE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12, 13, 48, 49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(0.78, 1.0</w:t>
            </w:r>
            <w:r w:rsidRPr="00CC7889">
              <w:rPr>
                <w:sz w:val="20"/>
                <w:szCs w:val="20"/>
              </w:rPr>
              <w:t>7)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 (0.05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</w:tr>
      <w:tr w:rsidR="00493573" w:rsidRPr="00CC7889" w:rsidTr="00474761">
        <w:tc>
          <w:tcPr>
            <w:tcW w:w="14376" w:type="dxa"/>
            <w:gridSpan w:val="18"/>
            <w:tcBorders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Vo</w:t>
            </w:r>
            <w:r w:rsidRPr="00CC7889">
              <w:rPr>
                <w:b/>
                <w:sz w:val="20"/>
                <w:szCs w:val="20"/>
                <w:vertAlign w:val="subscript"/>
              </w:rPr>
              <w:t xml:space="preserve">2max </w:t>
            </w:r>
            <w:r w:rsidRPr="00CC7889">
              <w:rPr>
                <w:b/>
                <w:sz w:val="20"/>
                <w:szCs w:val="20"/>
              </w:rPr>
              <w:t>Training Response</w:t>
            </w:r>
          </w:p>
        </w:tc>
      </w:tr>
      <w:tr w:rsidR="00493573" w:rsidRPr="00CC7889" w:rsidTr="00474761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BTAF1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10q22-q23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C7889">
              <w:rPr>
                <w:sz w:val="20"/>
                <w:szCs w:val="20"/>
              </w:rPr>
              <w:t>rs2792022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0.28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(0.85, 1.21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CPVL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7p15-p14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C7889">
              <w:rPr>
                <w:sz w:val="20"/>
                <w:szCs w:val="20"/>
              </w:rPr>
              <w:t>rs4257918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0.86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(0.997)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 (0.86, 1.35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 (0.08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DEPDC6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8q24.12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C7889">
              <w:rPr>
                <w:sz w:val="20"/>
                <w:szCs w:val="20"/>
              </w:rPr>
              <w:t>rs7386139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0.81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(0.85, 1.28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  <w:r w:rsidRPr="00CC7889">
              <w:rPr>
                <w:sz w:val="20"/>
                <w:szCs w:val="20"/>
              </w:rPr>
              <w:t xml:space="preserve"> (0.07)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DIS3L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15q22.31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C7889">
              <w:rPr>
                <w:sz w:val="20"/>
                <w:szCs w:val="20"/>
              </w:rPr>
              <w:t>rs1546570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0.24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(0.968)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(0.71, 1.04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H19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11p15.5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rs2251375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0.71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(0.862)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 (0.81, 1.17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ID3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1p36.13-p36.12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rs11574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0.76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 (0.75, 1.06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rPr>
                <w:i/>
                <w:sz w:val="20"/>
                <w:szCs w:val="20"/>
              </w:rPr>
            </w:pPr>
            <w:r w:rsidRPr="005016AA">
              <w:rPr>
                <w:i/>
                <w:sz w:val="20"/>
                <w:szCs w:val="20"/>
              </w:rPr>
              <w:t>MIPEP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rPr>
                <w:sz w:val="20"/>
                <w:szCs w:val="20"/>
              </w:rPr>
            </w:pPr>
            <w:r w:rsidRPr="005016AA">
              <w:rPr>
                <w:sz w:val="20"/>
                <w:szCs w:val="20"/>
              </w:rPr>
              <w:t>13q12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rPr>
                <w:bCs/>
                <w:sz w:val="20"/>
                <w:szCs w:val="20"/>
                <w:highlight w:val="yellow"/>
              </w:rPr>
            </w:pPr>
            <w:r w:rsidRPr="005016AA">
              <w:rPr>
                <w:sz w:val="20"/>
                <w:szCs w:val="20"/>
              </w:rPr>
              <w:t>rs7324557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5016AA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5016AA">
              <w:rPr>
                <w:bCs/>
                <w:sz w:val="20"/>
                <w:szCs w:val="20"/>
              </w:rPr>
              <w:t>0.35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(0.892)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(0.77, 1.09</w:t>
            </w:r>
            <w:r w:rsidRPr="005016AA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16AA">
              <w:rPr>
                <w:sz w:val="20"/>
                <w:szCs w:val="20"/>
              </w:rPr>
              <w:t>0.02 (0.06)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5016AA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NRP2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2q33.3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rs3770991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0.11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(0.830)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 (0.69, 1.21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 (0.09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SLC22A3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bCs/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6q26-q27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rs2457571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0.49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(0.92, 1.25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 (0.05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SVIL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rPr>
                <w:bCs/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10p11.2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rs6481619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0.28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F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Imputed (0.962)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(0.78, 1.11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 (0.06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rPr>
                <w:i/>
                <w:sz w:val="20"/>
                <w:szCs w:val="20"/>
              </w:rPr>
            </w:pPr>
            <w:r w:rsidRPr="00CC7889">
              <w:rPr>
                <w:i/>
                <w:sz w:val="20"/>
                <w:szCs w:val="20"/>
              </w:rPr>
              <w:t>TTN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2q31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rs10497520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jc w:val="center"/>
              <w:rPr>
                <w:bCs/>
                <w:sz w:val="20"/>
                <w:szCs w:val="20"/>
              </w:rPr>
            </w:pPr>
            <w:r w:rsidRPr="00CC7889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0.87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F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</w:pPr>
            <w:r w:rsidRPr="00B367E4">
              <w:rPr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 (1.00, 1.66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 (0.08</w:t>
            </w:r>
            <w:r w:rsidRPr="00CC7889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F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PRDM1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6q21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rs10499043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 (0.82, 1.33)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 (0.08)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GRIN3A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9q31.1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rs1535628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 (0.72, 1.28)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(0.09)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</w:tr>
      <w:tr w:rsidR="00493573" w:rsidRPr="00CC7889" w:rsidTr="00474761">
        <w:trPr>
          <w:trHeight w:val="8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KCNH8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3p24.3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rs4973706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0.75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(0.78, 1.11)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(0.06)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C9orf27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9q33.1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rs12115454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 (0.83, 1.45)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(0.10)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ACSL1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4q35.1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rs6552828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(0.80, 1.09)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(0.05)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ZIC4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3q24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rs11715829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(0.69, 1.28)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 (0.11)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CAMTA1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1p36.31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rs884736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 (0.92, 1.26)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-0.003 (0.05)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RGS18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1q31.2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rs10921078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 (0.87, 1.29)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 (0.06)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BIRC7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20q13.33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rs6090314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 (1.06, 1.57)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 (0.07)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DBX1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11p15.1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rs10500872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0.84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 (0.75, 1.14)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 (0.07)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DAAM1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14q23.1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rs1956197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 (0.70, 1.11)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 (0.08)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NDN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15q11.2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rs824205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 (0.72, 1.09)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-0.001 (0.07)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CXCR5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11q23.3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rs7933007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(0.62, 0.92)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 (0.06)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493573" w:rsidRPr="00CC7889" w:rsidTr="0047476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TTC6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14q21.1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rs12896790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(0.83, 1.38)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AE2CA0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 (0.09</w:t>
            </w:r>
            <w:r w:rsidRPr="00AE2CA0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</w:tr>
      <w:tr w:rsidR="00493573" w:rsidRPr="00CC7889" w:rsidTr="009A657A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i/>
                <w:iCs/>
                <w:sz w:val="20"/>
                <w:szCs w:val="20"/>
              </w:rPr>
              <w:t>LOC400950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2p21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236A">
              <w:rPr>
                <w:sz w:val="20"/>
                <w:szCs w:val="20"/>
              </w:rPr>
              <w:t>rs4952535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7B17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:rsidR="00493573" w:rsidRDefault="00493573" w:rsidP="00A66E77">
            <w:pPr>
              <w:jc w:val="center"/>
            </w:pPr>
            <w:r w:rsidRPr="00ED3B28">
              <w:rPr>
                <w:sz w:val="20"/>
                <w:szCs w:val="20"/>
              </w:rPr>
              <w:t>Genotyped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493573" w:rsidRDefault="00493573" w:rsidP="00392D74">
            <w:pPr>
              <w:jc w:val="center"/>
            </w:pPr>
            <w:r w:rsidRPr="00B255D5"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(0.86, 1.18)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:rsidR="00493573" w:rsidRPr="00AE2CA0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 (0.05</w:t>
            </w:r>
            <w:r w:rsidRPr="00AE2CA0">
              <w:rPr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493573" w:rsidRPr="00CC7889" w:rsidTr="00CD1845">
        <w:tc>
          <w:tcPr>
            <w:tcW w:w="143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BF2D43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SNPs Not Available (Not Genotyped or Imputed)</w:t>
            </w:r>
          </w:p>
        </w:tc>
      </w:tr>
      <w:tr w:rsidR="00493573" w:rsidRPr="00CC7889" w:rsidTr="00CD184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9A657A" w:rsidRDefault="00493573" w:rsidP="009B56B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A657A">
              <w:rPr>
                <w:i/>
                <w:iCs/>
                <w:sz w:val="20"/>
                <w:szCs w:val="20"/>
              </w:rPr>
              <w:t>ADRB1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9A657A" w:rsidRDefault="00493573" w:rsidP="009B56B1">
            <w:pPr>
              <w:rPr>
                <w:sz w:val="20"/>
                <w:szCs w:val="20"/>
              </w:rPr>
            </w:pPr>
            <w:r w:rsidRPr="009A657A">
              <w:rPr>
                <w:sz w:val="20"/>
                <w:szCs w:val="20"/>
              </w:rPr>
              <w:t>10q24-q26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9A657A" w:rsidRDefault="00493573" w:rsidP="009B56B1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57A">
              <w:rPr>
                <w:sz w:val="20"/>
                <w:szCs w:val="20"/>
              </w:rPr>
              <w:t>rs1801252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7B17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ED3B28" w:rsidRDefault="00493573" w:rsidP="00A6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7, 46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</w:tr>
      <w:tr w:rsidR="00493573" w:rsidRPr="00CC7889" w:rsidTr="00CD184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43790A" w:rsidRDefault="00493573" w:rsidP="009B56B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3790A">
              <w:rPr>
                <w:i/>
                <w:iCs/>
                <w:sz w:val="20"/>
                <w:szCs w:val="20"/>
              </w:rPr>
              <w:t>APOE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43790A" w:rsidRDefault="00493573" w:rsidP="009B56B1">
            <w:pPr>
              <w:rPr>
                <w:sz w:val="20"/>
                <w:szCs w:val="20"/>
              </w:rPr>
            </w:pPr>
            <w:r w:rsidRPr="0043790A">
              <w:rPr>
                <w:sz w:val="20"/>
                <w:szCs w:val="20"/>
              </w:rPr>
              <w:t>19q13.2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43790A" w:rsidRDefault="00493573" w:rsidP="009B56B1">
            <w:pPr>
              <w:rPr>
                <w:sz w:val="20"/>
                <w:szCs w:val="20"/>
              </w:rPr>
            </w:pPr>
            <w:r w:rsidRPr="0043790A">
              <w:rPr>
                <w:bCs/>
                <w:sz w:val="20"/>
                <w:szCs w:val="20"/>
              </w:rPr>
              <w:t>rs429358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7B17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ED3B28" w:rsidRDefault="00493573" w:rsidP="00A6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14, 40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</w:tr>
      <w:tr w:rsidR="00493573" w:rsidRPr="00CC7889" w:rsidTr="00CD184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43790A" w:rsidRDefault="00493573" w:rsidP="009B56B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3790A">
              <w:rPr>
                <w:i/>
                <w:iCs/>
                <w:sz w:val="20"/>
                <w:szCs w:val="20"/>
              </w:rPr>
              <w:t>APOE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43790A" w:rsidRDefault="00493573" w:rsidP="009B56B1">
            <w:pPr>
              <w:rPr>
                <w:sz w:val="20"/>
                <w:szCs w:val="20"/>
              </w:rPr>
            </w:pPr>
            <w:r w:rsidRPr="0043790A">
              <w:rPr>
                <w:sz w:val="20"/>
                <w:szCs w:val="20"/>
              </w:rPr>
              <w:t>19q13.2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43790A" w:rsidRDefault="00493573" w:rsidP="009B56B1">
            <w:pPr>
              <w:rPr>
                <w:sz w:val="20"/>
                <w:szCs w:val="20"/>
              </w:rPr>
            </w:pPr>
            <w:r w:rsidRPr="0043790A">
              <w:rPr>
                <w:bCs/>
                <w:sz w:val="20"/>
                <w:szCs w:val="20"/>
              </w:rPr>
              <w:t>rs7412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7B17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ED3B28" w:rsidRDefault="00493573" w:rsidP="00A6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14, 40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</w:tr>
      <w:tr w:rsidR="00493573" w:rsidRPr="00CC7889" w:rsidTr="00CD184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9A657A" w:rsidRDefault="00493573" w:rsidP="009B56B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A657A">
              <w:rPr>
                <w:i/>
                <w:iCs/>
                <w:sz w:val="20"/>
                <w:szCs w:val="20"/>
              </w:rPr>
              <w:t>CKM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9A657A" w:rsidRDefault="00493573" w:rsidP="009B56B1">
            <w:pPr>
              <w:rPr>
                <w:sz w:val="20"/>
                <w:szCs w:val="20"/>
              </w:rPr>
            </w:pPr>
            <w:r w:rsidRPr="009A657A">
              <w:rPr>
                <w:sz w:val="20"/>
                <w:szCs w:val="20"/>
              </w:rPr>
              <w:t>19q13.2-q13.3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9A657A" w:rsidRDefault="00493573" w:rsidP="009B56B1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57A">
              <w:rPr>
                <w:sz w:val="20"/>
                <w:szCs w:val="20"/>
              </w:rPr>
              <w:t>rs1803285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7B17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ED3B28" w:rsidRDefault="00493573" w:rsidP="00A6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29, 30, 53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</w:tr>
      <w:tr w:rsidR="00493573" w:rsidRPr="00CC7889" w:rsidTr="00CD184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9B56B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229D9">
              <w:rPr>
                <w:i/>
                <w:sz w:val="20"/>
                <w:szCs w:val="20"/>
              </w:rPr>
              <w:t>COL1A1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9B56B1">
            <w:pPr>
              <w:rPr>
                <w:sz w:val="20"/>
                <w:szCs w:val="20"/>
              </w:rPr>
            </w:pPr>
            <w:r w:rsidRPr="00A229D9">
              <w:rPr>
                <w:sz w:val="20"/>
                <w:szCs w:val="20"/>
              </w:rPr>
              <w:t>17q21.3-q22.1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9B56B1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9D9">
              <w:rPr>
                <w:sz w:val="20"/>
                <w:szCs w:val="20"/>
                <w:lang w:val="de-DE"/>
              </w:rPr>
              <w:t>rs1800012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7B17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ED3B28" w:rsidRDefault="00493573" w:rsidP="00A6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</w:tr>
      <w:tr w:rsidR="00493573" w:rsidRPr="00CC7889" w:rsidTr="009A657A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493573" w:rsidRPr="0043790A" w:rsidRDefault="00493573" w:rsidP="009B56B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3790A">
              <w:rPr>
                <w:i/>
                <w:sz w:val="20"/>
                <w:szCs w:val="20"/>
              </w:rPr>
              <w:t>EPAS1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493573" w:rsidRPr="0043790A" w:rsidRDefault="00493573" w:rsidP="009B56B1">
            <w:pPr>
              <w:rPr>
                <w:sz w:val="20"/>
                <w:szCs w:val="20"/>
              </w:rPr>
            </w:pPr>
            <w:r w:rsidRPr="0043790A">
              <w:rPr>
                <w:sz w:val="20"/>
                <w:szCs w:val="20"/>
              </w:rPr>
              <w:t>2p21-p16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493573" w:rsidRPr="0043790A" w:rsidRDefault="00493573" w:rsidP="009B56B1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3790A">
              <w:rPr>
                <w:bCs/>
                <w:sz w:val="20"/>
                <w:szCs w:val="20"/>
              </w:rPr>
              <w:t>rs895436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93573" w:rsidRDefault="00493573" w:rsidP="007B17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:rsidR="00493573" w:rsidRPr="00ED3B28" w:rsidRDefault="00493573" w:rsidP="00A6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:rsidR="00493573" w:rsidRDefault="00493573" w:rsidP="00A238B6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</w:p>
        </w:tc>
      </w:tr>
      <w:tr w:rsidR="00493573" w:rsidRPr="00CC7889" w:rsidTr="009B56B1">
        <w:tc>
          <w:tcPr>
            <w:tcW w:w="14376" w:type="dxa"/>
            <w:gridSpan w:val="18"/>
            <w:tcBorders>
              <w:top w:val="nil"/>
              <w:left w:val="nil"/>
              <w:right w:val="nil"/>
            </w:tcBorders>
          </w:tcPr>
          <w:p w:rsidR="00493573" w:rsidRDefault="00493573" w:rsidP="00BF2D43">
            <w:pPr>
              <w:rPr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lastRenderedPageBreak/>
              <w:br w:type="page"/>
            </w:r>
            <w:r>
              <w:rPr>
                <w:b/>
                <w:sz w:val="20"/>
                <w:szCs w:val="20"/>
              </w:rPr>
              <w:t>S</w:t>
            </w:r>
            <w:r w:rsidRPr="00CC7889">
              <w:rPr>
                <w:b/>
                <w:sz w:val="20"/>
                <w:szCs w:val="20"/>
              </w:rPr>
              <w:t xml:space="preserve">upplemental </w:t>
            </w:r>
            <w:r>
              <w:rPr>
                <w:b/>
                <w:sz w:val="20"/>
                <w:szCs w:val="20"/>
              </w:rPr>
              <w:t>Digital Content 1</w:t>
            </w:r>
            <w:r w:rsidRPr="00CC7889">
              <w:rPr>
                <w:b/>
                <w:sz w:val="20"/>
                <w:szCs w:val="20"/>
              </w:rPr>
              <w:t xml:space="preserve"> (continued). Single nucleotide polymorphisms included in construction of genetic scores for physical fitness</w:t>
            </w:r>
          </w:p>
        </w:tc>
      </w:tr>
      <w:tr w:rsidR="00493573" w:rsidRPr="00CC7889" w:rsidTr="009B56B1">
        <w:tc>
          <w:tcPr>
            <w:tcW w:w="1278" w:type="dxa"/>
            <w:vMerge w:val="restart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Gene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SNP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Fitness Allele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 xml:space="preserve">Fitness Allele Frequency </w:t>
            </w:r>
          </w:p>
          <w:p w:rsidR="00493573" w:rsidRPr="00CC7889" w:rsidRDefault="00493573" w:rsidP="009B56B1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in WGHS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93573" w:rsidRDefault="00493573" w:rsidP="009B5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Genotyped/</w:t>
            </w:r>
          </w:p>
          <w:p w:rsidR="00493573" w:rsidRDefault="00493573" w:rsidP="009B5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Imputed</w:t>
            </w:r>
          </w:p>
          <w:p w:rsidR="00493573" w:rsidRPr="00CC7889" w:rsidRDefault="00493573" w:rsidP="009B5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(R-squared)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b/>
                <w:sz w:val="20"/>
                <w:szCs w:val="20"/>
              </w:rPr>
            </w:pPr>
            <w:r w:rsidRPr="00CC7889">
              <w:rPr>
                <w:b/>
                <w:sz w:val="20"/>
                <w:szCs w:val="20"/>
              </w:rPr>
              <w:t>Reference Number</w:t>
            </w:r>
          </w:p>
        </w:tc>
        <w:tc>
          <w:tcPr>
            <w:tcW w:w="2814" w:type="dxa"/>
            <w:gridSpan w:val="6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 xml:space="preserve">CHD Risk per Allele </w:t>
            </w:r>
          </w:p>
          <w:p w:rsidR="00493573" w:rsidRPr="00CC7889" w:rsidRDefault="00493573" w:rsidP="009B56B1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>in WGHS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>SNP X PA Interaction</w:t>
            </w:r>
            <w:r>
              <w:rPr>
                <w:b/>
                <w:sz w:val="20"/>
                <w:szCs w:val="20"/>
                <w:lang w:val="nb-NO"/>
              </w:rPr>
              <w:t>*</w:t>
            </w:r>
          </w:p>
          <w:p w:rsidR="00493573" w:rsidRPr="00CC7889" w:rsidRDefault="00493573" w:rsidP="009B56B1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CC7889">
              <w:rPr>
                <w:b/>
                <w:sz w:val="20"/>
                <w:szCs w:val="20"/>
                <w:lang w:val="nb-NO"/>
              </w:rPr>
              <w:t>in WGHS</w:t>
            </w:r>
          </w:p>
        </w:tc>
      </w:tr>
      <w:tr w:rsidR="00493573" w:rsidRPr="00CC7889" w:rsidTr="009B56B1">
        <w:tc>
          <w:tcPr>
            <w:tcW w:w="1278" w:type="dxa"/>
            <w:vMerge/>
            <w:tcBorders>
              <w:left w:val="nil"/>
              <w:right w:val="nil"/>
            </w:tcBorders>
          </w:tcPr>
          <w:p w:rsidR="00493573" w:rsidRPr="0064236A" w:rsidRDefault="00493573" w:rsidP="0064236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right w:val="nil"/>
            </w:tcBorders>
          </w:tcPr>
          <w:p w:rsidR="00493573" w:rsidRDefault="00493573" w:rsidP="00A238B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right w:val="nil"/>
            </w:tcBorders>
          </w:tcPr>
          <w:p w:rsidR="00493573" w:rsidRPr="0064236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</w:tcPr>
          <w:p w:rsidR="00493573" w:rsidRDefault="00493573" w:rsidP="007B17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</w:tcPr>
          <w:p w:rsidR="00493573" w:rsidRDefault="00493573" w:rsidP="00A238B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nil"/>
              <w:right w:val="nil"/>
            </w:tcBorders>
          </w:tcPr>
          <w:p w:rsidR="00493573" w:rsidRPr="00ED3B28" w:rsidRDefault="00493573" w:rsidP="00A6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493573" w:rsidRDefault="00493573" w:rsidP="00A23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right w:val="nil"/>
            </w:tcBorders>
          </w:tcPr>
          <w:p w:rsidR="00493573" w:rsidRPr="00CC7889" w:rsidRDefault="006D5BC0" w:rsidP="009B5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93573" w:rsidRPr="00CC7889">
              <w:rPr>
                <w:sz w:val="20"/>
                <w:szCs w:val="20"/>
              </w:rPr>
              <w:t>R (95% CI)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P-value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β</w:t>
            </w:r>
            <w:r w:rsidRPr="00CC7889">
              <w:rPr>
                <w:sz w:val="20"/>
                <w:szCs w:val="20"/>
                <w:lang w:val="nb-NO"/>
              </w:rPr>
              <w:t xml:space="preserve"> (SE)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:rsidR="00493573" w:rsidRPr="00CC7889" w:rsidRDefault="00493573" w:rsidP="009B56B1">
            <w:pPr>
              <w:jc w:val="center"/>
              <w:rPr>
                <w:sz w:val="20"/>
                <w:szCs w:val="20"/>
              </w:rPr>
            </w:pPr>
            <w:r w:rsidRPr="00CC7889">
              <w:rPr>
                <w:sz w:val="20"/>
                <w:szCs w:val="20"/>
              </w:rPr>
              <w:t>P-value</w:t>
            </w:r>
          </w:p>
        </w:tc>
      </w:tr>
      <w:tr w:rsidR="00493573" w:rsidRPr="00CC7889" w:rsidTr="00C9799B"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D23CE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3790A">
              <w:rPr>
                <w:i/>
                <w:sz w:val="20"/>
                <w:szCs w:val="20"/>
              </w:rPr>
              <w:t>EPAS1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D23CE6">
            <w:pPr>
              <w:rPr>
                <w:sz w:val="20"/>
                <w:szCs w:val="20"/>
              </w:rPr>
            </w:pPr>
            <w:r w:rsidRPr="0043790A">
              <w:rPr>
                <w:sz w:val="20"/>
                <w:szCs w:val="20"/>
              </w:rPr>
              <w:t>2p21-p16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3790A">
              <w:rPr>
                <w:bCs/>
                <w:sz w:val="20"/>
                <w:szCs w:val="20"/>
              </w:rPr>
              <w:t>rs4035887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43790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43790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43790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DE24CC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43790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43790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43790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left w:val="nil"/>
              <w:bottom w:val="nil"/>
              <w:right w:val="nil"/>
            </w:tcBorders>
          </w:tcPr>
          <w:p w:rsidR="00493573" w:rsidRPr="0043790A" w:rsidRDefault="00493573" w:rsidP="0043790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</w:tr>
      <w:tr w:rsidR="00493573" w:rsidRPr="00CC7889" w:rsidTr="00C9799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64236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29D9">
              <w:rPr>
                <w:i/>
                <w:sz w:val="20"/>
                <w:szCs w:val="20"/>
              </w:rPr>
              <w:t>IGF2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A238B6">
            <w:pPr>
              <w:rPr>
                <w:sz w:val="20"/>
                <w:szCs w:val="20"/>
              </w:rPr>
            </w:pPr>
            <w:r w:rsidRPr="00A229D9">
              <w:rPr>
                <w:sz w:val="20"/>
                <w:szCs w:val="20"/>
              </w:rPr>
              <w:t>11p15.5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DB1DD4" w:rsidRDefault="00493573" w:rsidP="00DB1DD4">
            <w:pPr>
              <w:rPr>
                <w:sz w:val="20"/>
                <w:szCs w:val="20"/>
              </w:rPr>
            </w:pPr>
            <w:r w:rsidRPr="00A229D9">
              <w:rPr>
                <w:sz w:val="20"/>
                <w:szCs w:val="20"/>
              </w:rPr>
              <w:t>rs680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187C2C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10, 34, 36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</w:tr>
      <w:tr w:rsidR="00493573" w:rsidRPr="00CC7889" w:rsidTr="00C9799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EB47BA" w:rsidRDefault="00493573" w:rsidP="00D23CE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B47BA">
              <w:rPr>
                <w:i/>
                <w:sz w:val="20"/>
                <w:szCs w:val="20"/>
              </w:rPr>
              <w:t>LTBP4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EB47BA" w:rsidRDefault="00493573" w:rsidP="00D23CE6">
            <w:pPr>
              <w:rPr>
                <w:sz w:val="20"/>
                <w:szCs w:val="20"/>
              </w:rPr>
            </w:pPr>
            <w:r w:rsidRPr="00EB47BA">
              <w:rPr>
                <w:sz w:val="20"/>
                <w:szCs w:val="20"/>
              </w:rPr>
              <w:t>19q13.1-q13.2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2B21FC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1FC">
              <w:rPr>
                <w:sz w:val="20"/>
                <w:szCs w:val="20"/>
              </w:rPr>
              <w:t>rs2077407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2B21FC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2B21FC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2B21FC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Pr="002B21FC" w:rsidRDefault="00493573" w:rsidP="00C9799B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2B21FC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2B21FC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2B21FC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Pr="002B21FC" w:rsidRDefault="00493573" w:rsidP="00EB47BA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</w:tr>
      <w:tr w:rsidR="00493573" w:rsidRPr="00CC7889" w:rsidTr="00C9799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64236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NR3C1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A2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5q21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FE2695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rs6189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C9799B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</w:tr>
      <w:tr w:rsidR="00493573" w:rsidRPr="00CC7889" w:rsidTr="00C9799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0E391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NR3C1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0E3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5q21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A229D9" w:rsidRDefault="00493573" w:rsidP="000E391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rs6190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C9799B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</w:tr>
      <w:tr w:rsidR="00493573" w:rsidRPr="00CC7889" w:rsidTr="00C9799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0E391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VDR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DB1DD4" w:rsidRDefault="00493573" w:rsidP="000E3914">
            <w:pPr>
              <w:rPr>
                <w:sz w:val="20"/>
                <w:szCs w:val="20"/>
              </w:rPr>
            </w:pPr>
            <w:r w:rsidRPr="00DB1DD4">
              <w:rPr>
                <w:sz w:val="20"/>
                <w:szCs w:val="20"/>
              </w:rPr>
              <w:t>12q13.11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DB1DD4" w:rsidRDefault="00493573" w:rsidP="000E391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DB1DD4">
              <w:rPr>
                <w:sz w:val="20"/>
                <w:szCs w:val="20"/>
              </w:rPr>
              <w:t>rs2228570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C9799B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jc w:val="both"/>
              <w:rPr>
                <w:sz w:val="20"/>
                <w:szCs w:val="20"/>
              </w:rPr>
            </w:pPr>
          </w:p>
        </w:tc>
      </w:tr>
      <w:tr w:rsidR="00493573" w:rsidRPr="00CC7889" w:rsidTr="00C9799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0E3914" w:rsidRDefault="00493573" w:rsidP="000E391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E3914">
              <w:rPr>
                <w:i/>
                <w:sz w:val="20"/>
                <w:szCs w:val="20"/>
              </w:rPr>
              <w:t>VEGFA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0E3914" w:rsidRDefault="00493573" w:rsidP="000E3914">
            <w:pPr>
              <w:rPr>
                <w:sz w:val="20"/>
                <w:szCs w:val="20"/>
              </w:rPr>
            </w:pPr>
            <w:r w:rsidRPr="000E3914">
              <w:rPr>
                <w:sz w:val="20"/>
                <w:szCs w:val="20"/>
              </w:rPr>
              <w:t>6p21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93573" w:rsidRPr="000E3914" w:rsidRDefault="00493573" w:rsidP="000E391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914">
              <w:rPr>
                <w:sz w:val="20"/>
                <w:szCs w:val="20"/>
              </w:rPr>
              <w:t>rs1570360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C9799B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</w:tr>
      <w:tr w:rsidR="00493573" w:rsidRPr="00CC7889" w:rsidTr="00C9799B"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493573" w:rsidRPr="000E3914" w:rsidRDefault="00493573" w:rsidP="000E391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E3914">
              <w:rPr>
                <w:i/>
                <w:sz w:val="20"/>
                <w:szCs w:val="20"/>
              </w:rPr>
              <w:t>VEGFA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493573" w:rsidRPr="000E3914" w:rsidRDefault="00493573" w:rsidP="000E3914">
            <w:pPr>
              <w:rPr>
                <w:sz w:val="20"/>
                <w:szCs w:val="20"/>
              </w:rPr>
            </w:pPr>
            <w:r w:rsidRPr="000E3914">
              <w:rPr>
                <w:sz w:val="20"/>
                <w:szCs w:val="20"/>
              </w:rPr>
              <w:t>6p21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493573" w:rsidRPr="000E3914" w:rsidRDefault="00493573" w:rsidP="000E3914">
            <w:pPr>
              <w:rPr>
                <w:sz w:val="20"/>
                <w:szCs w:val="20"/>
              </w:rPr>
            </w:pPr>
            <w:r w:rsidRPr="000E3914">
              <w:rPr>
                <w:sz w:val="20"/>
                <w:szCs w:val="20"/>
              </w:rPr>
              <w:t>rs2010963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right w:val="nil"/>
            </w:tcBorders>
          </w:tcPr>
          <w:p w:rsidR="00493573" w:rsidRDefault="00493573" w:rsidP="00C9799B">
            <w:pPr>
              <w:tabs>
                <w:tab w:val="center" w:pos="864"/>
                <w:tab w:val="right" w:pos="17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right w:val="nil"/>
            </w:tcBorders>
          </w:tcPr>
          <w:p w:rsidR="00493573" w:rsidRDefault="00493573" w:rsidP="002E7934">
            <w:pPr>
              <w:tabs>
                <w:tab w:val="center" w:pos="864"/>
                <w:tab w:val="right" w:pos="1728"/>
              </w:tabs>
              <w:rPr>
                <w:sz w:val="20"/>
                <w:szCs w:val="20"/>
              </w:rPr>
            </w:pPr>
          </w:p>
        </w:tc>
      </w:tr>
    </w:tbl>
    <w:p w:rsidR="00493573" w:rsidRPr="00CC7889" w:rsidRDefault="00493573" w:rsidP="00900D3E">
      <w:pPr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*</w:t>
      </w:r>
      <w:r w:rsidRPr="00CC7889">
        <w:rPr>
          <w:sz w:val="20"/>
          <w:szCs w:val="20"/>
        </w:rPr>
        <w:t>β (SE) for interaction between SNP and physical activity in multivariable-adjusted model with CHD as the outcome.</w:t>
      </w:r>
      <w:proofErr w:type="gramEnd"/>
    </w:p>
    <w:p w:rsidR="00493573" w:rsidRDefault="00493573" w:rsidP="000E3914">
      <w:pPr>
        <w:autoSpaceDE w:val="0"/>
        <w:autoSpaceDN w:val="0"/>
        <w:adjustRightInd w:val="0"/>
      </w:pPr>
      <w:bookmarkStart w:id="0" w:name="_GoBack"/>
      <w:bookmarkEnd w:id="0"/>
    </w:p>
    <w:sectPr w:rsidR="00493573" w:rsidSect="00053AB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0C2"/>
    <w:rsid w:val="00026F19"/>
    <w:rsid w:val="00053AB4"/>
    <w:rsid w:val="00090C9B"/>
    <w:rsid w:val="000A7A03"/>
    <w:rsid w:val="000B20D5"/>
    <w:rsid w:val="000E3914"/>
    <w:rsid w:val="00116089"/>
    <w:rsid w:val="00175FCF"/>
    <w:rsid w:val="00187C2C"/>
    <w:rsid w:val="001B7EE4"/>
    <w:rsid w:val="002004FD"/>
    <w:rsid w:val="00240AE1"/>
    <w:rsid w:val="002474BE"/>
    <w:rsid w:val="0028257D"/>
    <w:rsid w:val="002835B1"/>
    <w:rsid w:val="002948AC"/>
    <w:rsid w:val="002B21FC"/>
    <w:rsid w:val="002C0C1A"/>
    <w:rsid w:val="002D4736"/>
    <w:rsid w:val="002E7934"/>
    <w:rsid w:val="00304359"/>
    <w:rsid w:val="00337A3B"/>
    <w:rsid w:val="00340B98"/>
    <w:rsid w:val="0036684E"/>
    <w:rsid w:val="0038612C"/>
    <w:rsid w:val="00392D74"/>
    <w:rsid w:val="003C0CCA"/>
    <w:rsid w:val="003D7462"/>
    <w:rsid w:val="003E34BE"/>
    <w:rsid w:val="003F0262"/>
    <w:rsid w:val="003F1E47"/>
    <w:rsid w:val="00405208"/>
    <w:rsid w:val="00420453"/>
    <w:rsid w:val="0043790A"/>
    <w:rsid w:val="00450FAB"/>
    <w:rsid w:val="00451A88"/>
    <w:rsid w:val="004652C7"/>
    <w:rsid w:val="004710C2"/>
    <w:rsid w:val="004716AC"/>
    <w:rsid w:val="00474761"/>
    <w:rsid w:val="00493573"/>
    <w:rsid w:val="004B36F8"/>
    <w:rsid w:val="004C019F"/>
    <w:rsid w:val="004E635A"/>
    <w:rsid w:val="004F6BC2"/>
    <w:rsid w:val="005016AA"/>
    <w:rsid w:val="00534B62"/>
    <w:rsid w:val="00537D76"/>
    <w:rsid w:val="005539E2"/>
    <w:rsid w:val="00554CEC"/>
    <w:rsid w:val="00574F9A"/>
    <w:rsid w:val="005C2BF7"/>
    <w:rsid w:val="00601360"/>
    <w:rsid w:val="0062259A"/>
    <w:rsid w:val="0064236A"/>
    <w:rsid w:val="00677E8B"/>
    <w:rsid w:val="006B2567"/>
    <w:rsid w:val="006D5BC0"/>
    <w:rsid w:val="00772A36"/>
    <w:rsid w:val="00780897"/>
    <w:rsid w:val="007B1679"/>
    <w:rsid w:val="007B170A"/>
    <w:rsid w:val="007E2FB8"/>
    <w:rsid w:val="00877749"/>
    <w:rsid w:val="00883FD0"/>
    <w:rsid w:val="008A5770"/>
    <w:rsid w:val="008D3806"/>
    <w:rsid w:val="008D3CB1"/>
    <w:rsid w:val="008F03D6"/>
    <w:rsid w:val="00900D3E"/>
    <w:rsid w:val="00901E7D"/>
    <w:rsid w:val="00923DCA"/>
    <w:rsid w:val="0093347C"/>
    <w:rsid w:val="00960374"/>
    <w:rsid w:val="00967E05"/>
    <w:rsid w:val="0097506C"/>
    <w:rsid w:val="009A657A"/>
    <w:rsid w:val="009B56B1"/>
    <w:rsid w:val="00A22370"/>
    <w:rsid w:val="00A229D9"/>
    <w:rsid w:val="00A238B6"/>
    <w:rsid w:val="00A321A0"/>
    <w:rsid w:val="00A66E77"/>
    <w:rsid w:val="00A83D07"/>
    <w:rsid w:val="00AA79BB"/>
    <w:rsid w:val="00AB1629"/>
    <w:rsid w:val="00AD09B5"/>
    <w:rsid w:val="00AE0ADA"/>
    <w:rsid w:val="00AE2CA0"/>
    <w:rsid w:val="00AF2DAF"/>
    <w:rsid w:val="00B255D5"/>
    <w:rsid w:val="00B367E4"/>
    <w:rsid w:val="00B57120"/>
    <w:rsid w:val="00B734EC"/>
    <w:rsid w:val="00B808BB"/>
    <w:rsid w:val="00BA75E0"/>
    <w:rsid w:val="00BB3A04"/>
    <w:rsid w:val="00BE314C"/>
    <w:rsid w:val="00BF2D43"/>
    <w:rsid w:val="00C062EC"/>
    <w:rsid w:val="00C51617"/>
    <w:rsid w:val="00C8691C"/>
    <w:rsid w:val="00C9799B"/>
    <w:rsid w:val="00CA6248"/>
    <w:rsid w:val="00CC3405"/>
    <w:rsid w:val="00CC43F3"/>
    <w:rsid w:val="00CC7889"/>
    <w:rsid w:val="00CD1845"/>
    <w:rsid w:val="00D14049"/>
    <w:rsid w:val="00D23CE6"/>
    <w:rsid w:val="00D356AC"/>
    <w:rsid w:val="00D41356"/>
    <w:rsid w:val="00D56174"/>
    <w:rsid w:val="00DB1DD4"/>
    <w:rsid w:val="00DB373D"/>
    <w:rsid w:val="00DE24CC"/>
    <w:rsid w:val="00DE2F35"/>
    <w:rsid w:val="00DE37B8"/>
    <w:rsid w:val="00E06B5F"/>
    <w:rsid w:val="00E45080"/>
    <w:rsid w:val="00E61BCA"/>
    <w:rsid w:val="00E669BD"/>
    <w:rsid w:val="00E9388E"/>
    <w:rsid w:val="00EB47BA"/>
    <w:rsid w:val="00EC5117"/>
    <w:rsid w:val="00ED3B28"/>
    <w:rsid w:val="00EE6A00"/>
    <w:rsid w:val="00F67A7A"/>
    <w:rsid w:val="00F8297F"/>
    <w:rsid w:val="00F879AA"/>
    <w:rsid w:val="00FA3510"/>
    <w:rsid w:val="00FC1159"/>
    <w:rsid w:val="00FC35FA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10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armgkb.org/redirect.jsp?p=http%3A%2F%2Fwww.ncbi.nlm.nih.gov%2Fentrez%2Fquery.fcgi%3Fdb%3Dsnp%26cmd%3Dsearch%26term%3Drs1799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1088</Words>
  <Characters>6205</Characters>
  <Application>Microsoft Office Word</Application>
  <DocSecurity>0</DocSecurity>
  <Lines>51</Lines>
  <Paragraphs>14</Paragraphs>
  <ScaleCrop>false</ScaleCrop>
  <Company>HSPH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Andrea Kaye Chomistek</cp:lastModifiedBy>
  <cp:revision>13</cp:revision>
  <dcterms:created xsi:type="dcterms:W3CDTF">2012-08-29T19:22:00Z</dcterms:created>
  <dcterms:modified xsi:type="dcterms:W3CDTF">2012-09-10T15:56:00Z</dcterms:modified>
</cp:coreProperties>
</file>