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CA" w:rsidRDefault="001622CC" w:rsidP="009659CA">
      <w:pPr>
        <w:spacing w:line="480" w:lineRule="auto"/>
        <w:rPr>
          <w:b/>
        </w:rPr>
      </w:pPr>
      <w:r>
        <w:rPr>
          <w:b/>
        </w:rPr>
        <w:t>Supplemental Digital Content 1.   Written e</w:t>
      </w:r>
      <w:r w:rsidR="009659CA">
        <w:rPr>
          <w:b/>
        </w:rPr>
        <w:t>quations</w:t>
      </w:r>
      <w:r>
        <w:rPr>
          <w:b/>
        </w:rPr>
        <w:t xml:space="preserve"> to predict</w:t>
      </w:r>
      <w:r w:rsidR="009659CA">
        <w:rPr>
          <w:b/>
        </w:rPr>
        <w:t xml:space="preserve"> AMS severity, prevalence, and grade of severity</w:t>
      </w:r>
      <w:r>
        <w:rPr>
          <w:b/>
        </w:rPr>
        <w:t xml:space="preserve"> over a wide range of altitudes in both sexes for both low and high activity groups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897"/>
        <w:gridCol w:w="5853"/>
      </w:tblGrid>
      <w:tr w:rsidR="000659FE" w:rsidTr="001622C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>INPUTS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Exposure Time: T (hr)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Altitude: ALT (km)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Activity: ACT (low=0, high=1)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Sex: SEX (female=0, male=1)</w:t>
            </w:r>
          </w:p>
        </w:tc>
      </w:tr>
      <w:tr w:rsidR="000659FE" w:rsidTr="001622C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>TRANFORMATIONS/ CONSTANTS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Centered Time: CT (days)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CT=(T-20)/24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e=2.718</w:t>
            </w:r>
          </w:p>
        </w:tc>
      </w:tr>
      <w:tr w:rsidR="000659FE" w:rsidTr="001622C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>AMS Severity Prediction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>(AMS-C Score)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vertAlign w:val="superscript"/>
              </w:rPr>
            </w:pPr>
            <w:r>
              <w:rPr>
                <w:sz w:val="22"/>
                <w:szCs w:val="22"/>
              </w:rPr>
              <w:t>AMS-C= e</w:t>
            </w:r>
            <w:r>
              <w:rPr>
                <w:sz w:val="22"/>
                <w:szCs w:val="22"/>
                <w:vertAlign w:val="superscript"/>
              </w:rPr>
              <w:t>[-4.55 + (CT*-0.66) + ((CT^2)*1.82) + (ALT*1.03)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312" w:lineRule="auto"/>
            </w:pPr>
            <w:r>
              <w:rPr>
                <w:sz w:val="22"/>
                <w:szCs w:val="22"/>
                <w:vertAlign w:val="superscript"/>
              </w:rPr>
              <w:t>+ (ALT*CT*0.18) + (ALT*(CT^2)*-1.11) + (ACT*0.09) + (ACT*CT*0.37) + (ACT*(CT^2)*0.55) + (SEX*0.33) + (SEX*CT*-0.16) + (SEX*(CT^2)*-0.94)]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659FE" w:rsidTr="001622C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>AMS Prevalence Prediction (%)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312" w:lineRule="auto"/>
            </w:pPr>
            <w:r>
              <w:rPr>
                <w:sz w:val="22"/>
                <w:szCs w:val="22"/>
              </w:rPr>
              <w:t xml:space="preserve">AMS </w:t>
            </w:r>
            <w:proofErr w:type="spellStart"/>
            <w:r>
              <w:rPr>
                <w:sz w:val="22"/>
                <w:szCs w:val="22"/>
              </w:rPr>
              <w:t>logit</w:t>
            </w:r>
            <w:proofErr w:type="spellEnd"/>
            <w:r>
              <w:rPr>
                <w:sz w:val="22"/>
                <w:szCs w:val="22"/>
              </w:rPr>
              <w:t>=-[7.04++(CT*-4.11)+(CT^2*-2.74) + (ALT*1.69)+(ALT*CT*1.07)+(ACT*0.54)+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312" w:lineRule="auto"/>
            </w:pPr>
            <w:r>
              <w:rPr>
                <w:sz w:val="22"/>
                <w:szCs w:val="22"/>
              </w:rPr>
              <w:t>(ACT*CT*0.39)+(SEX*0.50)+(SEX*CT*0.21)+(SEX*(CT^2)*-1.29)]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312" w:lineRule="auto"/>
            </w:pPr>
            <w:r>
              <w:rPr>
                <w:sz w:val="22"/>
                <w:szCs w:val="22"/>
              </w:rPr>
              <w:t>AMS Prevalence (%) = e</w:t>
            </w:r>
            <w:r>
              <w:rPr>
                <w:sz w:val="22"/>
                <w:szCs w:val="22"/>
                <w:vertAlign w:val="superscript"/>
              </w:rPr>
              <w:t xml:space="preserve">(AMS 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>/1+ e</w:t>
            </w:r>
            <w:r>
              <w:rPr>
                <w:sz w:val="22"/>
                <w:szCs w:val="22"/>
                <w:vertAlign w:val="superscript"/>
              </w:rPr>
              <w:t xml:space="preserve">(AMS 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0659FE" w:rsidTr="001622C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 xml:space="preserve"> AMS Severe Prediction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logit</w:t>
            </w:r>
            <w:proofErr w:type="spellEnd"/>
            <w:r>
              <w:rPr>
                <w:sz w:val="22"/>
                <w:szCs w:val="22"/>
              </w:rPr>
              <w:t xml:space="preserve"> 1)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312" w:lineRule="auto"/>
            </w:pPr>
            <w:proofErr w:type="spellStart"/>
            <w:r>
              <w:rPr>
                <w:sz w:val="22"/>
                <w:szCs w:val="22"/>
              </w:rPr>
              <w:t>logit</w:t>
            </w:r>
            <w:proofErr w:type="spellEnd"/>
            <w:r>
              <w:rPr>
                <w:sz w:val="22"/>
                <w:szCs w:val="22"/>
              </w:rPr>
              <w:t xml:space="preserve"> 1 = [-10.66+(CT*-3.79)+(CT^2*-3.03)+(ALT*1.82)+(ALT*CT*0.93)+(ACT*0.55)+(ACT*CT*0.39)+(SEX*0.57)+(SEX*CT*0.22)+(SEX*(CT^2)*-1.66)]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0659FE" w:rsidTr="001622C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 xml:space="preserve">AMS </w:t>
            </w:r>
            <w:proofErr w:type="spellStart"/>
            <w:r>
              <w:rPr>
                <w:sz w:val="22"/>
                <w:szCs w:val="22"/>
              </w:rPr>
              <w:t>Moderate+Severe</w:t>
            </w:r>
            <w:proofErr w:type="spellEnd"/>
            <w:r>
              <w:rPr>
                <w:sz w:val="22"/>
                <w:szCs w:val="22"/>
              </w:rPr>
              <w:t xml:space="preserve"> Prediction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logit</w:t>
            </w:r>
            <w:proofErr w:type="spellEnd"/>
            <w:r>
              <w:rPr>
                <w:sz w:val="22"/>
                <w:szCs w:val="22"/>
              </w:rPr>
              <w:t xml:space="preserve"> 2)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312" w:lineRule="auto"/>
            </w:pPr>
            <w:proofErr w:type="spellStart"/>
            <w:r>
              <w:rPr>
                <w:sz w:val="22"/>
                <w:szCs w:val="22"/>
              </w:rPr>
              <w:t>logit</w:t>
            </w:r>
            <w:proofErr w:type="spellEnd"/>
            <w:r>
              <w:rPr>
                <w:sz w:val="22"/>
                <w:szCs w:val="22"/>
              </w:rPr>
              <w:t xml:space="preserve"> 2 = [-9.04+(CT*-3.79)+(CT^2*-3.03)+(ALT*1.82)+(ALT*CT*0.93)+(ACT*0.55)+(ACT*CT*0.39)+(SEX*0.57)+(SEX*CT*0.22)+(SEX*(CT^2)*-1.66)]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0659FE" w:rsidTr="001622C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 xml:space="preserve">AMS </w:t>
            </w:r>
            <w:proofErr w:type="spellStart"/>
            <w:r>
              <w:rPr>
                <w:sz w:val="22"/>
                <w:szCs w:val="22"/>
              </w:rPr>
              <w:t>Mild+Moderate+Severe</w:t>
            </w:r>
            <w:proofErr w:type="spellEnd"/>
            <w:r>
              <w:rPr>
                <w:sz w:val="22"/>
                <w:szCs w:val="22"/>
              </w:rPr>
              <w:t xml:space="preserve"> Prediction</w:t>
            </w:r>
          </w:p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logit</w:t>
            </w:r>
            <w:proofErr w:type="spellEnd"/>
            <w:r>
              <w:rPr>
                <w:sz w:val="22"/>
                <w:szCs w:val="22"/>
              </w:rPr>
              <w:t xml:space="preserve"> 3)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312" w:lineRule="auto"/>
            </w:pPr>
            <w:proofErr w:type="spellStart"/>
            <w:r>
              <w:rPr>
                <w:sz w:val="22"/>
                <w:szCs w:val="22"/>
              </w:rPr>
              <w:t>logit</w:t>
            </w:r>
            <w:proofErr w:type="spellEnd"/>
            <w:r>
              <w:rPr>
                <w:sz w:val="22"/>
                <w:szCs w:val="22"/>
              </w:rPr>
              <w:t xml:space="preserve"> 3 = [-7.46+(CT*-3.79)+(CT^2*-3.03)+(ALT*1.82)+(ALT*CT*0.93)+(ACT*0.55)+(ACT*CT*0.39)+(SEX*0.57)+(SEX*CT*0.22)+(SEX*(CT^2)*-1.66)]</w:t>
            </w:r>
          </w:p>
        </w:tc>
      </w:tr>
      <w:tr w:rsidR="000659FE" w:rsidTr="001622C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>Severe Grade AMS Prevalence (%)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vertAlign w:val="superscript"/>
              </w:rPr>
              <w:t>(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 1)</w:t>
            </w:r>
            <w:r>
              <w:rPr>
                <w:sz w:val="22"/>
                <w:szCs w:val="22"/>
              </w:rPr>
              <w:t>/1+ e</w:t>
            </w:r>
            <w:r>
              <w:rPr>
                <w:sz w:val="22"/>
                <w:szCs w:val="22"/>
                <w:vertAlign w:val="superscript"/>
              </w:rPr>
              <w:t>(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 1)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0659FE" w:rsidTr="001622C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>Moderate Grade AMS Prevalence (%)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312" w:lineRule="auto"/>
            </w:pPr>
            <w:r>
              <w:rPr>
                <w:sz w:val="22"/>
                <w:szCs w:val="22"/>
              </w:rPr>
              <w:t>(e</w:t>
            </w:r>
            <w:r>
              <w:rPr>
                <w:sz w:val="22"/>
                <w:szCs w:val="22"/>
                <w:vertAlign w:val="superscript"/>
              </w:rPr>
              <w:t>(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 2)</w:t>
            </w:r>
            <w:r>
              <w:rPr>
                <w:sz w:val="22"/>
                <w:szCs w:val="22"/>
              </w:rPr>
              <w:t>/1+ e</w:t>
            </w:r>
            <w:r>
              <w:rPr>
                <w:sz w:val="22"/>
                <w:szCs w:val="22"/>
                <w:vertAlign w:val="superscript"/>
              </w:rPr>
              <w:t>(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 2)</w:t>
            </w:r>
            <w:r>
              <w:rPr>
                <w:sz w:val="22"/>
                <w:szCs w:val="22"/>
              </w:rPr>
              <w:t>) – (e</w:t>
            </w:r>
            <w:r>
              <w:rPr>
                <w:sz w:val="22"/>
                <w:szCs w:val="22"/>
                <w:vertAlign w:val="superscript"/>
              </w:rPr>
              <w:t>(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 1)</w:t>
            </w:r>
            <w:r>
              <w:rPr>
                <w:sz w:val="22"/>
                <w:szCs w:val="22"/>
              </w:rPr>
              <w:t>/1+ e</w:t>
            </w:r>
            <w:r>
              <w:rPr>
                <w:sz w:val="22"/>
                <w:szCs w:val="22"/>
                <w:vertAlign w:val="superscript"/>
              </w:rPr>
              <w:t>(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 1)</w:t>
            </w:r>
            <w:r>
              <w:rPr>
                <w:sz w:val="22"/>
                <w:szCs w:val="22"/>
              </w:rPr>
              <w:t>)</w:t>
            </w:r>
          </w:p>
        </w:tc>
      </w:tr>
      <w:tr w:rsidR="000659FE" w:rsidTr="001622C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rPr>
                <w:sz w:val="22"/>
                <w:szCs w:val="22"/>
              </w:rPr>
              <w:t>Mild Grade AMS Prevalence (%)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E" w:rsidRDefault="000659FE">
            <w:pPr>
              <w:widowControl w:val="0"/>
              <w:autoSpaceDE w:val="0"/>
              <w:autoSpaceDN w:val="0"/>
              <w:adjustRightInd w:val="0"/>
              <w:spacing w:line="312" w:lineRule="auto"/>
            </w:pPr>
            <w:r>
              <w:rPr>
                <w:sz w:val="22"/>
                <w:szCs w:val="22"/>
              </w:rPr>
              <w:t>(e</w:t>
            </w:r>
            <w:r>
              <w:rPr>
                <w:sz w:val="22"/>
                <w:szCs w:val="22"/>
                <w:vertAlign w:val="superscript"/>
              </w:rPr>
              <w:t>(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 3)</w:t>
            </w:r>
            <w:r>
              <w:rPr>
                <w:sz w:val="22"/>
                <w:szCs w:val="22"/>
              </w:rPr>
              <w:t>/1+ e</w:t>
            </w:r>
            <w:r>
              <w:rPr>
                <w:sz w:val="22"/>
                <w:szCs w:val="22"/>
                <w:vertAlign w:val="superscript"/>
              </w:rPr>
              <w:t>(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 3)</w:t>
            </w:r>
            <w:r>
              <w:rPr>
                <w:sz w:val="22"/>
                <w:szCs w:val="22"/>
              </w:rPr>
              <w:t xml:space="preserve"> ) - (e</w:t>
            </w:r>
            <w:r>
              <w:rPr>
                <w:sz w:val="22"/>
                <w:szCs w:val="22"/>
                <w:vertAlign w:val="superscript"/>
              </w:rPr>
              <w:t>(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 2)</w:t>
            </w:r>
            <w:r>
              <w:rPr>
                <w:sz w:val="22"/>
                <w:szCs w:val="22"/>
              </w:rPr>
              <w:t>/1+ e</w:t>
            </w:r>
            <w:r>
              <w:rPr>
                <w:sz w:val="22"/>
                <w:szCs w:val="22"/>
                <w:vertAlign w:val="superscript"/>
              </w:rPr>
              <w:t>(</w:t>
            </w:r>
            <w:proofErr w:type="spellStart"/>
            <w:r>
              <w:rPr>
                <w:sz w:val="22"/>
                <w:szCs w:val="22"/>
                <w:vertAlign w:val="superscript"/>
              </w:rPr>
              <w:t>logit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 2)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659FE" w:rsidRDefault="000659FE" w:rsidP="000659FE">
      <w:pPr>
        <w:spacing w:line="480" w:lineRule="auto"/>
        <w:rPr>
          <w:sz w:val="22"/>
          <w:szCs w:val="22"/>
        </w:rPr>
      </w:pPr>
      <w:r>
        <w:t>*</w:t>
      </w:r>
      <w:r>
        <w:rPr>
          <w:sz w:val="22"/>
          <w:szCs w:val="22"/>
        </w:rPr>
        <w:t>Use of sample equations for calculation of AMS severity, prevalence and grade of severity for commercial use are subject to patents pending</w:t>
      </w:r>
    </w:p>
    <w:sectPr w:rsidR="000659FE" w:rsidSect="00B2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9FE"/>
    <w:rsid w:val="000659FE"/>
    <w:rsid w:val="001622CC"/>
    <w:rsid w:val="0036175E"/>
    <w:rsid w:val="00363E27"/>
    <w:rsid w:val="00445747"/>
    <w:rsid w:val="005341FC"/>
    <w:rsid w:val="005E49B2"/>
    <w:rsid w:val="006A35D9"/>
    <w:rsid w:val="006E1EE1"/>
    <w:rsid w:val="00960EEE"/>
    <w:rsid w:val="009659CA"/>
    <w:rsid w:val="00A17E65"/>
    <w:rsid w:val="00B20894"/>
    <w:rsid w:val="00C77773"/>
    <w:rsid w:val="00F7459D"/>
    <w:rsid w:val="00F7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MEDCOM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Beth.Beidleman</dc:creator>
  <cp:lastModifiedBy>Beth.Beidleman</cp:lastModifiedBy>
  <cp:revision>2</cp:revision>
  <dcterms:created xsi:type="dcterms:W3CDTF">2012-10-09T14:04:00Z</dcterms:created>
  <dcterms:modified xsi:type="dcterms:W3CDTF">2012-10-09T14:04:00Z</dcterms:modified>
</cp:coreProperties>
</file>