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1" w:rsidRPr="00545E83" w:rsidRDefault="00545E83" w:rsidP="008836F1">
      <w:pPr>
        <w:rPr>
          <w:rFonts w:ascii="Arial" w:hAnsi="Arial" w:cs="Arial"/>
          <w:b/>
          <w:sz w:val="20"/>
          <w:szCs w:val="20"/>
        </w:rPr>
      </w:pPr>
      <w:r w:rsidRPr="00545E83">
        <w:rPr>
          <w:rFonts w:ascii="Arial" w:hAnsi="Arial" w:cs="Arial"/>
          <w:b/>
          <w:sz w:val="20"/>
          <w:szCs w:val="20"/>
        </w:rPr>
        <w:t>Suppleme</w:t>
      </w:r>
      <w:bookmarkStart w:id="0" w:name="_GoBack"/>
      <w:bookmarkEnd w:id="0"/>
      <w:r w:rsidRPr="00545E83">
        <w:rPr>
          <w:rFonts w:ascii="Arial" w:hAnsi="Arial" w:cs="Arial"/>
          <w:b/>
          <w:sz w:val="20"/>
          <w:szCs w:val="20"/>
        </w:rPr>
        <w:t>ntal Digital Content 1</w:t>
      </w:r>
      <w:r w:rsidR="008836F1" w:rsidRPr="00545E83">
        <w:rPr>
          <w:rFonts w:ascii="Arial" w:hAnsi="Arial" w:cs="Arial"/>
          <w:b/>
          <w:sz w:val="20"/>
          <w:szCs w:val="20"/>
        </w:rPr>
        <w:t>: Reported and Measured Physical Function Scores</w:t>
      </w:r>
    </w:p>
    <w:tbl>
      <w:tblPr>
        <w:tblW w:w="946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635"/>
        <w:gridCol w:w="990"/>
        <w:gridCol w:w="810"/>
        <w:gridCol w:w="720"/>
        <w:gridCol w:w="810"/>
        <w:gridCol w:w="810"/>
        <w:gridCol w:w="540"/>
        <w:gridCol w:w="810"/>
        <w:gridCol w:w="810"/>
        <w:gridCol w:w="720"/>
        <w:gridCol w:w="810"/>
      </w:tblGrid>
      <w:tr w:rsidR="008836F1" w:rsidRPr="005523B6" w:rsidTr="003F5879">
        <w:trPr>
          <w:trHeight w:val="21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6F1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SF-36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PF</w:t>
            </w:r>
          </w:p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(t-score)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PPT </w:t>
            </w:r>
          </w:p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(raw score)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6MW</w:t>
            </w:r>
          </w:p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meters</w:t>
            </w: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N=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9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99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Leukemia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547.9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Lymphoma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548.1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Bone tumor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CNS tumor^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487.1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561.4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4155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Age at Diagnosis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99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</w:t>
            </w:r>
          </w:p>
        </w:tc>
        <w:tc>
          <w:tcPr>
            <w:tcW w:w="72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54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539.3</w:t>
            </w:r>
          </w:p>
        </w:tc>
        <w:tc>
          <w:tcPr>
            <w:tcW w:w="72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≥15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4965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Age at Study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7350E9">
              <w:rPr>
                <w:rFonts w:ascii="Arial" w:hAnsi="Arial" w:cs="Arial"/>
                <w:sz w:val="20"/>
                <w:szCs w:val="20"/>
              </w:rPr>
              <w:t>18</w:t>
            </w:r>
            <w:r w:rsidRPr="005523B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553.1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30-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40-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525.4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50-60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472.5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4965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Since Diagnosis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10-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559.5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20-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sz w:val="20"/>
                <w:szCs w:val="20"/>
              </w:rPr>
              <w:t>30-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522.3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40-48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475.3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64"/>
        </w:trPr>
        <w:tc>
          <w:tcPr>
            <w:tcW w:w="4155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5523B6">
              <w:rPr>
                <w:rFonts w:ascii="Arial" w:hAnsi="Arial" w:cs="Arial"/>
                <w:b/>
                <w:bCs/>
                <w:sz w:val="20"/>
                <w:szCs w:val="20"/>
              </w:rPr>
              <w:t>BMI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(kg/m</w:t>
            </w:r>
            <w:r w:rsidRPr="009B16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9B16A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&lt;18.5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18.5-24.9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577.5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25.0-29.9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558.5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30.0-34.9</w:t>
            </w:r>
          </w:p>
        </w:tc>
        <w:tc>
          <w:tcPr>
            <w:tcW w:w="99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528.0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35.0-39.9</w:t>
            </w:r>
          </w:p>
        </w:tc>
        <w:tc>
          <w:tcPr>
            <w:tcW w:w="99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810" w:type="dxa"/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48.4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54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10" w:type="dxa"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486.7</w:t>
            </w:r>
          </w:p>
        </w:tc>
        <w:tc>
          <w:tcPr>
            <w:tcW w:w="720" w:type="dxa"/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8836F1" w:rsidRPr="005523B6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158.8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836F1" w:rsidRDefault="008836F1" w:rsidP="003F5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6F1" w:rsidRPr="005523B6" w:rsidTr="003F5879">
        <w:trPr>
          <w:trHeight w:val="217"/>
        </w:trPr>
        <w:tc>
          <w:tcPr>
            <w:tcW w:w="9465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EA31C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A31C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cute lymphoblastic leukemia, chronic myeloid leukemia acute myeloid leukemia, </w:t>
            </w:r>
            <w:r w:rsidRPr="00EA31C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A31C5">
              <w:rPr>
                <w:rFonts w:ascii="Arial" w:hAnsi="Arial" w:cs="Arial"/>
                <w:sz w:val="20"/>
                <w:szCs w:val="20"/>
              </w:rPr>
              <w:t>eukemia</w:t>
            </w:r>
          </w:p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 w:rsidRPr="00EA31C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A31C5">
              <w:rPr>
                <w:rFonts w:ascii="Arial" w:hAnsi="Arial" w:cs="Arial"/>
                <w:sz w:val="20"/>
                <w:szCs w:val="20"/>
              </w:rPr>
              <w:t xml:space="preserve"> Ewing sarcoma, osteosarcoma</w:t>
            </w:r>
          </w:p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07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Carcinoma,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erm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umor,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hepatoblastoma</w:t>
            </w:r>
            <w:proofErr w:type="spellEnd"/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elanoma,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Wilms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umor,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etinoblastoma,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neuroblastoma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habdomyosarcoma</w:t>
            </w:r>
            <w:proofErr w:type="spellEnd"/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oft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issue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4907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arcoma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other malignancy</w:t>
            </w:r>
          </w:p>
          <w:p w:rsidR="008836F1" w:rsidRPr="0049073B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^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 nervous system tumor</w:t>
            </w:r>
          </w:p>
          <w:p w:rsidR="008836F1" w:rsidRPr="00B95EFD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*BMI=Body mass index, 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=kilograms per meter squared</w:t>
            </w:r>
          </w:p>
          <w:p w:rsidR="008836F1" w:rsidRDefault="008836F1" w:rsidP="003F5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88F" w:rsidRDefault="0083288F"/>
    <w:sectPr w:rsidR="0083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F1"/>
    <w:rsid w:val="00545E83"/>
    <w:rsid w:val="0083288F"/>
    <w:rsid w:val="008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Jude Children's Research Hospital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 Smith</dc:creator>
  <cp:lastModifiedBy>Webb Smith</cp:lastModifiedBy>
  <cp:revision>2</cp:revision>
  <dcterms:created xsi:type="dcterms:W3CDTF">2013-06-22T01:54:00Z</dcterms:created>
  <dcterms:modified xsi:type="dcterms:W3CDTF">2013-06-25T01:52:00Z</dcterms:modified>
</cp:coreProperties>
</file>