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32" w:rsidRPr="00802D8F" w:rsidRDefault="001A0D32" w:rsidP="001A0D32">
      <w:pPr>
        <w:spacing w:line="480" w:lineRule="auto"/>
        <w:rPr>
          <w:rFonts w:ascii="Times New Roman" w:hAnsi="Times New Roman" w:cs="Times New Roman"/>
          <w:b/>
        </w:rPr>
      </w:pPr>
      <w:r w:rsidRPr="00802D8F">
        <w:rPr>
          <w:rFonts w:ascii="Times New Roman" w:hAnsi="Times New Roman" w:cs="Times New Roman"/>
          <w:b/>
        </w:rPr>
        <w:t>APPENDIX A: KINEMATIC MODELING DETAILS</w:t>
      </w:r>
    </w:p>
    <w:p w:rsidR="001A0D32" w:rsidRPr="00802D8F" w:rsidRDefault="001A0D32" w:rsidP="001A0D32">
      <w:pPr>
        <w:spacing w:line="480" w:lineRule="auto"/>
        <w:ind w:firstLine="720"/>
        <w:rPr>
          <w:rFonts w:ascii="Times New Roman" w:hAnsi="Times New Roman" w:cs="Times New Roman"/>
          <w:color w:val="000000" w:themeColor="text1"/>
        </w:rPr>
      </w:pPr>
      <w:r w:rsidRPr="00802D8F">
        <w:rPr>
          <w:rFonts w:ascii="Times New Roman" w:hAnsi="Times New Roman" w:cs="Times New Roman"/>
        </w:rPr>
        <w:t xml:space="preserve">A local orthogonal coordinate system (LCS) was defined for each segment in the standing calibration trial.  </w:t>
      </w:r>
      <w:r w:rsidRPr="00802D8F">
        <w:rPr>
          <w:rFonts w:ascii="Times New Roman" w:hAnsi="Times New Roman" w:cs="Times New Roman"/>
          <w:color w:val="000000" w:themeColor="text1"/>
        </w:rPr>
        <w:t>The pelvis LCS was defined from calibration markers on the left and right anterior-superior iliac spines (</w:t>
      </w:r>
      <w:r w:rsidRPr="00802D8F">
        <w:rPr>
          <w:rFonts w:ascii="Times New Roman" w:hAnsi="Times New Roman" w:cs="Times New Roman"/>
          <w:noProof/>
          <w:color w:val="000000" w:themeColor="text1"/>
          <w:position w:val="-12"/>
        </w:rPr>
        <w:drawing>
          <wp:inline distT="0" distB="0" distL="0" distR="0" wp14:anchorId="264B7EA6" wp14:editId="394670C9">
            <wp:extent cx="406400" cy="241300"/>
            <wp:effectExtent l="0" t="0" r="0" b="1270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D8F">
        <w:rPr>
          <w:rFonts w:ascii="Times New Roman" w:hAnsi="Times New Roman" w:cs="Times New Roman"/>
          <w:color w:val="000000" w:themeColor="text1"/>
        </w:rPr>
        <w:t xml:space="preserve">, </w:t>
      </w:r>
      <w:r w:rsidRPr="00802D8F">
        <w:rPr>
          <w:rFonts w:ascii="Times New Roman" w:hAnsi="Times New Roman" w:cs="Times New Roman"/>
          <w:noProof/>
          <w:color w:val="000000" w:themeColor="text1"/>
          <w:position w:val="-12"/>
        </w:rPr>
        <w:drawing>
          <wp:inline distT="0" distB="0" distL="0" distR="0" wp14:anchorId="5E6197A0" wp14:editId="6102AF56">
            <wp:extent cx="406400" cy="241300"/>
            <wp:effectExtent l="0" t="0" r="0" b="1270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D8F">
        <w:rPr>
          <w:rFonts w:ascii="Times New Roman" w:hAnsi="Times New Roman" w:cs="Times New Roman"/>
          <w:color w:val="000000" w:themeColor="text1"/>
        </w:rPr>
        <w:t>) and the left and right posterior-superior iliac spines (</w:t>
      </w:r>
      <w:r w:rsidRPr="00802D8F">
        <w:rPr>
          <w:rFonts w:ascii="Times New Roman" w:hAnsi="Times New Roman" w:cs="Times New Roman"/>
          <w:noProof/>
          <w:color w:val="000000" w:themeColor="text1"/>
          <w:position w:val="-12"/>
        </w:rPr>
        <w:drawing>
          <wp:inline distT="0" distB="0" distL="0" distR="0" wp14:anchorId="3F0D6AC2" wp14:editId="00C55944">
            <wp:extent cx="406400" cy="241300"/>
            <wp:effectExtent l="0" t="0" r="0" b="1270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D8F">
        <w:rPr>
          <w:rFonts w:ascii="Times New Roman" w:hAnsi="Times New Roman" w:cs="Times New Roman"/>
          <w:color w:val="000000" w:themeColor="text1"/>
        </w:rPr>
        <w:t xml:space="preserve">, </w:t>
      </w:r>
      <w:r w:rsidRPr="00802D8F">
        <w:rPr>
          <w:rFonts w:ascii="Times New Roman" w:hAnsi="Times New Roman" w:cs="Times New Roman"/>
          <w:noProof/>
          <w:color w:val="000000" w:themeColor="text1"/>
          <w:position w:val="-12"/>
        </w:rPr>
        <w:drawing>
          <wp:inline distT="0" distB="0" distL="0" distR="0" wp14:anchorId="2DFE2F71" wp14:editId="0B6EBC33">
            <wp:extent cx="406400" cy="241300"/>
            <wp:effectExtent l="0" t="0" r="0" b="1270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D8F">
        <w:rPr>
          <w:rFonts w:ascii="Times New Roman" w:hAnsi="Times New Roman" w:cs="Times New Roman"/>
          <w:color w:val="000000" w:themeColor="text1"/>
        </w:rPr>
        <w:t>).  The pelvis LCS origin (</w:t>
      </w:r>
      <w:r w:rsidRPr="00802D8F">
        <w:rPr>
          <w:rFonts w:ascii="Times New Roman" w:hAnsi="Times New Roman" w:cs="Times New Roman"/>
          <w:noProof/>
          <w:color w:val="000000" w:themeColor="text1"/>
          <w:position w:val="-14"/>
        </w:rPr>
        <w:drawing>
          <wp:inline distT="0" distB="0" distL="0" distR="0" wp14:anchorId="3236ADB5" wp14:editId="76B2CB49">
            <wp:extent cx="368300" cy="254000"/>
            <wp:effectExtent l="0" t="0" r="1270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D8F">
        <w:rPr>
          <w:rFonts w:ascii="Times New Roman" w:hAnsi="Times New Roman" w:cs="Times New Roman"/>
          <w:color w:val="000000" w:themeColor="text1"/>
        </w:rPr>
        <w:t xml:space="preserve">) was located midway between </w:t>
      </w:r>
      <w:r w:rsidRPr="00802D8F">
        <w:rPr>
          <w:rFonts w:ascii="Times New Roman" w:hAnsi="Times New Roman" w:cs="Times New Roman"/>
          <w:noProof/>
          <w:color w:val="000000" w:themeColor="text1"/>
          <w:position w:val="-12"/>
        </w:rPr>
        <w:drawing>
          <wp:inline distT="0" distB="0" distL="0" distR="0" wp14:anchorId="442D9F80" wp14:editId="254CC9FE">
            <wp:extent cx="406400" cy="241300"/>
            <wp:effectExtent l="0" t="0" r="0" b="1270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D8F">
        <w:rPr>
          <w:rFonts w:ascii="Times New Roman" w:hAnsi="Times New Roman" w:cs="Times New Roman"/>
          <w:color w:val="000000" w:themeColor="text1"/>
        </w:rPr>
        <w:t xml:space="preserve"> and </w:t>
      </w:r>
      <w:r w:rsidRPr="00802D8F">
        <w:rPr>
          <w:rFonts w:ascii="Times New Roman" w:hAnsi="Times New Roman" w:cs="Times New Roman"/>
          <w:noProof/>
          <w:color w:val="000000" w:themeColor="text1"/>
          <w:position w:val="-12"/>
        </w:rPr>
        <w:drawing>
          <wp:inline distT="0" distB="0" distL="0" distR="0" wp14:anchorId="0DEDDC9C" wp14:editId="7934FD26">
            <wp:extent cx="406400" cy="241300"/>
            <wp:effectExtent l="0" t="0" r="0" b="1270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D8F">
        <w:rPr>
          <w:rFonts w:ascii="Times New Roman" w:hAnsi="Times New Roman" w:cs="Times New Roman"/>
          <w:color w:val="000000" w:themeColor="text1"/>
        </w:rPr>
        <w:t>.  The pelvis LCS axes were:</w:t>
      </w:r>
    </w:p>
    <w:p w:rsidR="001A0D32" w:rsidRPr="00802D8F" w:rsidRDefault="001A0D32" w:rsidP="001A0D32">
      <w:pPr>
        <w:spacing w:line="480" w:lineRule="auto"/>
        <w:jc w:val="right"/>
        <w:rPr>
          <w:rFonts w:ascii="Times New Roman" w:hAnsi="Times New Roman" w:cs="Times New Roman"/>
          <w:color w:val="000000" w:themeColor="text1"/>
        </w:rPr>
      </w:pPr>
      <w:r w:rsidRPr="00802D8F">
        <w:rPr>
          <w:rFonts w:ascii="Times New Roman" w:hAnsi="Times New Roman" w:cs="Times New Roman"/>
          <w:noProof/>
          <w:color w:val="000000" w:themeColor="text1"/>
          <w:position w:val="-38"/>
        </w:rPr>
        <w:drawing>
          <wp:inline distT="0" distB="0" distL="0" distR="0" wp14:anchorId="00E088A7" wp14:editId="40E72D3C">
            <wp:extent cx="1155700" cy="508000"/>
            <wp:effectExtent l="0" t="0" r="1270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D8F">
        <w:rPr>
          <w:rFonts w:ascii="Times New Roman" w:hAnsi="Times New Roman" w:cs="Times New Roman"/>
          <w:color w:val="000000" w:themeColor="text1"/>
        </w:rPr>
        <w:tab/>
      </w:r>
      <w:r w:rsidRPr="00802D8F">
        <w:rPr>
          <w:rFonts w:ascii="Times New Roman" w:hAnsi="Times New Roman" w:cs="Times New Roman"/>
          <w:color w:val="000000" w:themeColor="text1"/>
        </w:rPr>
        <w:tab/>
      </w:r>
      <w:r w:rsidRPr="00802D8F">
        <w:rPr>
          <w:rFonts w:ascii="Times New Roman" w:hAnsi="Times New Roman" w:cs="Times New Roman"/>
          <w:color w:val="000000" w:themeColor="text1"/>
        </w:rPr>
        <w:tab/>
      </w:r>
      <w:r w:rsidRPr="00802D8F">
        <w:rPr>
          <w:rFonts w:ascii="Times New Roman" w:hAnsi="Times New Roman" w:cs="Times New Roman"/>
          <w:color w:val="000000" w:themeColor="text1"/>
        </w:rPr>
        <w:tab/>
        <w:t xml:space="preserve">        (Eq. A1)</w:t>
      </w:r>
    </w:p>
    <w:p w:rsidR="001A0D32" w:rsidRPr="00802D8F" w:rsidRDefault="001A0D32" w:rsidP="001A0D32">
      <w:pPr>
        <w:spacing w:line="480" w:lineRule="auto"/>
        <w:jc w:val="right"/>
        <w:rPr>
          <w:rFonts w:ascii="Times New Roman" w:hAnsi="Times New Roman" w:cs="Times New Roman"/>
          <w:color w:val="000000" w:themeColor="text1"/>
        </w:rPr>
      </w:pPr>
      <w:r w:rsidRPr="00802D8F">
        <w:rPr>
          <w:rFonts w:ascii="Times New Roman" w:hAnsi="Times New Roman" w:cs="Times New Roman"/>
          <w:noProof/>
          <w:color w:val="000000" w:themeColor="text1"/>
          <w:position w:val="-40"/>
        </w:rPr>
        <w:drawing>
          <wp:inline distT="0" distB="0" distL="0" distR="0" wp14:anchorId="7FBF23F8" wp14:editId="62D3F034">
            <wp:extent cx="2197100" cy="546100"/>
            <wp:effectExtent l="0" t="0" r="12700" b="1270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D8F">
        <w:rPr>
          <w:rFonts w:ascii="Times New Roman" w:hAnsi="Times New Roman" w:cs="Times New Roman"/>
          <w:color w:val="000000" w:themeColor="text1"/>
        </w:rPr>
        <w:tab/>
      </w:r>
      <w:r w:rsidRPr="00802D8F">
        <w:rPr>
          <w:rFonts w:ascii="Times New Roman" w:hAnsi="Times New Roman" w:cs="Times New Roman"/>
          <w:color w:val="000000" w:themeColor="text1"/>
        </w:rPr>
        <w:tab/>
      </w:r>
      <w:r w:rsidRPr="00802D8F">
        <w:rPr>
          <w:rFonts w:ascii="Times New Roman" w:hAnsi="Times New Roman" w:cs="Times New Roman"/>
          <w:color w:val="000000" w:themeColor="text1"/>
        </w:rPr>
        <w:tab/>
        <w:t xml:space="preserve">            (Eq. A2)</w:t>
      </w:r>
    </w:p>
    <w:p w:rsidR="001A0D32" w:rsidRPr="00802D8F" w:rsidRDefault="001A0D32" w:rsidP="001A0D32">
      <w:pPr>
        <w:spacing w:line="480" w:lineRule="auto"/>
        <w:jc w:val="right"/>
        <w:rPr>
          <w:rFonts w:ascii="Times New Roman" w:hAnsi="Times New Roman" w:cs="Times New Roman"/>
          <w:color w:val="000000" w:themeColor="text1"/>
        </w:rPr>
      </w:pPr>
      <w:r w:rsidRPr="00802D8F">
        <w:rPr>
          <w:rFonts w:ascii="Times New Roman" w:hAnsi="Times New Roman" w:cs="Times New Roman"/>
          <w:noProof/>
          <w:color w:val="000000" w:themeColor="text1"/>
          <w:position w:val="-14"/>
        </w:rPr>
        <w:drawing>
          <wp:inline distT="0" distB="0" distL="0" distR="0" wp14:anchorId="77B2F8B1" wp14:editId="27FB9D88">
            <wp:extent cx="685800" cy="266700"/>
            <wp:effectExtent l="0" t="0" r="0" b="1270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D8F">
        <w:rPr>
          <w:rFonts w:ascii="Times New Roman" w:hAnsi="Times New Roman" w:cs="Times New Roman"/>
          <w:color w:val="000000" w:themeColor="text1"/>
        </w:rPr>
        <w:tab/>
      </w:r>
      <w:r w:rsidRPr="00802D8F">
        <w:rPr>
          <w:rFonts w:ascii="Times New Roman" w:hAnsi="Times New Roman" w:cs="Times New Roman"/>
          <w:color w:val="000000" w:themeColor="text1"/>
        </w:rPr>
        <w:tab/>
      </w:r>
      <w:r w:rsidRPr="00802D8F">
        <w:rPr>
          <w:rFonts w:ascii="Times New Roman" w:hAnsi="Times New Roman" w:cs="Times New Roman"/>
          <w:color w:val="000000" w:themeColor="text1"/>
        </w:rPr>
        <w:tab/>
      </w:r>
      <w:r w:rsidRPr="00802D8F">
        <w:rPr>
          <w:rFonts w:ascii="Times New Roman" w:hAnsi="Times New Roman" w:cs="Times New Roman"/>
          <w:color w:val="000000" w:themeColor="text1"/>
        </w:rPr>
        <w:tab/>
      </w:r>
      <w:r w:rsidRPr="00802D8F">
        <w:rPr>
          <w:rFonts w:ascii="Times New Roman" w:hAnsi="Times New Roman" w:cs="Times New Roman"/>
          <w:color w:val="000000" w:themeColor="text1"/>
        </w:rPr>
        <w:tab/>
        <w:t>(Eq. A3)</w:t>
      </w:r>
    </w:p>
    <w:p w:rsidR="001A0D32" w:rsidRPr="00802D8F" w:rsidRDefault="001A0D32" w:rsidP="001A0D32">
      <w:pPr>
        <w:spacing w:line="480" w:lineRule="auto"/>
        <w:jc w:val="right"/>
        <w:rPr>
          <w:rFonts w:ascii="Times New Roman" w:hAnsi="Times New Roman" w:cs="Times New Roman"/>
          <w:color w:val="000000" w:themeColor="text1"/>
        </w:rPr>
      </w:pPr>
      <w:r w:rsidRPr="00802D8F">
        <w:rPr>
          <w:rFonts w:ascii="Times New Roman" w:hAnsi="Times New Roman" w:cs="Times New Roman"/>
          <w:noProof/>
          <w:color w:val="000000" w:themeColor="text1"/>
          <w:position w:val="-10"/>
        </w:rPr>
        <w:drawing>
          <wp:inline distT="0" distB="0" distL="0" distR="0" wp14:anchorId="7AD72E5D" wp14:editId="2C1A9C53">
            <wp:extent cx="596900" cy="241300"/>
            <wp:effectExtent l="0" t="0" r="12700" b="1270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D8F">
        <w:rPr>
          <w:rFonts w:ascii="Times New Roman" w:hAnsi="Times New Roman" w:cs="Times New Roman"/>
          <w:color w:val="000000" w:themeColor="text1"/>
        </w:rPr>
        <w:tab/>
      </w:r>
      <w:r w:rsidRPr="00802D8F">
        <w:rPr>
          <w:rFonts w:ascii="Times New Roman" w:hAnsi="Times New Roman" w:cs="Times New Roman"/>
          <w:color w:val="000000" w:themeColor="text1"/>
        </w:rPr>
        <w:tab/>
      </w:r>
      <w:r w:rsidRPr="00802D8F">
        <w:rPr>
          <w:rFonts w:ascii="Times New Roman" w:hAnsi="Times New Roman" w:cs="Times New Roman"/>
          <w:color w:val="000000" w:themeColor="text1"/>
        </w:rPr>
        <w:tab/>
      </w:r>
      <w:r w:rsidRPr="00802D8F">
        <w:rPr>
          <w:rFonts w:ascii="Times New Roman" w:hAnsi="Times New Roman" w:cs="Times New Roman"/>
          <w:color w:val="000000" w:themeColor="text1"/>
        </w:rPr>
        <w:tab/>
      </w:r>
      <w:r w:rsidRPr="00802D8F">
        <w:rPr>
          <w:rFonts w:ascii="Times New Roman" w:hAnsi="Times New Roman" w:cs="Times New Roman"/>
          <w:color w:val="000000" w:themeColor="text1"/>
        </w:rPr>
        <w:tab/>
        <w:t>(Eq. A4)</w:t>
      </w:r>
    </w:p>
    <w:p w:rsidR="001A0D32" w:rsidRPr="00802D8F" w:rsidRDefault="001A0D32" w:rsidP="001A0D32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802D8F">
        <w:rPr>
          <w:rFonts w:ascii="Times New Roman" w:hAnsi="Times New Roman" w:cs="Times New Roman"/>
          <w:color w:val="000000" w:themeColor="text1"/>
        </w:rPr>
        <w:t>The thigh LCS was defined from calibration markers on the lateral and medial femoral epicondyles (</w:t>
      </w:r>
      <w:r w:rsidRPr="00802D8F">
        <w:rPr>
          <w:rFonts w:ascii="Times New Roman" w:hAnsi="Times New Roman" w:cs="Times New Roman"/>
          <w:noProof/>
          <w:color w:val="000000" w:themeColor="text1"/>
          <w:position w:val="-10"/>
        </w:rPr>
        <w:drawing>
          <wp:inline distT="0" distB="0" distL="0" distR="0" wp14:anchorId="13EBDD6B" wp14:editId="5A9A0D5D">
            <wp:extent cx="292100" cy="228600"/>
            <wp:effectExtent l="0" t="0" r="1270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D8F">
        <w:rPr>
          <w:rFonts w:ascii="Times New Roman" w:hAnsi="Times New Roman" w:cs="Times New Roman"/>
          <w:color w:val="000000" w:themeColor="text1"/>
        </w:rPr>
        <w:t xml:space="preserve">, </w:t>
      </w:r>
      <w:r w:rsidRPr="00802D8F">
        <w:rPr>
          <w:rFonts w:ascii="Times New Roman" w:hAnsi="Times New Roman" w:cs="Times New Roman"/>
          <w:noProof/>
          <w:color w:val="000000" w:themeColor="text1"/>
          <w:position w:val="-10"/>
        </w:rPr>
        <w:drawing>
          <wp:inline distT="0" distB="0" distL="0" distR="0" wp14:anchorId="62FF8B2A" wp14:editId="008AB70F">
            <wp:extent cx="317500" cy="228600"/>
            <wp:effectExtent l="0" t="0" r="1270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D8F">
        <w:rPr>
          <w:rFonts w:ascii="Times New Roman" w:hAnsi="Times New Roman" w:cs="Times New Roman"/>
          <w:color w:val="000000" w:themeColor="text1"/>
        </w:rPr>
        <w:t>).  The thigh LCS origin (</w:t>
      </w:r>
      <w:r w:rsidRPr="00802D8F">
        <w:rPr>
          <w:rFonts w:ascii="Times New Roman" w:hAnsi="Times New Roman" w:cs="Times New Roman"/>
          <w:noProof/>
          <w:color w:val="000000" w:themeColor="text1"/>
          <w:position w:val="-14"/>
        </w:rPr>
        <w:drawing>
          <wp:inline distT="0" distB="0" distL="0" distR="0" wp14:anchorId="649D6408" wp14:editId="05137FD8">
            <wp:extent cx="330200" cy="2540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D8F">
        <w:rPr>
          <w:rFonts w:ascii="Times New Roman" w:hAnsi="Times New Roman" w:cs="Times New Roman"/>
          <w:color w:val="000000" w:themeColor="text1"/>
        </w:rPr>
        <w:t>) was located at the hip joint center.  The thigh LCS axes were:</w:t>
      </w:r>
    </w:p>
    <w:p w:rsidR="001A0D32" w:rsidRPr="00802D8F" w:rsidRDefault="001A0D32" w:rsidP="001A0D32">
      <w:pPr>
        <w:spacing w:line="480" w:lineRule="auto"/>
        <w:jc w:val="right"/>
        <w:rPr>
          <w:rFonts w:ascii="Times New Roman" w:hAnsi="Times New Roman" w:cs="Times New Roman"/>
          <w:color w:val="000000" w:themeColor="text1"/>
        </w:rPr>
      </w:pPr>
      <w:r w:rsidRPr="00802D8F">
        <w:rPr>
          <w:rFonts w:ascii="Times New Roman" w:hAnsi="Times New Roman" w:cs="Times New Roman"/>
          <w:noProof/>
          <w:color w:val="000000" w:themeColor="text1"/>
          <w:position w:val="-40"/>
        </w:rPr>
        <w:drawing>
          <wp:inline distT="0" distB="0" distL="0" distR="0" wp14:anchorId="581C46DA" wp14:editId="4FD6FAAD">
            <wp:extent cx="1816100" cy="546100"/>
            <wp:effectExtent l="0" t="0" r="12700" b="1270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D8F">
        <w:rPr>
          <w:rFonts w:ascii="Times New Roman" w:hAnsi="Times New Roman" w:cs="Times New Roman"/>
          <w:color w:val="000000" w:themeColor="text1"/>
        </w:rPr>
        <w:tab/>
      </w:r>
      <w:r w:rsidRPr="00802D8F">
        <w:rPr>
          <w:rFonts w:ascii="Times New Roman" w:hAnsi="Times New Roman" w:cs="Times New Roman"/>
          <w:color w:val="000000" w:themeColor="text1"/>
        </w:rPr>
        <w:tab/>
      </w:r>
      <w:r w:rsidRPr="00802D8F">
        <w:rPr>
          <w:rFonts w:ascii="Times New Roman" w:hAnsi="Times New Roman" w:cs="Times New Roman"/>
          <w:color w:val="000000" w:themeColor="text1"/>
        </w:rPr>
        <w:tab/>
        <w:t xml:space="preserve">    (Eq. A5)</w:t>
      </w:r>
    </w:p>
    <w:p w:rsidR="001A0D32" w:rsidRPr="00802D8F" w:rsidRDefault="001A0D32" w:rsidP="001A0D32">
      <w:pPr>
        <w:spacing w:line="480" w:lineRule="auto"/>
        <w:jc w:val="right"/>
        <w:rPr>
          <w:rFonts w:ascii="Times New Roman" w:hAnsi="Times New Roman" w:cs="Times New Roman"/>
          <w:color w:val="000000" w:themeColor="text1"/>
        </w:rPr>
      </w:pPr>
      <w:r w:rsidRPr="00802D8F">
        <w:rPr>
          <w:rFonts w:ascii="Times New Roman" w:hAnsi="Times New Roman" w:cs="Times New Roman"/>
          <w:noProof/>
          <w:color w:val="000000" w:themeColor="text1"/>
          <w:position w:val="-36"/>
        </w:rPr>
        <w:drawing>
          <wp:inline distT="0" distB="0" distL="0" distR="0" wp14:anchorId="055BA4C1" wp14:editId="27CC34CA">
            <wp:extent cx="1168400" cy="4826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D8F">
        <w:rPr>
          <w:rFonts w:ascii="Times New Roman" w:hAnsi="Times New Roman" w:cs="Times New Roman"/>
          <w:color w:val="000000" w:themeColor="text1"/>
        </w:rPr>
        <w:tab/>
      </w:r>
      <w:r w:rsidRPr="00802D8F">
        <w:rPr>
          <w:rFonts w:ascii="Times New Roman" w:hAnsi="Times New Roman" w:cs="Times New Roman"/>
          <w:color w:val="000000" w:themeColor="text1"/>
        </w:rPr>
        <w:tab/>
      </w:r>
      <w:r w:rsidRPr="00802D8F">
        <w:rPr>
          <w:rFonts w:ascii="Times New Roman" w:hAnsi="Times New Roman" w:cs="Times New Roman"/>
          <w:color w:val="000000" w:themeColor="text1"/>
        </w:rPr>
        <w:tab/>
      </w:r>
      <w:r w:rsidRPr="00802D8F">
        <w:rPr>
          <w:rFonts w:ascii="Times New Roman" w:hAnsi="Times New Roman" w:cs="Times New Roman"/>
          <w:color w:val="000000" w:themeColor="text1"/>
        </w:rPr>
        <w:tab/>
        <w:t xml:space="preserve">       (Eq. A6)</w:t>
      </w:r>
    </w:p>
    <w:p w:rsidR="001A0D32" w:rsidRPr="00802D8F" w:rsidRDefault="001A0D32" w:rsidP="001A0D32">
      <w:pPr>
        <w:spacing w:line="480" w:lineRule="auto"/>
        <w:jc w:val="right"/>
        <w:rPr>
          <w:rFonts w:ascii="Times New Roman" w:hAnsi="Times New Roman" w:cs="Times New Roman"/>
          <w:color w:val="000000" w:themeColor="text1"/>
        </w:rPr>
      </w:pPr>
      <w:r w:rsidRPr="00802D8F">
        <w:rPr>
          <w:rFonts w:ascii="Times New Roman" w:hAnsi="Times New Roman" w:cs="Times New Roman"/>
          <w:noProof/>
          <w:color w:val="000000" w:themeColor="text1"/>
          <w:position w:val="-14"/>
        </w:rPr>
        <w:drawing>
          <wp:inline distT="0" distB="0" distL="0" distR="0" wp14:anchorId="6011F775" wp14:editId="2C4F27AF">
            <wp:extent cx="762000" cy="266700"/>
            <wp:effectExtent l="0" t="0" r="0" b="1270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D8F">
        <w:rPr>
          <w:rFonts w:ascii="Times New Roman" w:hAnsi="Times New Roman" w:cs="Times New Roman"/>
          <w:color w:val="000000" w:themeColor="text1"/>
        </w:rPr>
        <w:tab/>
      </w:r>
      <w:r w:rsidRPr="00802D8F">
        <w:rPr>
          <w:rFonts w:ascii="Times New Roman" w:hAnsi="Times New Roman" w:cs="Times New Roman"/>
          <w:color w:val="000000" w:themeColor="text1"/>
        </w:rPr>
        <w:tab/>
      </w:r>
      <w:r w:rsidRPr="00802D8F">
        <w:rPr>
          <w:rFonts w:ascii="Times New Roman" w:hAnsi="Times New Roman" w:cs="Times New Roman"/>
          <w:color w:val="000000" w:themeColor="text1"/>
        </w:rPr>
        <w:tab/>
      </w:r>
      <w:r w:rsidRPr="00802D8F">
        <w:rPr>
          <w:rFonts w:ascii="Times New Roman" w:hAnsi="Times New Roman" w:cs="Times New Roman"/>
          <w:color w:val="000000" w:themeColor="text1"/>
        </w:rPr>
        <w:tab/>
      </w:r>
      <w:r w:rsidRPr="00802D8F">
        <w:rPr>
          <w:rFonts w:ascii="Times New Roman" w:hAnsi="Times New Roman" w:cs="Times New Roman"/>
          <w:color w:val="000000" w:themeColor="text1"/>
        </w:rPr>
        <w:tab/>
        <w:t>(Eq. A7)</w:t>
      </w:r>
    </w:p>
    <w:p w:rsidR="001A0D32" w:rsidRPr="00802D8F" w:rsidRDefault="001A0D32" w:rsidP="001A0D32">
      <w:pPr>
        <w:spacing w:line="480" w:lineRule="auto"/>
        <w:jc w:val="right"/>
        <w:rPr>
          <w:rFonts w:ascii="Times New Roman" w:hAnsi="Times New Roman" w:cs="Times New Roman"/>
          <w:color w:val="000000" w:themeColor="text1"/>
        </w:rPr>
      </w:pPr>
      <w:r w:rsidRPr="00802D8F">
        <w:rPr>
          <w:rFonts w:ascii="Times New Roman" w:hAnsi="Times New Roman" w:cs="Times New Roman"/>
          <w:noProof/>
          <w:color w:val="000000" w:themeColor="text1"/>
          <w:position w:val="-10"/>
        </w:rPr>
        <w:drawing>
          <wp:inline distT="0" distB="0" distL="0" distR="0" wp14:anchorId="73B238CA" wp14:editId="1739A3E2">
            <wp:extent cx="596900" cy="241300"/>
            <wp:effectExtent l="0" t="0" r="12700" b="1270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D8F">
        <w:rPr>
          <w:rFonts w:ascii="Times New Roman" w:hAnsi="Times New Roman" w:cs="Times New Roman"/>
          <w:color w:val="000000" w:themeColor="text1"/>
        </w:rPr>
        <w:tab/>
      </w:r>
      <w:r w:rsidRPr="00802D8F">
        <w:rPr>
          <w:rFonts w:ascii="Times New Roman" w:hAnsi="Times New Roman" w:cs="Times New Roman"/>
          <w:color w:val="000000" w:themeColor="text1"/>
        </w:rPr>
        <w:tab/>
      </w:r>
      <w:r w:rsidRPr="00802D8F">
        <w:rPr>
          <w:rFonts w:ascii="Times New Roman" w:hAnsi="Times New Roman" w:cs="Times New Roman"/>
          <w:color w:val="000000" w:themeColor="text1"/>
        </w:rPr>
        <w:tab/>
      </w:r>
      <w:r w:rsidRPr="00802D8F">
        <w:rPr>
          <w:rFonts w:ascii="Times New Roman" w:hAnsi="Times New Roman" w:cs="Times New Roman"/>
          <w:color w:val="000000" w:themeColor="text1"/>
        </w:rPr>
        <w:tab/>
        <w:t xml:space="preserve">          (Eq. A8)</w:t>
      </w:r>
    </w:p>
    <w:p w:rsidR="001A0D32" w:rsidRPr="00802D8F" w:rsidRDefault="001A0D32" w:rsidP="001A0D32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802D8F">
        <w:rPr>
          <w:rFonts w:ascii="Times New Roman" w:hAnsi="Times New Roman" w:cs="Times New Roman"/>
          <w:color w:val="000000" w:themeColor="text1"/>
        </w:rPr>
        <w:lastRenderedPageBreak/>
        <w:t>Two models of the shank LCS were used.  The proximal-biased model defined the shank LCS from calibration markers on the lateral and medial femoral epicondyles and the lateral and medial malleoli (</w:t>
      </w:r>
      <w:r w:rsidRPr="00802D8F">
        <w:rPr>
          <w:rFonts w:ascii="Times New Roman" w:hAnsi="Times New Roman" w:cs="Times New Roman"/>
          <w:noProof/>
          <w:color w:val="000000" w:themeColor="text1"/>
          <w:position w:val="-10"/>
        </w:rPr>
        <w:drawing>
          <wp:inline distT="0" distB="0" distL="0" distR="0" wp14:anchorId="1950CA61" wp14:editId="4B70A455">
            <wp:extent cx="304800" cy="2286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D8F">
        <w:rPr>
          <w:rFonts w:ascii="Times New Roman" w:hAnsi="Times New Roman" w:cs="Times New Roman"/>
          <w:color w:val="000000" w:themeColor="text1"/>
        </w:rPr>
        <w:t>,</w:t>
      </w:r>
      <w:r w:rsidRPr="00802D8F">
        <w:rPr>
          <w:rFonts w:ascii="Times New Roman" w:hAnsi="Times New Roman" w:cs="Times New Roman"/>
          <w:noProof/>
          <w:color w:val="000000" w:themeColor="text1"/>
          <w:position w:val="-10"/>
        </w:rPr>
        <w:drawing>
          <wp:inline distT="0" distB="0" distL="0" distR="0" wp14:anchorId="3B5D3A74" wp14:editId="02984B5C">
            <wp:extent cx="330200" cy="266700"/>
            <wp:effectExtent l="0" t="0" r="0" b="1270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D8F">
        <w:rPr>
          <w:rFonts w:ascii="Times New Roman" w:hAnsi="Times New Roman" w:cs="Times New Roman"/>
          <w:color w:val="000000" w:themeColor="text1"/>
        </w:rPr>
        <w:t>).  The shank LCS origin (</w:t>
      </w:r>
      <w:r w:rsidRPr="00802D8F">
        <w:rPr>
          <w:rFonts w:ascii="Times New Roman" w:hAnsi="Times New Roman" w:cs="Times New Roman"/>
          <w:noProof/>
          <w:color w:val="000000" w:themeColor="text1"/>
          <w:position w:val="-12"/>
        </w:rPr>
        <w:drawing>
          <wp:inline distT="0" distB="0" distL="0" distR="0" wp14:anchorId="278FCC62" wp14:editId="52A09BC7">
            <wp:extent cx="355600" cy="241300"/>
            <wp:effectExtent l="0" t="0" r="0" b="1270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D8F">
        <w:rPr>
          <w:rFonts w:ascii="Times New Roman" w:hAnsi="Times New Roman" w:cs="Times New Roman"/>
          <w:color w:val="000000" w:themeColor="text1"/>
        </w:rPr>
        <w:t xml:space="preserve">) was located midway between </w:t>
      </w:r>
      <w:r w:rsidRPr="00802D8F">
        <w:rPr>
          <w:rFonts w:ascii="Times New Roman" w:hAnsi="Times New Roman" w:cs="Times New Roman"/>
          <w:noProof/>
          <w:color w:val="000000" w:themeColor="text1"/>
          <w:position w:val="-10"/>
        </w:rPr>
        <w:drawing>
          <wp:inline distT="0" distB="0" distL="0" distR="0" wp14:anchorId="7684F968" wp14:editId="6660FBFF">
            <wp:extent cx="292100" cy="228600"/>
            <wp:effectExtent l="0" t="0" r="1270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D8F">
        <w:rPr>
          <w:rFonts w:ascii="Times New Roman" w:hAnsi="Times New Roman" w:cs="Times New Roman"/>
          <w:color w:val="000000" w:themeColor="text1"/>
        </w:rPr>
        <w:t xml:space="preserve"> and </w:t>
      </w:r>
      <w:r w:rsidRPr="00802D8F">
        <w:rPr>
          <w:rFonts w:ascii="Times New Roman" w:hAnsi="Times New Roman" w:cs="Times New Roman"/>
          <w:noProof/>
          <w:color w:val="000000" w:themeColor="text1"/>
          <w:position w:val="-10"/>
        </w:rPr>
        <w:drawing>
          <wp:inline distT="0" distB="0" distL="0" distR="0" wp14:anchorId="31B05129" wp14:editId="54265E78">
            <wp:extent cx="317500" cy="228600"/>
            <wp:effectExtent l="0" t="0" r="1270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D8F">
        <w:rPr>
          <w:rFonts w:ascii="Times New Roman" w:hAnsi="Times New Roman" w:cs="Times New Roman"/>
          <w:color w:val="000000" w:themeColor="text1"/>
        </w:rPr>
        <w:t>.  The proximal-biased shank LCS axes were:</w:t>
      </w:r>
    </w:p>
    <w:p w:rsidR="001A0D32" w:rsidRPr="00802D8F" w:rsidRDefault="001A0D32" w:rsidP="001A0D32">
      <w:pPr>
        <w:spacing w:line="480" w:lineRule="auto"/>
        <w:jc w:val="right"/>
        <w:rPr>
          <w:rFonts w:ascii="Times New Roman" w:hAnsi="Times New Roman" w:cs="Times New Roman"/>
          <w:color w:val="000000" w:themeColor="text1"/>
        </w:rPr>
      </w:pPr>
      <w:r w:rsidRPr="00802D8F">
        <w:rPr>
          <w:rFonts w:ascii="Times New Roman" w:hAnsi="Times New Roman" w:cs="Times New Roman"/>
          <w:noProof/>
          <w:color w:val="000000" w:themeColor="text1"/>
          <w:position w:val="-40"/>
        </w:rPr>
        <w:drawing>
          <wp:inline distT="0" distB="0" distL="0" distR="0" wp14:anchorId="5F0313DC" wp14:editId="141DB8D7">
            <wp:extent cx="1879600" cy="546100"/>
            <wp:effectExtent l="0" t="0" r="0" b="1270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D8F">
        <w:rPr>
          <w:rFonts w:ascii="Times New Roman" w:hAnsi="Times New Roman" w:cs="Times New Roman"/>
          <w:color w:val="000000" w:themeColor="text1"/>
        </w:rPr>
        <w:tab/>
      </w:r>
      <w:r w:rsidRPr="00802D8F">
        <w:rPr>
          <w:rFonts w:ascii="Times New Roman" w:hAnsi="Times New Roman" w:cs="Times New Roman"/>
          <w:color w:val="000000" w:themeColor="text1"/>
        </w:rPr>
        <w:tab/>
      </w:r>
      <w:r w:rsidRPr="00802D8F">
        <w:rPr>
          <w:rFonts w:ascii="Times New Roman" w:hAnsi="Times New Roman" w:cs="Times New Roman"/>
          <w:color w:val="000000" w:themeColor="text1"/>
        </w:rPr>
        <w:tab/>
        <w:t xml:space="preserve">      (Eq. A9)</w:t>
      </w:r>
    </w:p>
    <w:p w:rsidR="001A0D32" w:rsidRPr="00802D8F" w:rsidRDefault="001A0D32" w:rsidP="001A0D32">
      <w:pPr>
        <w:spacing w:line="480" w:lineRule="auto"/>
        <w:jc w:val="right"/>
        <w:rPr>
          <w:rFonts w:ascii="Times New Roman" w:hAnsi="Times New Roman" w:cs="Times New Roman"/>
          <w:color w:val="000000" w:themeColor="text1"/>
        </w:rPr>
      </w:pPr>
      <w:r w:rsidRPr="00802D8F">
        <w:rPr>
          <w:rFonts w:ascii="Times New Roman" w:hAnsi="Times New Roman" w:cs="Times New Roman"/>
          <w:noProof/>
          <w:color w:val="000000" w:themeColor="text1"/>
          <w:position w:val="-36"/>
        </w:rPr>
        <w:drawing>
          <wp:inline distT="0" distB="0" distL="0" distR="0" wp14:anchorId="5348C262" wp14:editId="2955FEDF">
            <wp:extent cx="1168400" cy="48260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D8F">
        <w:rPr>
          <w:rFonts w:ascii="Times New Roman" w:hAnsi="Times New Roman" w:cs="Times New Roman"/>
          <w:color w:val="000000" w:themeColor="text1"/>
        </w:rPr>
        <w:tab/>
      </w:r>
      <w:r w:rsidRPr="00802D8F">
        <w:rPr>
          <w:rFonts w:ascii="Times New Roman" w:hAnsi="Times New Roman" w:cs="Times New Roman"/>
          <w:color w:val="000000" w:themeColor="text1"/>
        </w:rPr>
        <w:tab/>
      </w:r>
      <w:r w:rsidRPr="00802D8F">
        <w:rPr>
          <w:rFonts w:ascii="Times New Roman" w:hAnsi="Times New Roman" w:cs="Times New Roman"/>
          <w:color w:val="000000" w:themeColor="text1"/>
        </w:rPr>
        <w:tab/>
      </w:r>
      <w:r w:rsidRPr="00802D8F">
        <w:rPr>
          <w:rFonts w:ascii="Times New Roman" w:hAnsi="Times New Roman" w:cs="Times New Roman"/>
          <w:color w:val="000000" w:themeColor="text1"/>
        </w:rPr>
        <w:tab/>
        <w:t xml:space="preserve">      (Eq. A10)</w:t>
      </w:r>
    </w:p>
    <w:p w:rsidR="001A0D32" w:rsidRPr="00802D8F" w:rsidRDefault="001A0D32" w:rsidP="001A0D32">
      <w:pPr>
        <w:spacing w:line="480" w:lineRule="auto"/>
        <w:jc w:val="right"/>
        <w:rPr>
          <w:rFonts w:ascii="Times New Roman" w:hAnsi="Times New Roman" w:cs="Times New Roman"/>
          <w:color w:val="000000" w:themeColor="text1"/>
        </w:rPr>
      </w:pPr>
      <w:r w:rsidRPr="00802D8F">
        <w:rPr>
          <w:rFonts w:ascii="Times New Roman" w:hAnsi="Times New Roman" w:cs="Times New Roman"/>
          <w:noProof/>
          <w:color w:val="000000" w:themeColor="text1"/>
          <w:position w:val="-14"/>
        </w:rPr>
        <w:drawing>
          <wp:inline distT="0" distB="0" distL="0" distR="0" wp14:anchorId="631F7F9C" wp14:editId="4A6F7244">
            <wp:extent cx="762000" cy="266700"/>
            <wp:effectExtent l="0" t="0" r="0" b="1270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D8F">
        <w:rPr>
          <w:rFonts w:ascii="Times New Roman" w:hAnsi="Times New Roman" w:cs="Times New Roman"/>
          <w:color w:val="000000" w:themeColor="text1"/>
        </w:rPr>
        <w:tab/>
      </w:r>
      <w:r w:rsidRPr="00802D8F">
        <w:rPr>
          <w:rFonts w:ascii="Times New Roman" w:hAnsi="Times New Roman" w:cs="Times New Roman"/>
          <w:color w:val="000000" w:themeColor="text1"/>
        </w:rPr>
        <w:tab/>
      </w:r>
      <w:r w:rsidRPr="00802D8F">
        <w:rPr>
          <w:rFonts w:ascii="Times New Roman" w:hAnsi="Times New Roman" w:cs="Times New Roman"/>
          <w:color w:val="000000" w:themeColor="text1"/>
        </w:rPr>
        <w:tab/>
      </w:r>
      <w:r w:rsidRPr="00802D8F">
        <w:rPr>
          <w:rFonts w:ascii="Times New Roman" w:hAnsi="Times New Roman" w:cs="Times New Roman"/>
          <w:color w:val="000000" w:themeColor="text1"/>
        </w:rPr>
        <w:tab/>
      </w:r>
      <w:r w:rsidRPr="00802D8F">
        <w:rPr>
          <w:rFonts w:ascii="Times New Roman" w:hAnsi="Times New Roman" w:cs="Times New Roman"/>
          <w:color w:val="000000" w:themeColor="text1"/>
        </w:rPr>
        <w:tab/>
        <w:t>(Eq. A11)</w:t>
      </w:r>
    </w:p>
    <w:p w:rsidR="001A0D32" w:rsidRPr="00802D8F" w:rsidRDefault="001A0D32" w:rsidP="001A0D32">
      <w:pPr>
        <w:spacing w:line="480" w:lineRule="auto"/>
        <w:jc w:val="right"/>
        <w:rPr>
          <w:rFonts w:ascii="Times New Roman" w:hAnsi="Times New Roman" w:cs="Times New Roman"/>
          <w:color w:val="000000" w:themeColor="text1"/>
        </w:rPr>
      </w:pPr>
      <w:r w:rsidRPr="00802D8F">
        <w:rPr>
          <w:rFonts w:ascii="Times New Roman" w:hAnsi="Times New Roman" w:cs="Times New Roman"/>
          <w:noProof/>
          <w:color w:val="000000" w:themeColor="text1"/>
          <w:position w:val="-10"/>
        </w:rPr>
        <w:drawing>
          <wp:inline distT="0" distB="0" distL="0" distR="0" wp14:anchorId="307F7871" wp14:editId="253C4372">
            <wp:extent cx="596900" cy="241300"/>
            <wp:effectExtent l="0" t="0" r="12700" b="1270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D8F">
        <w:rPr>
          <w:rFonts w:ascii="Times New Roman" w:hAnsi="Times New Roman" w:cs="Times New Roman"/>
          <w:color w:val="000000" w:themeColor="text1"/>
        </w:rPr>
        <w:tab/>
      </w:r>
      <w:r w:rsidRPr="00802D8F">
        <w:rPr>
          <w:rFonts w:ascii="Times New Roman" w:hAnsi="Times New Roman" w:cs="Times New Roman"/>
          <w:color w:val="000000" w:themeColor="text1"/>
        </w:rPr>
        <w:tab/>
      </w:r>
      <w:r w:rsidRPr="00802D8F">
        <w:rPr>
          <w:rFonts w:ascii="Times New Roman" w:hAnsi="Times New Roman" w:cs="Times New Roman"/>
          <w:color w:val="000000" w:themeColor="text1"/>
        </w:rPr>
        <w:tab/>
      </w:r>
      <w:r w:rsidRPr="00802D8F">
        <w:rPr>
          <w:rFonts w:ascii="Times New Roman" w:hAnsi="Times New Roman" w:cs="Times New Roman"/>
          <w:color w:val="000000" w:themeColor="text1"/>
        </w:rPr>
        <w:tab/>
        <w:t xml:space="preserve">           (Eq. A12)</w:t>
      </w:r>
    </w:p>
    <w:p w:rsidR="001A0D32" w:rsidRPr="00802D8F" w:rsidRDefault="001A0D32" w:rsidP="001A0D32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802D8F">
        <w:rPr>
          <w:rFonts w:ascii="Times New Roman" w:hAnsi="Times New Roman" w:cs="Times New Roman"/>
          <w:color w:val="000000" w:themeColor="text1"/>
        </w:rPr>
        <w:t>The distal-biased shank model replaces Eq. A10 and defines the frontal plane with vectors between the malleoli:</w:t>
      </w:r>
    </w:p>
    <w:p w:rsidR="001A0D32" w:rsidRPr="00802D8F" w:rsidRDefault="001A0D32" w:rsidP="001A0D32">
      <w:pPr>
        <w:spacing w:line="480" w:lineRule="auto"/>
        <w:jc w:val="right"/>
        <w:rPr>
          <w:rFonts w:ascii="Times New Roman" w:hAnsi="Times New Roman" w:cs="Times New Roman"/>
          <w:color w:val="000000" w:themeColor="text1"/>
        </w:rPr>
      </w:pPr>
      <w:r w:rsidRPr="00802D8F">
        <w:rPr>
          <w:rFonts w:ascii="Times New Roman" w:hAnsi="Times New Roman" w:cs="Times New Roman"/>
          <w:noProof/>
          <w:color w:val="000000" w:themeColor="text1"/>
          <w:position w:val="-36"/>
        </w:rPr>
        <w:drawing>
          <wp:inline distT="0" distB="0" distL="0" distR="0" wp14:anchorId="13F42F54" wp14:editId="19C864DD">
            <wp:extent cx="1193800" cy="48260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D8F">
        <w:rPr>
          <w:rFonts w:ascii="Times New Roman" w:hAnsi="Times New Roman" w:cs="Times New Roman"/>
          <w:color w:val="000000" w:themeColor="text1"/>
        </w:rPr>
        <w:tab/>
      </w:r>
      <w:r w:rsidRPr="00802D8F">
        <w:rPr>
          <w:rFonts w:ascii="Times New Roman" w:hAnsi="Times New Roman" w:cs="Times New Roman"/>
          <w:color w:val="000000" w:themeColor="text1"/>
        </w:rPr>
        <w:tab/>
      </w:r>
      <w:r w:rsidRPr="00802D8F">
        <w:rPr>
          <w:rFonts w:ascii="Times New Roman" w:hAnsi="Times New Roman" w:cs="Times New Roman"/>
          <w:color w:val="000000" w:themeColor="text1"/>
        </w:rPr>
        <w:tab/>
      </w:r>
      <w:r w:rsidRPr="00802D8F">
        <w:rPr>
          <w:rFonts w:ascii="Times New Roman" w:hAnsi="Times New Roman" w:cs="Times New Roman"/>
          <w:color w:val="000000" w:themeColor="text1"/>
        </w:rPr>
        <w:tab/>
        <w:t xml:space="preserve">       (Eq. A13)</w:t>
      </w:r>
    </w:p>
    <w:p w:rsidR="001A0D32" w:rsidRPr="00802D8F" w:rsidRDefault="001A0D32" w:rsidP="001A0D32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802D8F">
        <w:rPr>
          <w:rFonts w:ascii="Times New Roman" w:hAnsi="Times New Roman" w:cs="Times New Roman"/>
          <w:color w:val="000000" w:themeColor="text1"/>
        </w:rPr>
        <w:t>The distal-biased shank model was used to calculate ankle angles, and the proximal-biased shank model was used to calculate knee angles.  The foot LCS was defined from calibration markers on the lateral and medial malleoli, and the first and fifth metatarsal heads (</w:t>
      </w:r>
      <w:r w:rsidRPr="00802D8F">
        <w:rPr>
          <w:rFonts w:ascii="Times New Roman" w:hAnsi="Times New Roman" w:cs="Times New Roman"/>
          <w:noProof/>
          <w:color w:val="000000" w:themeColor="text1"/>
          <w:position w:val="-10"/>
        </w:rPr>
        <w:drawing>
          <wp:inline distT="0" distB="0" distL="0" distR="0" wp14:anchorId="37D2205E" wp14:editId="133084D4">
            <wp:extent cx="342900" cy="228600"/>
            <wp:effectExtent l="0" t="0" r="1270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D8F">
        <w:rPr>
          <w:rFonts w:ascii="Times New Roman" w:hAnsi="Times New Roman" w:cs="Times New Roman"/>
          <w:color w:val="000000" w:themeColor="text1"/>
        </w:rPr>
        <w:t>,</w:t>
      </w:r>
      <w:r w:rsidRPr="00802D8F">
        <w:rPr>
          <w:rFonts w:ascii="Times New Roman" w:hAnsi="Times New Roman" w:cs="Times New Roman"/>
          <w:noProof/>
          <w:color w:val="000000" w:themeColor="text1"/>
          <w:position w:val="-12"/>
        </w:rPr>
        <w:drawing>
          <wp:inline distT="0" distB="0" distL="0" distR="0" wp14:anchorId="476461DA" wp14:editId="710AC1CF">
            <wp:extent cx="355600" cy="241300"/>
            <wp:effectExtent l="0" t="0" r="0" b="1270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D8F">
        <w:rPr>
          <w:rFonts w:ascii="Times New Roman" w:hAnsi="Times New Roman" w:cs="Times New Roman"/>
          <w:color w:val="000000" w:themeColor="text1"/>
        </w:rPr>
        <w:t>).  The foot LCS origin (</w:t>
      </w:r>
      <w:r w:rsidRPr="00802D8F">
        <w:rPr>
          <w:rFonts w:ascii="Times New Roman" w:hAnsi="Times New Roman" w:cs="Times New Roman"/>
          <w:noProof/>
          <w:color w:val="000000" w:themeColor="text1"/>
          <w:position w:val="-14"/>
        </w:rPr>
        <w:drawing>
          <wp:inline distT="0" distB="0" distL="0" distR="0" wp14:anchorId="44BA0554" wp14:editId="2F6B4D58">
            <wp:extent cx="304800" cy="254000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D8F">
        <w:rPr>
          <w:rFonts w:ascii="Times New Roman" w:hAnsi="Times New Roman" w:cs="Times New Roman"/>
          <w:color w:val="000000" w:themeColor="text1"/>
        </w:rPr>
        <w:t xml:space="preserve">) was located midway between </w:t>
      </w:r>
      <w:r w:rsidRPr="00802D8F">
        <w:rPr>
          <w:rFonts w:ascii="Times New Roman" w:hAnsi="Times New Roman" w:cs="Times New Roman"/>
          <w:noProof/>
          <w:color w:val="000000" w:themeColor="text1"/>
          <w:position w:val="-10"/>
        </w:rPr>
        <w:drawing>
          <wp:inline distT="0" distB="0" distL="0" distR="0" wp14:anchorId="4282FD0A" wp14:editId="36323AD4">
            <wp:extent cx="304800" cy="228600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D8F">
        <w:rPr>
          <w:rFonts w:ascii="Times New Roman" w:hAnsi="Times New Roman" w:cs="Times New Roman"/>
          <w:color w:val="000000" w:themeColor="text1"/>
        </w:rPr>
        <w:t xml:space="preserve"> and </w:t>
      </w:r>
      <w:r w:rsidRPr="00802D8F">
        <w:rPr>
          <w:rFonts w:ascii="Times New Roman" w:hAnsi="Times New Roman" w:cs="Times New Roman"/>
          <w:noProof/>
          <w:color w:val="000000" w:themeColor="text1"/>
          <w:position w:val="-10"/>
        </w:rPr>
        <w:drawing>
          <wp:inline distT="0" distB="0" distL="0" distR="0" wp14:anchorId="4007BAD2" wp14:editId="0396E209">
            <wp:extent cx="330200" cy="266700"/>
            <wp:effectExtent l="0" t="0" r="0" b="1270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D8F">
        <w:rPr>
          <w:rFonts w:ascii="Times New Roman" w:hAnsi="Times New Roman" w:cs="Times New Roman"/>
          <w:color w:val="000000" w:themeColor="text1"/>
        </w:rPr>
        <w:t>.  The foot LCS axes were:</w:t>
      </w:r>
    </w:p>
    <w:p w:rsidR="001A0D32" w:rsidRPr="00802D8F" w:rsidRDefault="001A0D32" w:rsidP="001A0D32">
      <w:pPr>
        <w:spacing w:line="480" w:lineRule="auto"/>
        <w:jc w:val="right"/>
        <w:rPr>
          <w:rFonts w:ascii="Times New Roman" w:hAnsi="Times New Roman" w:cs="Times New Roman"/>
          <w:color w:val="000000" w:themeColor="text1"/>
        </w:rPr>
      </w:pPr>
      <w:r w:rsidRPr="00802D8F">
        <w:rPr>
          <w:rFonts w:ascii="Times New Roman" w:hAnsi="Times New Roman" w:cs="Times New Roman"/>
          <w:noProof/>
          <w:color w:val="000000" w:themeColor="text1"/>
          <w:position w:val="-40"/>
        </w:rPr>
        <w:drawing>
          <wp:inline distT="0" distB="0" distL="0" distR="0" wp14:anchorId="4E6A1B48" wp14:editId="57A572D8">
            <wp:extent cx="1892300" cy="546100"/>
            <wp:effectExtent l="0" t="0" r="12700" b="1270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D8F">
        <w:rPr>
          <w:rFonts w:ascii="Times New Roman" w:hAnsi="Times New Roman" w:cs="Times New Roman"/>
          <w:color w:val="000000" w:themeColor="text1"/>
        </w:rPr>
        <w:tab/>
      </w:r>
      <w:r w:rsidRPr="00802D8F">
        <w:rPr>
          <w:rFonts w:ascii="Times New Roman" w:hAnsi="Times New Roman" w:cs="Times New Roman"/>
          <w:color w:val="000000" w:themeColor="text1"/>
        </w:rPr>
        <w:tab/>
      </w:r>
      <w:r w:rsidRPr="00802D8F">
        <w:rPr>
          <w:rFonts w:ascii="Times New Roman" w:hAnsi="Times New Roman" w:cs="Times New Roman"/>
          <w:color w:val="000000" w:themeColor="text1"/>
        </w:rPr>
        <w:tab/>
        <w:t>(Eq. A14)</w:t>
      </w:r>
    </w:p>
    <w:p w:rsidR="001A0D32" w:rsidRPr="00802D8F" w:rsidRDefault="001A0D32" w:rsidP="001A0D32">
      <w:pPr>
        <w:spacing w:line="480" w:lineRule="auto"/>
        <w:jc w:val="right"/>
        <w:rPr>
          <w:rFonts w:ascii="Times New Roman" w:hAnsi="Times New Roman" w:cs="Times New Roman"/>
          <w:color w:val="000000" w:themeColor="text1"/>
        </w:rPr>
      </w:pPr>
      <w:r w:rsidRPr="00802D8F">
        <w:rPr>
          <w:rFonts w:ascii="Times New Roman" w:hAnsi="Times New Roman" w:cs="Times New Roman"/>
          <w:noProof/>
          <w:color w:val="000000" w:themeColor="text1"/>
          <w:position w:val="-36"/>
        </w:rPr>
        <w:drawing>
          <wp:inline distT="0" distB="0" distL="0" distR="0" wp14:anchorId="0133B292" wp14:editId="3756464F">
            <wp:extent cx="1193800" cy="482600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D8F">
        <w:rPr>
          <w:rFonts w:ascii="Times New Roman" w:hAnsi="Times New Roman" w:cs="Times New Roman"/>
          <w:color w:val="000000" w:themeColor="text1"/>
        </w:rPr>
        <w:tab/>
      </w:r>
      <w:r w:rsidRPr="00802D8F">
        <w:rPr>
          <w:rFonts w:ascii="Times New Roman" w:hAnsi="Times New Roman" w:cs="Times New Roman"/>
          <w:color w:val="000000" w:themeColor="text1"/>
        </w:rPr>
        <w:tab/>
      </w:r>
      <w:r w:rsidRPr="00802D8F">
        <w:rPr>
          <w:rFonts w:ascii="Times New Roman" w:hAnsi="Times New Roman" w:cs="Times New Roman"/>
          <w:color w:val="000000" w:themeColor="text1"/>
        </w:rPr>
        <w:tab/>
      </w:r>
      <w:r w:rsidRPr="00802D8F">
        <w:rPr>
          <w:rFonts w:ascii="Times New Roman" w:hAnsi="Times New Roman" w:cs="Times New Roman"/>
          <w:color w:val="000000" w:themeColor="text1"/>
        </w:rPr>
        <w:tab/>
        <w:t xml:space="preserve">   (Eq. A15)</w:t>
      </w:r>
    </w:p>
    <w:p w:rsidR="001A0D32" w:rsidRPr="00802D8F" w:rsidRDefault="001A0D32" w:rsidP="001A0D32">
      <w:pPr>
        <w:spacing w:line="480" w:lineRule="auto"/>
        <w:jc w:val="right"/>
        <w:rPr>
          <w:rFonts w:ascii="Times New Roman" w:hAnsi="Times New Roman" w:cs="Times New Roman"/>
          <w:color w:val="000000" w:themeColor="text1"/>
        </w:rPr>
      </w:pPr>
      <w:r w:rsidRPr="00802D8F">
        <w:rPr>
          <w:rFonts w:ascii="Times New Roman" w:hAnsi="Times New Roman" w:cs="Times New Roman"/>
          <w:noProof/>
          <w:color w:val="000000" w:themeColor="text1"/>
          <w:position w:val="-14"/>
        </w:rPr>
        <w:drawing>
          <wp:inline distT="0" distB="0" distL="0" distR="0" wp14:anchorId="03D4122E" wp14:editId="79CA269B">
            <wp:extent cx="762000" cy="266700"/>
            <wp:effectExtent l="0" t="0" r="0" b="1270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D8F">
        <w:rPr>
          <w:rFonts w:ascii="Times New Roman" w:hAnsi="Times New Roman" w:cs="Times New Roman"/>
          <w:color w:val="000000" w:themeColor="text1"/>
        </w:rPr>
        <w:tab/>
      </w:r>
      <w:r w:rsidRPr="00802D8F">
        <w:rPr>
          <w:rFonts w:ascii="Times New Roman" w:hAnsi="Times New Roman" w:cs="Times New Roman"/>
          <w:color w:val="000000" w:themeColor="text1"/>
        </w:rPr>
        <w:tab/>
      </w:r>
      <w:r w:rsidRPr="00802D8F">
        <w:rPr>
          <w:rFonts w:ascii="Times New Roman" w:hAnsi="Times New Roman" w:cs="Times New Roman"/>
          <w:color w:val="000000" w:themeColor="text1"/>
        </w:rPr>
        <w:tab/>
      </w:r>
      <w:r w:rsidRPr="00802D8F">
        <w:rPr>
          <w:rFonts w:ascii="Times New Roman" w:hAnsi="Times New Roman" w:cs="Times New Roman"/>
          <w:color w:val="000000" w:themeColor="text1"/>
        </w:rPr>
        <w:tab/>
        <w:t xml:space="preserve">        (Eq. A16)</w:t>
      </w:r>
    </w:p>
    <w:p w:rsidR="001A0D32" w:rsidRPr="00802D8F" w:rsidRDefault="001A0D32" w:rsidP="001A0D32">
      <w:pPr>
        <w:spacing w:line="480" w:lineRule="auto"/>
        <w:jc w:val="right"/>
        <w:rPr>
          <w:rFonts w:ascii="Times New Roman" w:hAnsi="Times New Roman" w:cs="Times New Roman"/>
          <w:color w:val="000000" w:themeColor="text1"/>
        </w:rPr>
      </w:pPr>
      <w:r w:rsidRPr="00802D8F">
        <w:rPr>
          <w:rFonts w:ascii="Times New Roman" w:hAnsi="Times New Roman" w:cs="Times New Roman"/>
          <w:noProof/>
          <w:color w:val="000000" w:themeColor="text1"/>
          <w:position w:val="-10"/>
        </w:rPr>
        <w:drawing>
          <wp:inline distT="0" distB="0" distL="0" distR="0" wp14:anchorId="5B37F57A" wp14:editId="0CD13C30">
            <wp:extent cx="596900" cy="241300"/>
            <wp:effectExtent l="0" t="0" r="12700" b="1270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D8F">
        <w:rPr>
          <w:rFonts w:ascii="Times New Roman" w:hAnsi="Times New Roman" w:cs="Times New Roman"/>
          <w:color w:val="000000" w:themeColor="text1"/>
        </w:rPr>
        <w:tab/>
      </w:r>
      <w:r w:rsidRPr="00802D8F">
        <w:rPr>
          <w:rFonts w:ascii="Times New Roman" w:hAnsi="Times New Roman" w:cs="Times New Roman"/>
          <w:color w:val="000000" w:themeColor="text1"/>
        </w:rPr>
        <w:tab/>
      </w:r>
      <w:r w:rsidRPr="00802D8F">
        <w:rPr>
          <w:rFonts w:ascii="Times New Roman" w:hAnsi="Times New Roman" w:cs="Times New Roman"/>
          <w:color w:val="000000" w:themeColor="text1"/>
        </w:rPr>
        <w:tab/>
      </w:r>
      <w:r w:rsidRPr="00802D8F">
        <w:rPr>
          <w:rFonts w:ascii="Times New Roman" w:hAnsi="Times New Roman" w:cs="Times New Roman"/>
          <w:color w:val="000000" w:themeColor="text1"/>
        </w:rPr>
        <w:tab/>
        <w:t xml:space="preserve">      (Eq. A17)</w:t>
      </w:r>
    </w:p>
    <w:p w:rsidR="001A0D32" w:rsidRPr="00802D8F" w:rsidRDefault="001A0D32" w:rsidP="001A0D32">
      <w:pPr>
        <w:spacing w:line="480" w:lineRule="auto"/>
        <w:ind w:firstLine="720"/>
        <w:rPr>
          <w:rFonts w:ascii="Times New Roman" w:hAnsi="Times New Roman" w:cs="Times New Roman"/>
          <w:color w:val="000000" w:themeColor="text1"/>
        </w:rPr>
      </w:pPr>
      <w:r w:rsidRPr="00802D8F">
        <w:rPr>
          <w:rFonts w:ascii="Times New Roman" w:hAnsi="Times New Roman" w:cs="Times New Roman"/>
          <w:color w:val="000000" w:themeColor="text1"/>
        </w:rPr>
        <w:t xml:space="preserve">For all segments, the 3x3 rotation matrix </w:t>
      </w:r>
      <w:r w:rsidRPr="00802D8F">
        <w:rPr>
          <w:rFonts w:ascii="Times New Roman" w:hAnsi="Times New Roman" w:cs="Times New Roman"/>
          <w:noProof/>
          <w:color w:val="000000" w:themeColor="text1"/>
          <w:position w:val="-6"/>
        </w:rPr>
        <w:drawing>
          <wp:inline distT="0" distB="0" distL="0" distR="0" wp14:anchorId="51FEC25F" wp14:editId="3573948C">
            <wp:extent cx="152400" cy="177800"/>
            <wp:effectExtent l="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D8F">
        <w:rPr>
          <w:rFonts w:ascii="Times New Roman" w:hAnsi="Times New Roman" w:cs="Times New Roman"/>
          <w:color w:val="000000" w:themeColor="text1"/>
        </w:rPr>
        <w:t xml:space="preserve"> was:</w:t>
      </w:r>
    </w:p>
    <w:p w:rsidR="001A0D32" w:rsidRPr="00802D8F" w:rsidRDefault="001A0D32" w:rsidP="001A0D32">
      <w:pPr>
        <w:spacing w:line="480" w:lineRule="auto"/>
        <w:jc w:val="right"/>
        <w:rPr>
          <w:rFonts w:ascii="Times New Roman" w:hAnsi="Times New Roman" w:cs="Times New Roman"/>
          <w:color w:val="000000" w:themeColor="text1"/>
        </w:rPr>
      </w:pPr>
      <w:r w:rsidRPr="00802D8F">
        <w:rPr>
          <w:rFonts w:ascii="Times New Roman" w:hAnsi="Times New Roman" w:cs="Times New Roman"/>
          <w:noProof/>
          <w:color w:val="000000" w:themeColor="text1"/>
          <w:position w:val="-20"/>
        </w:rPr>
        <w:drawing>
          <wp:inline distT="0" distB="0" distL="0" distR="0" wp14:anchorId="2E169720" wp14:editId="33B07F6B">
            <wp:extent cx="838200" cy="355600"/>
            <wp:effectExtent l="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D8F">
        <w:rPr>
          <w:rFonts w:ascii="Times New Roman" w:hAnsi="Times New Roman" w:cs="Times New Roman"/>
          <w:color w:val="000000" w:themeColor="text1"/>
        </w:rPr>
        <w:tab/>
      </w:r>
      <w:r w:rsidRPr="00802D8F">
        <w:rPr>
          <w:rFonts w:ascii="Times New Roman" w:hAnsi="Times New Roman" w:cs="Times New Roman"/>
          <w:color w:val="000000" w:themeColor="text1"/>
        </w:rPr>
        <w:tab/>
      </w:r>
      <w:r w:rsidRPr="00802D8F">
        <w:rPr>
          <w:rFonts w:ascii="Times New Roman" w:hAnsi="Times New Roman" w:cs="Times New Roman"/>
          <w:color w:val="000000" w:themeColor="text1"/>
        </w:rPr>
        <w:tab/>
      </w:r>
      <w:r w:rsidRPr="00802D8F">
        <w:rPr>
          <w:rFonts w:ascii="Times New Roman" w:hAnsi="Times New Roman" w:cs="Times New Roman"/>
          <w:color w:val="000000" w:themeColor="text1"/>
        </w:rPr>
        <w:tab/>
        <w:t xml:space="preserve">          (Eq. A18)</w:t>
      </w:r>
    </w:p>
    <w:p w:rsidR="001A0D32" w:rsidRPr="00802D8F" w:rsidRDefault="001A0D32" w:rsidP="001A0D32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802D8F">
        <w:rPr>
          <w:rFonts w:ascii="Times New Roman" w:hAnsi="Times New Roman" w:cs="Times New Roman"/>
          <w:color w:val="000000" w:themeColor="text1"/>
        </w:rPr>
        <w:t xml:space="preserve">Joint angles (relative LCS orientations) were extracted from a joint orientation matrix </w:t>
      </w:r>
      <w:r>
        <w:rPr>
          <w:rFonts w:ascii="Times New Roman" w:hAnsi="Times New Roman" w:cs="Times New Roman"/>
          <w:noProof/>
          <w:color w:val="000000" w:themeColor="text1"/>
          <w:position w:val="-14"/>
        </w:rPr>
        <w:drawing>
          <wp:inline distT="0" distB="0" distL="0" distR="0" wp14:anchorId="1514E8B7" wp14:editId="5E307AD6">
            <wp:extent cx="340360" cy="233680"/>
            <wp:effectExtent l="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D8F">
        <w:rPr>
          <w:rFonts w:ascii="Times New Roman" w:hAnsi="Times New Roman" w:cs="Times New Roman"/>
          <w:color w:val="000000" w:themeColor="text1"/>
        </w:rPr>
        <w:t xml:space="preserve"> computed at each timestep from the walking and running trials:</w:t>
      </w:r>
    </w:p>
    <w:p w:rsidR="001A0D32" w:rsidRPr="00802D8F" w:rsidRDefault="001A0D32" w:rsidP="001A0D32">
      <w:pPr>
        <w:spacing w:line="480" w:lineRule="auto"/>
        <w:jc w:val="right"/>
        <w:rPr>
          <w:rFonts w:ascii="Times New Roman" w:hAnsi="Times New Roman" w:cs="Times New Roman"/>
          <w:color w:val="000000" w:themeColor="text1"/>
        </w:rPr>
      </w:pPr>
      <w:r w:rsidRPr="00802D8F">
        <w:rPr>
          <w:rFonts w:ascii="Times New Roman" w:hAnsi="Times New Roman" w:cs="Times New Roman"/>
          <w:noProof/>
          <w:color w:val="000000" w:themeColor="text1"/>
          <w:position w:val="-18"/>
        </w:rPr>
        <w:drawing>
          <wp:inline distT="0" distB="0" distL="0" distR="0" wp14:anchorId="04E55317" wp14:editId="6CB149AF">
            <wp:extent cx="2336800" cy="317500"/>
            <wp:effectExtent l="0" t="0" r="0" b="1270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D8F">
        <w:rPr>
          <w:rFonts w:ascii="Times New Roman" w:hAnsi="Times New Roman" w:cs="Times New Roman"/>
          <w:color w:val="000000" w:themeColor="text1"/>
        </w:rPr>
        <w:tab/>
      </w:r>
      <w:r w:rsidRPr="00802D8F">
        <w:rPr>
          <w:rFonts w:ascii="Times New Roman" w:hAnsi="Times New Roman" w:cs="Times New Roman"/>
          <w:color w:val="000000" w:themeColor="text1"/>
        </w:rPr>
        <w:tab/>
        <w:t xml:space="preserve">  (Eq. A19)</w:t>
      </w:r>
    </w:p>
    <w:p w:rsidR="001A0D32" w:rsidRPr="00802D8F" w:rsidRDefault="001A0D32" w:rsidP="001A0D32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proofErr w:type="gramStart"/>
      <w:r w:rsidRPr="00802D8F">
        <w:rPr>
          <w:rFonts w:ascii="Times New Roman" w:hAnsi="Times New Roman" w:cs="Times New Roman"/>
          <w:color w:val="000000" w:themeColor="text1"/>
        </w:rPr>
        <w:t>where</w:t>
      </w:r>
      <w:proofErr w:type="gramEnd"/>
      <w:r w:rsidRPr="00802D8F">
        <w:rPr>
          <w:rFonts w:ascii="Times New Roman" w:hAnsi="Times New Roman" w:cs="Times New Roman"/>
          <w:color w:val="000000" w:themeColor="text1"/>
        </w:rPr>
        <w:t xml:space="preserve"> </w:t>
      </w:r>
      <w:r w:rsidRPr="00802D8F">
        <w:rPr>
          <w:rFonts w:ascii="Times New Roman" w:hAnsi="Times New Roman" w:cs="Times New Roman"/>
          <w:noProof/>
          <w:color w:val="000000" w:themeColor="text1"/>
          <w:position w:val="-12"/>
        </w:rPr>
        <w:drawing>
          <wp:inline distT="0" distB="0" distL="0" distR="0" wp14:anchorId="68649E7B" wp14:editId="7720C1B4">
            <wp:extent cx="368300" cy="215900"/>
            <wp:effectExtent l="0" t="0" r="12700" b="1270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D8F">
        <w:rPr>
          <w:rFonts w:ascii="Times New Roman" w:hAnsi="Times New Roman" w:cs="Times New Roman"/>
          <w:color w:val="000000" w:themeColor="text1"/>
        </w:rPr>
        <w:t xml:space="preserve"> and </w:t>
      </w:r>
      <w:r w:rsidRPr="00802D8F">
        <w:rPr>
          <w:rFonts w:ascii="Times New Roman" w:hAnsi="Times New Roman" w:cs="Times New Roman"/>
          <w:noProof/>
          <w:color w:val="000000" w:themeColor="text1"/>
          <w:position w:val="-14"/>
        </w:rPr>
        <w:drawing>
          <wp:inline distT="0" distB="0" distL="0" distR="0" wp14:anchorId="3EB3FB3F" wp14:editId="19BA663F">
            <wp:extent cx="495300" cy="228600"/>
            <wp:effectExtent l="0" t="0" r="1270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D8F">
        <w:rPr>
          <w:rFonts w:ascii="Times New Roman" w:hAnsi="Times New Roman" w:cs="Times New Roman"/>
          <w:color w:val="000000" w:themeColor="text1"/>
        </w:rPr>
        <w:t xml:space="preserve"> are the instantaneous rotation matrices of the distal and proximal segments comprising the joint, calculated using a least-s</w:t>
      </w:r>
      <w:r w:rsidR="00F61144">
        <w:rPr>
          <w:rFonts w:ascii="Times New Roman" w:hAnsi="Times New Roman" w:cs="Times New Roman"/>
          <w:color w:val="000000" w:themeColor="text1"/>
        </w:rPr>
        <w:t>quares minimization routine (Challis, 1995)</w:t>
      </w:r>
      <w:r w:rsidRPr="00802D8F">
        <w:rPr>
          <w:rFonts w:ascii="Times New Roman" w:hAnsi="Times New Roman" w:cs="Times New Roman"/>
          <w:color w:val="000000" w:themeColor="text1"/>
        </w:rPr>
        <w:t>.  Equation A19 computes “normalized” joint angles, with the joint poses in the standing calibration trial definin</w:t>
      </w:r>
      <w:r w:rsidR="00F61144">
        <w:rPr>
          <w:rFonts w:ascii="Times New Roman" w:hAnsi="Times New Roman" w:cs="Times New Roman"/>
          <w:color w:val="000000" w:themeColor="text1"/>
        </w:rPr>
        <w:t>g the neutral “zero” angles (Davis et al., 1991)</w:t>
      </w:r>
      <w:r w:rsidRPr="00802D8F">
        <w:rPr>
          <w:rFonts w:ascii="Times New Roman" w:hAnsi="Times New Roman" w:cs="Times New Roman"/>
          <w:color w:val="000000" w:themeColor="text1"/>
        </w:rPr>
        <w:t xml:space="preserve">.  Segment angles were computed in the same fashion, with the identity matrix as </w:t>
      </w:r>
      <w:r w:rsidRPr="00802D8F">
        <w:rPr>
          <w:rFonts w:ascii="Times New Roman" w:hAnsi="Times New Roman" w:cs="Times New Roman"/>
          <w:noProof/>
          <w:color w:val="000000" w:themeColor="text1"/>
          <w:position w:val="-12"/>
        </w:rPr>
        <w:drawing>
          <wp:inline distT="0" distB="0" distL="0" distR="0" wp14:anchorId="1EF147DF" wp14:editId="295EE658">
            <wp:extent cx="368300" cy="215900"/>
            <wp:effectExtent l="0" t="0" r="1270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D8F">
        <w:rPr>
          <w:rFonts w:ascii="Times New Roman" w:hAnsi="Times New Roman" w:cs="Times New Roman"/>
          <w:color w:val="000000" w:themeColor="text1"/>
        </w:rPr>
        <w:t>.</w:t>
      </w:r>
    </w:p>
    <w:p w:rsidR="001A0D32" w:rsidRDefault="001A0D32" w:rsidP="001A0D32">
      <w:pPr>
        <w:spacing w:line="480" w:lineRule="auto"/>
        <w:ind w:firstLine="720"/>
        <w:rPr>
          <w:rFonts w:ascii="Times New Roman" w:hAnsi="Times New Roman" w:cs="Times New Roman"/>
          <w:color w:val="000000" w:themeColor="text1"/>
        </w:rPr>
      </w:pPr>
      <w:r w:rsidRPr="00802D8F">
        <w:rPr>
          <w:rFonts w:ascii="Times New Roman" w:hAnsi="Times New Roman" w:cs="Times New Roman"/>
          <w:color w:val="000000" w:themeColor="text1"/>
        </w:rPr>
        <w:t>Joint orientations in anatomical terms (</w:t>
      </w:r>
      <w:proofErr w:type="spellStart"/>
      <w:r w:rsidRPr="00802D8F">
        <w:rPr>
          <w:rFonts w:ascii="Times New Roman" w:hAnsi="Times New Roman" w:cs="Times New Roman"/>
          <w:color w:val="000000" w:themeColor="text1"/>
        </w:rPr>
        <w:t>e.g</w:t>
      </w:r>
      <w:proofErr w:type="spellEnd"/>
      <w:r w:rsidRPr="00802D8F">
        <w:rPr>
          <w:rFonts w:ascii="Times New Roman" w:hAnsi="Times New Roman" w:cs="Times New Roman"/>
          <w:color w:val="000000" w:themeColor="text1"/>
        </w:rPr>
        <w:t xml:space="preserve"> flexion/extension) were calculated using a </w:t>
      </w:r>
      <w:proofErr w:type="spellStart"/>
      <w:r w:rsidRPr="00802D8F">
        <w:rPr>
          <w:rFonts w:ascii="Times New Roman" w:hAnsi="Times New Roman" w:cs="Times New Roman"/>
          <w:color w:val="000000" w:themeColor="text1"/>
        </w:rPr>
        <w:t>Cardan</w:t>
      </w:r>
      <w:proofErr w:type="spellEnd"/>
      <w:r w:rsidRPr="00802D8F">
        <w:rPr>
          <w:rFonts w:ascii="Times New Roman" w:hAnsi="Times New Roman" w:cs="Times New Roman"/>
          <w:color w:val="000000" w:themeColor="text1"/>
        </w:rPr>
        <w:t xml:space="preserve"> </w:t>
      </w:r>
      <w:r w:rsidRPr="00802D8F">
        <w:rPr>
          <w:rFonts w:ascii="Times New Roman" w:hAnsi="Times New Roman" w:cs="Times New Roman"/>
          <w:i/>
          <w:color w:val="000000" w:themeColor="text1"/>
        </w:rPr>
        <w:t>Xyz</w:t>
      </w:r>
      <w:r w:rsidRPr="00802D8F">
        <w:rPr>
          <w:rFonts w:ascii="Times New Roman" w:hAnsi="Times New Roman" w:cs="Times New Roman"/>
          <w:color w:val="000000" w:themeColor="text1"/>
        </w:rPr>
        <w:t xml:space="preserve"> rotation sequence, which has been recommended as an international standard in biomechanics and</w:t>
      </w:r>
      <w:r w:rsidR="00F61144">
        <w:rPr>
          <w:rFonts w:ascii="Times New Roman" w:hAnsi="Times New Roman" w:cs="Times New Roman"/>
          <w:color w:val="000000" w:themeColor="text1"/>
        </w:rPr>
        <w:t xml:space="preserve"> lower limb motion analysis (Wu &amp; Cavanagh, 1995)</w:t>
      </w:r>
      <w:r w:rsidRPr="00802D8F">
        <w:rPr>
          <w:rFonts w:ascii="Times New Roman" w:hAnsi="Times New Roman" w:cs="Times New Roman"/>
          <w:color w:val="000000" w:themeColor="text1"/>
        </w:rPr>
        <w:t>.</w:t>
      </w:r>
    </w:p>
    <w:p w:rsidR="00F61144" w:rsidRDefault="00F61144" w:rsidP="00F61144">
      <w:pPr>
        <w:spacing w:line="480" w:lineRule="auto"/>
        <w:rPr>
          <w:rFonts w:ascii="Times New Roman" w:hAnsi="Times New Roman" w:cs="Times New Roman"/>
          <w:color w:val="000000" w:themeColor="text1"/>
        </w:rPr>
      </w:pPr>
    </w:p>
    <w:p w:rsidR="00F61144" w:rsidRDefault="00F61144" w:rsidP="00F61144">
      <w:p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REFERENCES</w:t>
      </w:r>
    </w:p>
    <w:p w:rsidR="00F61144" w:rsidRDefault="00F61144" w:rsidP="00F61144">
      <w:pPr>
        <w:rPr>
          <w:rFonts w:ascii="Times New Roman" w:hAnsi="Times New Roman" w:cs="Times New Roman"/>
        </w:rPr>
      </w:pPr>
      <w:r w:rsidRPr="00F61144">
        <w:rPr>
          <w:rFonts w:ascii="Times New Roman" w:hAnsi="Times New Roman" w:cs="Times New Roman"/>
        </w:rPr>
        <w:t xml:space="preserve">Challis JH. </w:t>
      </w:r>
      <w:proofErr w:type="gramStart"/>
      <w:r w:rsidRPr="00F61144">
        <w:rPr>
          <w:rFonts w:ascii="Times New Roman" w:hAnsi="Times New Roman" w:cs="Times New Roman"/>
        </w:rPr>
        <w:t>A procedure for determining rigid body transformation parameters.</w:t>
      </w:r>
      <w:proofErr w:type="gramEnd"/>
      <w:r w:rsidRPr="00F61144">
        <w:rPr>
          <w:rFonts w:ascii="Times New Roman" w:hAnsi="Times New Roman" w:cs="Times New Roman"/>
        </w:rPr>
        <w:t xml:space="preserve"> </w:t>
      </w:r>
      <w:r w:rsidRPr="00F61144">
        <w:rPr>
          <w:rFonts w:ascii="Times New Roman" w:hAnsi="Times New Roman" w:cs="Times New Roman"/>
          <w:i/>
        </w:rPr>
        <w:t xml:space="preserve">J </w:t>
      </w:r>
      <w:proofErr w:type="spellStart"/>
      <w:r w:rsidRPr="00F61144">
        <w:rPr>
          <w:rFonts w:ascii="Times New Roman" w:hAnsi="Times New Roman" w:cs="Times New Roman"/>
          <w:i/>
        </w:rPr>
        <w:t>Biomech</w:t>
      </w:r>
      <w:proofErr w:type="spellEnd"/>
      <w:r w:rsidRPr="00F61144">
        <w:rPr>
          <w:rFonts w:ascii="Times New Roman" w:hAnsi="Times New Roman" w:cs="Times New Roman"/>
        </w:rPr>
        <w:t>. 1995</w:t>
      </w:r>
      <w:proofErr w:type="gramStart"/>
      <w:r w:rsidRPr="00F61144">
        <w:rPr>
          <w:rFonts w:ascii="Times New Roman" w:hAnsi="Times New Roman" w:cs="Times New Roman"/>
        </w:rPr>
        <w:t>;28:733</w:t>
      </w:r>
      <w:proofErr w:type="gramEnd"/>
      <w:r w:rsidRPr="00F61144">
        <w:rPr>
          <w:rFonts w:ascii="Times New Roman" w:hAnsi="Times New Roman" w:cs="Times New Roman"/>
        </w:rPr>
        <w:t>-7.</w:t>
      </w:r>
    </w:p>
    <w:p w:rsidR="00F61144" w:rsidRPr="00F61144" w:rsidRDefault="00F61144" w:rsidP="00F61144">
      <w:pPr>
        <w:rPr>
          <w:rFonts w:ascii="Times New Roman" w:hAnsi="Times New Roman" w:cs="Times New Roman"/>
        </w:rPr>
      </w:pPr>
    </w:p>
    <w:p w:rsidR="00F61144" w:rsidRDefault="00F61144" w:rsidP="00F61144">
      <w:pPr>
        <w:rPr>
          <w:rFonts w:ascii="Times New Roman" w:hAnsi="Times New Roman" w:cs="Times New Roman"/>
        </w:rPr>
      </w:pPr>
      <w:r w:rsidRPr="00F61144">
        <w:rPr>
          <w:rFonts w:ascii="Times New Roman" w:hAnsi="Times New Roman" w:cs="Times New Roman"/>
        </w:rPr>
        <w:t xml:space="preserve">Davis RB, </w:t>
      </w:r>
      <w:proofErr w:type="spellStart"/>
      <w:r w:rsidRPr="00F61144">
        <w:rPr>
          <w:rFonts w:ascii="Times New Roman" w:hAnsi="Times New Roman" w:cs="Times New Roman"/>
        </w:rPr>
        <w:t>Õunpuu</w:t>
      </w:r>
      <w:proofErr w:type="spellEnd"/>
      <w:r w:rsidRPr="00F61144">
        <w:rPr>
          <w:rFonts w:ascii="Times New Roman" w:hAnsi="Times New Roman" w:cs="Times New Roman"/>
        </w:rPr>
        <w:t xml:space="preserve"> S, </w:t>
      </w:r>
      <w:proofErr w:type="spellStart"/>
      <w:r w:rsidRPr="00F61144">
        <w:rPr>
          <w:rFonts w:ascii="Times New Roman" w:hAnsi="Times New Roman" w:cs="Times New Roman"/>
        </w:rPr>
        <w:t>Tyburski</w:t>
      </w:r>
      <w:proofErr w:type="spellEnd"/>
      <w:r w:rsidRPr="00F61144">
        <w:rPr>
          <w:rFonts w:ascii="Times New Roman" w:hAnsi="Times New Roman" w:cs="Times New Roman"/>
        </w:rPr>
        <w:t xml:space="preserve"> D, and Gage JR.  </w:t>
      </w:r>
      <w:proofErr w:type="gramStart"/>
      <w:r w:rsidRPr="00F61144">
        <w:rPr>
          <w:rFonts w:ascii="Times New Roman" w:hAnsi="Times New Roman" w:cs="Times New Roman"/>
        </w:rPr>
        <w:t>A gait analysis data collection and reduction technique.</w:t>
      </w:r>
      <w:proofErr w:type="gramEnd"/>
      <w:r w:rsidRPr="00F61144">
        <w:rPr>
          <w:rFonts w:ascii="Times New Roman" w:hAnsi="Times New Roman" w:cs="Times New Roman"/>
        </w:rPr>
        <w:t xml:space="preserve"> </w:t>
      </w:r>
      <w:r w:rsidRPr="00F61144">
        <w:rPr>
          <w:rFonts w:ascii="Times New Roman" w:hAnsi="Times New Roman" w:cs="Times New Roman"/>
          <w:i/>
        </w:rPr>
        <w:t xml:space="preserve">Hum </w:t>
      </w:r>
      <w:proofErr w:type="spellStart"/>
      <w:r w:rsidRPr="00F61144">
        <w:rPr>
          <w:rFonts w:ascii="Times New Roman" w:hAnsi="Times New Roman" w:cs="Times New Roman"/>
          <w:i/>
        </w:rPr>
        <w:t>Mov</w:t>
      </w:r>
      <w:proofErr w:type="spellEnd"/>
      <w:r w:rsidRPr="00F61144">
        <w:rPr>
          <w:rFonts w:ascii="Times New Roman" w:hAnsi="Times New Roman" w:cs="Times New Roman"/>
          <w:i/>
        </w:rPr>
        <w:t xml:space="preserve"> Sci</w:t>
      </w:r>
      <w:r w:rsidRPr="00F61144">
        <w:rPr>
          <w:rFonts w:ascii="Times New Roman" w:hAnsi="Times New Roman" w:cs="Times New Roman"/>
        </w:rPr>
        <w:t>. 1991</w:t>
      </w:r>
      <w:proofErr w:type="gramStart"/>
      <w:r w:rsidRPr="00F61144">
        <w:rPr>
          <w:rFonts w:ascii="Times New Roman" w:hAnsi="Times New Roman" w:cs="Times New Roman"/>
        </w:rPr>
        <w:t>;10:575</w:t>
      </w:r>
      <w:proofErr w:type="gramEnd"/>
      <w:r w:rsidRPr="00F61144">
        <w:rPr>
          <w:rFonts w:ascii="Times New Roman" w:hAnsi="Times New Roman" w:cs="Times New Roman"/>
        </w:rPr>
        <w:t>-87.</w:t>
      </w:r>
    </w:p>
    <w:p w:rsidR="00F61144" w:rsidRPr="00F61144" w:rsidRDefault="00F61144" w:rsidP="00F61144">
      <w:pPr>
        <w:rPr>
          <w:rFonts w:ascii="Times New Roman" w:hAnsi="Times New Roman" w:cs="Times New Roman"/>
        </w:rPr>
      </w:pPr>
    </w:p>
    <w:p w:rsidR="00772869" w:rsidRPr="00F61144" w:rsidRDefault="00F61144">
      <w:pPr>
        <w:rPr>
          <w:rFonts w:ascii="Times New Roman" w:hAnsi="Times New Roman" w:cs="Times New Roman"/>
        </w:rPr>
      </w:pPr>
      <w:r w:rsidRPr="00F61144">
        <w:rPr>
          <w:rFonts w:ascii="Times New Roman" w:hAnsi="Times New Roman" w:cs="Times New Roman"/>
        </w:rPr>
        <w:t xml:space="preserve">Wu G, Cavanagh PR. ISB recommendations for standardization in the reporting of kinematic data. </w:t>
      </w:r>
      <w:r w:rsidRPr="00F61144">
        <w:rPr>
          <w:rFonts w:ascii="Times New Roman" w:hAnsi="Times New Roman" w:cs="Times New Roman"/>
          <w:i/>
        </w:rPr>
        <w:t xml:space="preserve">J </w:t>
      </w:r>
      <w:proofErr w:type="spellStart"/>
      <w:r w:rsidRPr="00F61144">
        <w:rPr>
          <w:rFonts w:ascii="Times New Roman" w:hAnsi="Times New Roman" w:cs="Times New Roman"/>
          <w:i/>
        </w:rPr>
        <w:t>Biomech</w:t>
      </w:r>
      <w:proofErr w:type="spellEnd"/>
      <w:r w:rsidRPr="00F61144">
        <w:rPr>
          <w:rFonts w:ascii="Times New Roman" w:hAnsi="Times New Roman" w:cs="Times New Roman"/>
        </w:rPr>
        <w:t>. 1995;28:1257-61.</w:t>
      </w:r>
      <w:bookmarkStart w:id="0" w:name="_GoBack"/>
      <w:bookmarkEnd w:id="0"/>
    </w:p>
    <w:sectPr w:rsidR="00772869" w:rsidRPr="00F61144" w:rsidSect="00470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95B58"/>
    <w:multiLevelType w:val="hybridMultilevel"/>
    <w:tmpl w:val="27BA7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32"/>
    <w:rsid w:val="001A0D32"/>
    <w:rsid w:val="004707E5"/>
    <w:rsid w:val="00772869"/>
    <w:rsid w:val="00F6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D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D3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61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D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D3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61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5.emf"/><Relationship Id="rId21" Type="http://schemas.openxmlformats.org/officeDocument/2006/relationships/image" Target="media/image16.emf"/><Relationship Id="rId22" Type="http://schemas.openxmlformats.org/officeDocument/2006/relationships/image" Target="media/image17.emf"/><Relationship Id="rId23" Type="http://schemas.openxmlformats.org/officeDocument/2006/relationships/image" Target="media/image18.emf"/><Relationship Id="rId24" Type="http://schemas.openxmlformats.org/officeDocument/2006/relationships/image" Target="media/image19.emf"/><Relationship Id="rId25" Type="http://schemas.openxmlformats.org/officeDocument/2006/relationships/image" Target="media/image20.emf"/><Relationship Id="rId26" Type="http://schemas.openxmlformats.org/officeDocument/2006/relationships/image" Target="media/image21.emf"/><Relationship Id="rId27" Type="http://schemas.openxmlformats.org/officeDocument/2006/relationships/image" Target="media/image22.emf"/><Relationship Id="rId28" Type="http://schemas.openxmlformats.org/officeDocument/2006/relationships/image" Target="media/image23.emf"/><Relationship Id="rId29" Type="http://schemas.openxmlformats.org/officeDocument/2006/relationships/image" Target="media/image24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25.emf"/><Relationship Id="rId31" Type="http://schemas.openxmlformats.org/officeDocument/2006/relationships/image" Target="media/image26.emf"/><Relationship Id="rId32" Type="http://schemas.openxmlformats.org/officeDocument/2006/relationships/image" Target="media/image27.emf"/><Relationship Id="rId9" Type="http://schemas.openxmlformats.org/officeDocument/2006/relationships/image" Target="media/image4.emf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image" Target="media/image3.emf"/><Relationship Id="rId33" Type="http://schemas.openxmlformats.org/officeDocument/2006/relationships/image" Target="media/image28.emf"/><Relationship Id="rId34" Type="http://schemas.openxmlformats.org/officeDocument/2006/relationships/image" Target="media/image29.emf"/><Relationship Id="rId35" Type="http://schemas.openxmlformats.org/officeDocument/2006/relationships/image" Target="media/image30.emf"/><Relationship Id="rId36" Type="http://schemas.openxmlformats.org/officeDocument/2006/relationships/image" Target="media/image31.emf"/><Relationship Id="rId10" Type="http://schemas.openxmlformats.org/officeDocument/2006/relationships/image" Target="media/image5.emf"/><Relationship Id="rId11" Type="http://schemas.openxmlformats.org/officeDocument/2006/relationships/image" Target="media/image6.emf"/><Relationship Id="rId12" Type="http://schemas.openxmlformats.org/officeDocument/2006/relationships/image" Target="media/image7.emf"/><Relationship Id="rId13" Type="http://schemas.openxmlformats.org/officeDocument/2006/relationships/image" Target="media/image8.emf"/><Relationship Id="rId14" Type="http://schemas.openxmlformats.org/officeDocument/2006/relationships/image" Target="media/image9.emf"/><Relationship Id="rId15" Type="http://schemas.openxmlformats.org/officeDocument/2006/relationships/image" Target="media/image10.emf"/><Relationship Id="rId16" Type="http://schemas.openxmlformats.org/officeDocument/2006/relationships/image" Target="media/image11.emf"/><Relationship Id="rId17" Type="http://schemas.openxmlformats.org/officeDocument/2006/relationships/image" Target="media/image12.emf"/><Relationship Id="rId18" Type="http://schemas.openxmlformats.org/officeDocument/2006/relationships/image" Target="media/image13.emf"/><Relationship Id="rId19" Type="http://schemas.openxmlformats.org/officeDocument/2006/relationships/image" Target="media/image14.emf"/><Relationship Id="rId37" Type="http://schemas.openxmlformats.org/officeDocument/2006/relationships/image" Target="media/image32.emf"/><Relationship Id="rId38" Type="http://schemas.openxmlformats.org/officeDocument/2006/relationships/image" Target="media/image33.emf"/><Relationship Id="rId39" Type="http://schemas.openxmlformats.org/officeDocument/2006/relationships/fontTable" Target="fontTable.xml"/><Relationship Id="rId4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2554</Characters>
  <Application>Microsoft Macintosh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Miller</dc:creator>
  <cp:keywords/>
  <dc:description/>
  <cp:lastModifiedBy>Ross Miller</cp:lastModifiedBy>
  <cp:revision>2</cp:revision>
  <dcterms:created xsi:type="dcterms:W3CDTF">2013-04-01T14:57:00Z</dcterms:created>
  <dcterms:modified xsi:type="dcterms:W3CDTF">2013-04-01T14:57:00Z</dcterms:modified>
</cp:coreProperties>
</file>