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3C" w:rsidRPr="00CA0C32" w:rsidRDefault="008F553C" w:rsidP="008F553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A0C32">
        <w:rPr>
          <w:rFonts w:ascii="Times New Roman" w:hAnsi="Times New Roman"/>
          <w:b/>
          <w:sz w:val="24"/>
          <w:szCs w:val="24"/>
        </w:rPr>
        <w:t>Supplementary Table 1.</w:t>
      </w:r>
      <w:proofErr w:type="gramEnd"/>
      <w:r w:rsidRPr="00CA0C32">
        <w:rPr>
          <w:rFonts w:ascii="Times New Roman" w:hAnsi="Times New Roman"/>
          <w:b/>
          <w:sz w:val="24"/>
          <w:szCs w:val="24"/>
        </w:rPr>
        <w:t xml:space="preserve"> Baseline </w:t>
      </w:r>
      <w:r>
        <w:rPr>
          <w:rFonts w:ascii="Times New Roman" w:hAnsi="Times New Roman"/>
          <w:b/>
          <w:sz w:val="24"/>
          <w:szCs w:val="24"/>
        </w:rPr>
        <w:t xml:space="preserve">physical activity </w:t>
      </w:r>
      <w:r w:rsidRPr="00CA0C32">
        <w:rPr>
          <w:rFonts w:ascii="Times New Roman" w:hAnsi="Times New Roman"/>
          <w:b/>
          <w:sz w:val="24"/>
          <w:szCs w:val="24"/>
        </w:rPr>
        <w:t xml:space="preserve">according to trajectories of change in PA over three time points, (n=1419). </w:t>
      </w:r>
    </w:p>
    <w:tbl>
      <w:tblPr>
        <w:tblW w:w="12767" w:type="dxa"/>
        <w:tblInd w:w="93" w:type="dxa"/>
        <w:tblLook w:val="04A0" w:firstRow="1" w:lastRow="0" w:firstColumn="1" w:lastColumn="0" w:noHBand="0" w:noVBand="1"/>
      </w:tblPr>
      <w:tblGrid>
        <w:gridCol w:w="4492"/>
        <w:gridCol w:w="1398"/>
        <w:gridCol w:w="1313"/>
        <w:gridCol w:w="1314"/>
        <w:gridCol w:w="1376"/>
        <w:gridCol w:w="1314"/>
        <w:gridCol w:w="1560"/>
      </w:tblGrid>
      <w:tr w:rsidR="00E324B8" w:rsidRPr="00CA0C32" w:rsidTr="00E324B8">
        <w:trPr>
          <w:trHeight w:val="300"/>
        </w:trPr>
        <w:tc>
          <w:tcPr>
            <w:tcW w:w="449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5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CA0C32" w:rsidRDefault="00E324B8" w:rsidP="00E324B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Categories defined by whether or not PA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guidelines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were met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at time 1, time 2 and time 3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324B8" w:rsidRPr="00CA0C32" w:rsidTr="00E324B8">
        <w:trPr>
          <w:trHeight w:val="615"/>
        </w:trPr>
        <w:tc>
          <w:tcPr>
            <w:tcW w:w="4492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8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D8657B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Stable High  (n=112)</w:t>
            </w:r>
          </w:p>
        </w:tc>
        <w:tc>
          <w:tcPr>
            <w:tcW w:w="1313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D8657B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Decreaser</w:t>
            </w:r>
            <w:proofErr w:type="spellEnd"/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(n=116)</w:t>
            </w:r>
          </w:p>
        </w:tc>
        <w:tc>
          <w:tcPr>
            <w:tcW w:w="131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D8657B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Increaser          (n=69)</w:t>
            </w:r>
          </w:p>
        </w:tc>
        <w:tc>
          <w:tcPr>
            <w:tcW w:w="137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D8657B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Inconsistent                          (n=39)</w:t>
            </w:r>
          </w:p>
        </w:tc>
        <w:tc>
          <w:tcPr>
            <w:tcW w:w="131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D8657B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Stable low  (n=1083)</w:t>
            </w:r>
          </w:p>
        </w:tc>
        <w:tc>
          <w:tcPr>
            <w:tcW w:w="156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FC12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Total               (n=1419)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Minutes spent in SB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day </w:t>
            </w:r>
            <w:r w:rsidRPr="00896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2,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560 (536,584)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593 (573,613)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617 (588,646)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568 (526,611)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629 (622,637)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619     (613,626)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Minutes spent in LIGHT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2,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206 (188,224)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197 (182,212)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201 (179,223)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228 (189,268)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196 (189,202)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197 (193,203)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Minutes spent in MVPA 1+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2,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,6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(76,96)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(52,69)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(35,51)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(54,83)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(25,29)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(33,38)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E806CC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 Minutes spent in MVPA 10+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2,5,7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(41,55)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(22,31)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(9,16)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(11,21)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(3,4)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(8,11)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841F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sedentary bouts of ≤15 minutes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896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60.3 (56.4,64.1)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59.7 (55.6,63.8)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61.3 (55.8,66.9)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55.5 (48.2,62.9)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61.9 (60.3,63.6)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61.4 (60.0,62.8)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841F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sedentary bouts of 15-30 minutes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896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(4.9,5.8)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6.0 (5.5,6.4)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5.9 (5.3,6.6)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5.0 (4.1,5.9)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6.0 (5.8,6.2)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(5.8,6.1)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841F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N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sedentary bouts of 30-60 minutes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896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(2.7,3.4)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3.3 (2.9,3.6)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3.3 (2.8,3.8)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3.4 (2.8,4.0)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3.5 (3.4,3.7)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(3.4,3.6)</w:t>
            </w:r>
          </w:p>
        </w:tc>
      </w:tr>
      <w:tr w:rsidR="00E324B8" w:rsidRPr="00CA0C32" w:rsidTr="00E324B8">
        <w:trPr>
          <w:trHeight w:val="600"/>
        </w:trPr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4B8" w:rsidRPr="00CA0C32" w:rsidRDefault="00E324B8" w:rsidP="00841F6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sedentary bouts of 60-120 minutes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/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day</w:t>
            </w:r>
            <w:r w:rsidRPr="00896BB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(0.9,1.3)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1.2 (0.9,1.4)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1.1 (0.8,1.5)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1.0 (0.9,1.2)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1.3 (1.2,1.3)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4B8" w:rsidRPr="00841F62" w:rsidRDefault="00E324B8" w:rsidP="00841F6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41F62">
              <w:rPr>
                <w:rFonts w:ascii="Times New Roman" w:hAnsi="Times New Roman"/>
                <w:color w:val="000000"/>
                <w:sz w:val="24"/>
                <w:szCs w:val="24"/>
              </w:rPr>
              <w:t>(1.2,1.3)</w:t>
            </w:r>
          </w:p>
        </w:tc>
      </w:tr>
      <w:tr w:rsidR="00E324B8" w:rsidRPr="00CA0C32" w:rsidTr="00E324B8">
        <w:trPr>
          <w:trHeight w:val="315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4B8" w:rsidRPr="00944A83" w:rsidRDefault="00E324B8" w:rsidP="00944A8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44A8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 sedentary bouts of &gt;60 minutes /day</w:t>
            </w:r>
            <w:r w:rsidRPr="00944A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83">
              <w:rPr>
                <w:rFonts w:ascii="Times New Roman" w:hAnsi="Times New Roman"/>
                <w:sz w:val="24"/>
                <w:szCs w:val="24"/>
              </w:rPr>
              <w:t>(1.0,1.4)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>1.4 (1.1,1.6)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>1.6 (1.3,1.8)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>1.3 (1.0,1.8)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>1.5 (1.4,1.6)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4B8" w:rsidRPr="00944A83" w:rsidRDefault="00E324B8" w:rsidP="00944A8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83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4A83">
              <w:rPr>
                <w:rFonts w:ascii="Times New Roman" w:hAnsi="Times New Roman"/>
                <w:sz w:val="24"/>
                <w:szCs w:val="24"/>
              </w:rPr>
              <w:t>(1.4,1.5)</w:t>
            </w:r>
          </w:p>
        </w:tc>
      </w:tr>
    </w:tbl>
    <w:p w:rsidR="00EC2708" w:rsidRDefault="00EC2708" w:rsidP="008F553C"/>
    <w:sectPr w:rsidR="00EC2708" w:rsidSect="00E806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C"/>
    <w:rsid w:val="005D4355"/>
    <w:rsid w:val="00841F62"/>
    <w:rsid w:val="008F553C"/>
    <w:rsid w:val="00944A83"/>
    <w:rsid w:val="0095027C"/>
    <w:rsid w:val="00994499"/>
    <w:rsid w:val="00D8657B"/>
    <w:rsid w:val="00DB5953"/>
    <w:rsid w:val="00E324B8"/>
    <w:rsid w:val="00E806CC"/>
    <w:rsid w:val="00EC2708"/>
    <w:rsid w:val="00F82402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A480504C.dotm</Template>
  <TotalTime>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M H Jefferis</dc:creator>
  <cp:lastModifiedBy>Barbara J M H Jefferis</cp:lastModifiedBy>
  <cp:revision>4</cp:revision>
  <dcterms:created xsi:type="dcterms:W3CDTF">2014-03-13T18:54:00Z</dcterms:created>
  <dcterms:modified xsi:type="dcterms:W3CDTF">2014-05-15T15:30:00Z</dcterms:modified>
</cp:coreProperties>
</file>