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D5" w:rsidRPr="00070ED5" w:rsidRDefault="00860CC9" w:rsidP="00070E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Supplemental Digital Content </w:t>
      </w:r>
      <w:r w:rsidR="009F259B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="00B70204">
        <w:rPr>
          <w:rFonts w:ascii="Times New Roman" w:hAnsi="Times New Roman" w:cs="Times New Roman"/>
          <w:b/>
        </w:rPr>
        <w:t xml:space="preserve">, Table </w:t>
      </w:r>
      <w:r w:rsidR="003774F5">
        <w:rPr>
          <w:rFonts w:ascii="Times New Roman" w:hAnsi="Times New Roman" w:cs="Times New Roman"/>
          <w:b/>
        </w:rPr>
        <w:t>2</w:t>
      </w:r>
      <w:r w:rsidR="00B70204" w:rsidRPr="00927DDF">
        <w:rPr>
          <w:rFonts w:ascii="Times New Roman" w:hAnsi="Times New Roman" w:cs="Times New Roman"/>
        </w:rPr>
        <w:t>.</w:t>
      </w:r>
      <w:r w:rsidR="00B70204" w:rsidRPr="00AC31A1">
        <w:rPr>
          <w:rFonts w:ascii="Times New Roman" w:hAnsi="Times New Roman" w:cs="Times New Roman"/>
        </w:rPr>
        <w:t xml:space="preserve"> </w:t>
      </w:r>
      <w:r w:rsidR="00B70204">
        <w:rPr>
          <w:rFonts w:ascii="Times New Roman" w:hAnsi="Times New Roman" w:cs="Times New Roman"/>
        </w:rPr>
        <w:t>A</w:t>
      </w:r>
      <w:r w:rsidR="00B70204" w:rsidRPr="00AC31A1">
        <w:rPr>
          <w:rFonts w:ascii="Times New Roman" w:hAnsi="Times New Roman" w:cs="Times New Roman"/>
        </w:rPr>
        <w:t>ssocia</w:t>
      </w:r>
      <w:r w:rsidR="00B70204">
        <w:rPr>
          <w:rFonts w:ascii="Times New Roman" w:hAnsi="Times New Roman" w:cs="Times New Roman"/>
        </w:rPr>
        <w:t xml:space="preserve">tions between chemistry screen </w:t>
      </w:r>
      <w:proofErr w:type="spellStart"/>
      <w:r w:rsidR="00B70204">
        <w:rPr>
          <w:rFonts w:ascii="Times New Roman" w:hAnsi="Times New Roman" w:cs="Times New Roman"/>
        </w:rPr>
        <w:t>analytes</w:t>
      </w:r>
      <w:proofErr w:type="spellEnd"/>
      <w:r w:rsidR="00B70204">
        <w:rPr>
          <w:rFonts w:ascii="Times New Roman" w:hAnsi="Times New Roman" w:cs="Times New Roman"/>
        </w:rPr>
        <w:t xml:space="preserve"> with Factors LP/Lean.</w:t>
      </w:r>
    </w:p>
    <w:tbl>
      <w:tblPr>
        <w:tblStyle w:val="TableGrid"/>
        <w:tblW w:w="0" w:type="auto"/>
        <w:tblInd w:w="19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4320"/>
        <w:gridCol w:w="1350"/>
        <w:gridCol w:w="990"/>
        <w:gridCol w:w="1080"/>
      </w:tblGrid>
      <w:tr w:rsidR="00070ED5" w:rsidRPr="00070ED5" w:rsidTr="009E0082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ED5" w:rsidRPr="00070ED5" w:rsidRDefault="00070ED5" w:rsidP="009E00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ED5">
              <w:rPr>
                <w:rFonts w:ascii="Times New Roman" w:hAnsi="Times New Roman" w:cs="Times New Roman"/>
                <w:b/>
              </w:rPr>
              <w:t>Β ± 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ED5">
              <w:rPr>
                <w:rFonts w:ascii="Times New Roman" w:hAnsi="Times New Roman" w:cs="Times New Roman"/>
                <w:b/>
              </w:rPr>
              <w:t>p-value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ED5">
              <w:rPr>
                <w:rFonts w:ascii="Times New Roman" w:hAnsi="Times New Roman" w:cs="Times New Roman"/>
                <w:b/>
              </w:rPr>
              <w:t>q-value</w:t>
            </w:r>
          </w:p>
        </w:tc>
      </w:tr>
      <w:tr w:rsidR="00070ED5" w:rsidRPr="00070ED5" w:rsidTr="009E0082"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ED5" w:rsidRPr="00070ED5" w:rsidRDefault="00070ED5" w:rsidP="009E0082">
            <w:pPr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Sodium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-0.4 ± 0.4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0.52</w:t>
            </w:r>
          </w:p>
        </w:tc>
      </w:tr>
      <w:tr w:rsidR="00070ED5" w:rsidRPr="00070ED5" w:rsidTr="009E0082">
        <w:tc>
          <w:tcPr>
            <w:tcW w:w="4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ED5" w:rsidRPr="00070ED5" w:rsidRDefault="00070ED5" w:rsidP="009E0082">
            <w:pPr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Potassium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-0.6 ± 2.5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0.67</w:t>
            </w:r>
          </w:p>
        </w:tc>
      </w:tr>
      <w:tr w:rsidR="00070ED5" w:rsidRPr="00070ED5" w:rsidTr="009E0082">
        <w:tc>
          <w:tcPr>
            <w:tcW w:w="43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ED5" w:rsidRPr="00070ED5" w:rsidRDefault="00070ED5" w:rsidP="009E0082">
            <w:pPr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Chloride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-0.2 ± 0.2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0.53</w:t>
            </w:r>
          </w:p>
        </w:tc>
      </w:tr>
      <w:tr w:rsidR="00070ED5" w:rsidRPr="00070ED5" w:rsidTr="009E0082">
        <w:tc>
          <w:tcPr>
            <w:tcW w:w="43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ED5" w:rsidRPr="00070ED5" w:rsidRDefault="00070ED5" w:rsidP="009E0082">
            <w:pPr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Alkaline Phosphatase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0.1 ± 0.1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0.53</w:t>
            </w:r>
          </w:p>
        </w:tc>
      </w:tr>
      <w:tr w:rsidR="00070ED5" w:rsidRPr="00070ED5" w:rsidTr="009E0082">
        <w:tc>
          <w:tcPr>
            <w:tcW w:w="43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ED5" w:rsidRPr="00070ED5" w:rsidRDefault="00070ED5" w:rsidP="009E0082">
            <w:pPr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Serum Glutamate Pyruvate Transaminase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-0.2 ± 0.2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0.51</w:t>
            </w:r>
          </w:p>
        </w:tc>
      </w:tr>
      <w:tr w:rsidR="00070ED5" w:rsidRPr="00070ED5" w:rsidTr="009E0082">
        <w:tc>
          <w:tcPr>
            <w:tcW w:w="43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ED5" w:rsidRPr="00070ED5" w:rsidRDefault="00070ED5" w:rsidP="009E0082">
            <w:pPr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Serum Glutamate Oxaloacetate Transaminase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-0.1 ± 0.2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0.62</w:t>
            </w:r>
          </w:p>
        </w:tc>
      </w:tr>
      <w:tr w:rsidR="00070ED5" w:rsidRPr="00070ED5" w:rsidTr="009E0082">
        <w:tc>
          <w:tcPr>
            <w:tcW w:w="43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ED5" w:rsidRPr="00070ED5" w:rsidRDefault="00070ED5" w:rsidP="009E0082">
            <w:pPr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Lactate Dehydrogenase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0.0 ± 0.0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0.53</w:t>
            </w:r>
          </w:p>
        </w:tc>
      </w:tr>
      <w:tr w:rsidR="00070ED5" w:rsidRPr="00070ED5" w:rsidTr="009E0082">
        <w:tc>
          <w:tcPr>
            <w:tcW w:w="43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ED5" w:rsidRPr="00070ED5" w:rsidRDefault="00070ED5" w:rsidP="009E0082">
            <w:pPr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Creatinine Kinase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0.0 ± 0.0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0.60</w:t>
            </w:r>
          </w:p>
        </w:tc>
      </w:tr>
      <w:tr w:rsidR="00070ED5" w:rsidRPr="00070ED5" w:rsidTr="009E0082">
        <w:tc>
          <w:tcPr>
            <w:tcW w:w="43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ED5" w:rsidRPr="00070ED5" w:rsidRDefault="00070ED5" w:rsidP="009E0082">
            <w:pPr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Albumin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7.9 ± 2.8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0.15</w:t>
            </w:r>
          </w:p>
        </w:tc>
      </w:tr>
      <w:tr w:rsidR="00070ED5" w:rsidRPr="00070ED5" w:rsidTr="009E0082">
        <w:tc>
          <w:tcPr>
            <w:tcW w:w="43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ED5" w:rsidRPr="00070ED5" w:rsidRDefault="00070ED5" w:rsidP="009E0082">
            <w:pPr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Globulin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1.0 ± 2.5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0.63</w:t>
            </w:r>
          </w:p>
        </w:tc>
      </w:tr>
      <w:tr w:rsidR="00070ED5" w:rsidRPr="00070ED5" w:rsidTr="009E0082">
        <w:tc>
          <w:tcPr>
            <w:tcW w:w="43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ED5" w:rsidRPr="00070ED5" w:rsidRDefault="00070ED5" w:rsidP="009E0082">
            <w:pPr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Total Bilirubin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3.3 ± 3.0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0.52</w:t>
            </w:r>
          </w:p>
        </w:tc>
      </w:tr>
      <w:tr w:rsidR="00070ED5" w:rsidRPr="00070ED5" w:rsidTr="009E0082">
        <w:tc>
          <w:tcPr>
            <w:tcW w:w="43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ED5" w:rsidRPr="00070ED5" w:rsidRDefault="00070ED5" w:rsidP="009E0082">
            <w:pPr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Phosphorus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0.2 ± 1.9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0.69</w:t>
            </w:r>
          </w:p>
        </w:tc>
      </w:tr>
      <w:tr w:rsidR="00070ED5" w:rsidRPr="00070ED5" w:rsidTr="009E0082">
        <w:tc>
          <w:tcPr>
            <w:tcW w:w="43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ED5" w:rsidRPr="00070ED5" w:rsidRDefault="00070ED5" w:rsidP="009E0082">
            <w:pPr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Calcium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6.2 ± 2.2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0.15</w:t>
            </w:r>
          </w:p>
        </w:tc>
      </w:tr>
      <w:tr w:rsidR="00070ED5" w:rsidRPr="00070ED5" w:rsidTr="009E0082">
        <w:tc>
          <w:tcPr>
            <w:tcW w:w="43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ED5" w:rsidRPr="00070ED5" w:rsidRDefault="00070ED5" w:rsidP="009E0082">
            <w:pPr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Blood Urea Nitrogen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0.4 ± 0.2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0.45</w:t>
            </w:r>
          </w:p>
        </w:tc>
      </w:tr>
      <w:tr w:rsidR="00070ED5" w:rsidRPr="00070ED5" w:rsidTr="009E0082">
        <w:tc>
          <w:tcPr>
            <w:tcW w:w="43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0ED5" w:rsidRPr="00070ED5" w:rsidRDefault="00070ED5" w:rsidP="009E0082">
            <w:pPr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Magnesium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4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18.4 ± 4.6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0.01</w:t>
            </w:r>
          </w:p>
        </w:tc>
      </w:tr>
      <w:tr w:rsidR="00070ED5" w:rsidRPr="00070ED5" w:rsidTr="009E0082">
        <w:tc>
          <w:tcPr>
            <w:tcW w:w="4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ED5" w:rsidRPr="00070ED5" w:rsidRDefault="00070ED5" w:rsidP="009E0082">
            <w:pPr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Triglycerides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0.0 ± 0.0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:rsidR="00070ED5" w:rsidRPr="00070ED5" w:rsidRDefault="00070ED5" w:rsidP="009E0082">
            <w:pPr>
              <w:jc w:val="center"/>
              <w:rPr>
                <w:rFonts w:ascii="Times New Roman" w:hAnsi="Times New Roman" w:cs="Times New Roman"/>
              </w:rPr>
            </w:pPr>
            <w:r w:rsidRPr="00070ED5">
              <w:rPr>
                <w:rFonts w:ascii="Times New Roman" w:hAnsi="Times New Roman" w:cs="Times New Roman"/>
              </w:rPr>
              <w:t>0.69</w:t>
            </w:r>
          </w:p>
        </w:tc>
      </w:tr>
    </w:tbl>
    <w:p w:rsidR="00070ED5" w:rsidRPr="003774F5" w:rsidRDefault="00070ED5" w:rsidP="00070ED5">
      <w:pPr>
        <w:rPr>
          <w:rFonts w:ascii="Times New Roman" w:hAnsi="Times New Roman" w:cs="Times New Roman"/>
        </w:rPr>
      </w:pPr>
      <w:r w:rsidRPr="00070ED5">
        <w:rPr>
          <w:rFonts w:ascii="Times New Roman" w:hAnsi="Times New Roman" w:cs="Times New Roman"/>
          <w:color w:val="000000" w:themeColor="text1"/>
        </w:rPr>
        <w:t xml:space="preserve">Sex-adjusted associations between chemistry screen </w:t>
      </w:r>
      <w:proofErr w:type="spellStart"/>
      <w:r w:rsidRPr="00070ED5">
        <w:rPr>
          <w:rFonts w:ascii="Times New Roman" w:hAnsi="Times New Roman" w:cs="Times New Roman"/>
          <w:color w:val="000000" w:themeColor="text1"/>
        </w:rPr>
        <w:t>analytes</w:t>
      </w:r>
      <w:proofErr w:type="spellEnd"/>
      <w:r w:rsidRPr="00070ED5">
        <w:rPr>
          <w:rFonts w:ascii="Times New Roman" w:hAnsi="Times New Roman" w:cs="Times New Roman"/>
          <w:color w:val="000000" w:themeColor="text1"/>
        </w:rPr>
        <w:t xml:space="preserve"> with LP/Lean are shown with parameter </w:t>
      </w:r>
      <w:proofErr w:type="gramStart"/>
      <w:r w:rsidRPr="00070ED5">
        <w:rPr>
          <w:rFonts w:ascii="Times New Roman" w:hAnsi="Times New Roman" w:cs="Times New Roman"/>
          <w:color w:val="000000" w:themeColor="text1"/>
        </w:rPr>
        <w:t>estimates</w:t>
      </w:r>
      <w:proofErr w:type="gramEnd"/>
      <w:r w:rsidRPr="00070ED5">
        <w:rPr>
          <w:rFonts w:ascii="Times New Roman" w:hAnsi="Times New Roman" w:cs="Times New Roman"/>
          <w:color w:val="000000" w:themeColor="text1"/>
        </w:rPr>
        <w:t xml:space="preserve"> and standard errors (β ± SE), in order of significance (p-value) and, with false discovery rates (q-values).</w:t>
      </w:r>
    </w:p>
    <w:p w:rsidR="00070ED5" w:rsidRPr="00070ED5" w:rsidRDefault="00070ED5" w:rsidP="00070ED5">
      <w:pPr>
        <w:rPr>
          <w:rFonts w:ascii="Times New Roman" w:hAnsi="Times New Roman" w:cs="Times New Roman"/>
          <w:b/>
        </w:rPr>
      </w:pPr>
    </w:p>
    <w:p w:rsidR="001B239E" w:rsidRPr="00070ED5" w:rsidRDefault="009F259B">
      <w:pPr>
        <w:rPr>
          <w:rFonts w:ascii="Times New Roman" w:hAnsi="Times New Roman" w:cs="Times New Roman"/>
        </w:rPr>
      </w:pPr>
    </w:p>
    <w:sectPr w:rsidR="001B239E" w:rsidRPr="00070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D5"/>
    <w:rsid w:val="00070ED5"/>
    <w:rsid w:val="00177D2E"/>
    <w:rsid w:val="003774F5"/>
    <w:rsid w:val="00860CC9"/>
    <w:rsid w:val="009F259B"/>
    <w:rsid w:val="00B7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Lustgarten</dc:creator>
  <cp:lastModifiedBy>Michael Lustgarten</cp:lastModifiedBy>
  <cp:revision>2</cp:revision>
  <dcterms:created xsi:type="dcterms:W3CDTF">2014-08-28T21:04:00Z</dcterms:created>
  <dcterms:modified xsi:type="dcterms:W3CDTF">2014-08-28T21:04:00Z</dcterms:modified>
</cp:coreProperties>
</file>