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7C" w:rsidRPr="00212073" w:rsidRDefault="00EC68E8" w:rsidP="00D77A7C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val="en-US" w:eastAsia="es-ES_tradnl"/>
        </w:rPr>
      </w:pPr>
      <w:bookmarkStart w:id="0" w:name="_GoBack"/>
      <w:bookmarkEnd w:id="0"/>
      <w:r w:rsidRPr="00EC68E8">
        <w:rPr>
          <w:rFonts w:ascii="Gill Sans MT" w:eastAsia="Times New Roman" w:hAnsi="Gill Sans MT" w:cs="Arial"/>
          <w:b/>
          <w:sz w:val="20"/>
          <w:szCs w:val="20"/>
          <w:lang w:val="en-US" w:eastAsia="es-ES_tradnl"/>
        </w:rPr>
        <w:t>SDC 3 (Figure)</w:t>
      </w:r>
      <w:r w:rsidR="00D77A7C" w:rsidRPr="00EC68E8">
        <w:rPr>
          <w:rFonts w:ascii="Gill Sans MT" w:eastAsia="Times New Roman" w:hAnsi="Gill Sans MT" w:cs="Arial"/>
          <w:b/>
          <w:sz w:val="20"/>
          <w:szCs w:val="20"/>
          <w:lang w:val="en-US" w:eastAsia="es-ES_tradnl"/>
        </w:rPr>
        <w:t xml:space="preserve">. </w:t>
      </w:r>
      <w:r w:rsidR="00D77A7C" w:rsidRPr="00EC68E8">
        <w:rPr>
          <w:rFonts w:ascii="Gill Sans MT" w:eastAsia="Times New Roman" w:hAnsi="Gill Sans MT" w:cs="Arial"/>
          <w:sz w:val="20"/>
          <w:szCs w:val="20"/>
          <w:lang w:val="en-US" w:eastAsia="es-ES_tradnl"/>
        </w:rPr>
        <w:t xml:space="preserve">Funnel plot of the standardized mean difference (SMD) </w:t>
      </w:r>
      <w:r w:rsidR="00D77A7C" w:rsidRPr="00EC68E8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>between post and pre training measurements</w:t>
      </w:r>
      <w:r w:rsidR="00D77A7C" w:rsidRPr="00EC68E8">
        <w:rPr>
          <w:rFonts w:ascii="Gill Sans MT" w:eastAsia="Times New Roman" w:hAnsi="Gill Sans MT" w:cs="Arial"/>
          <w:sz w:val="20"/>
          <w:szCs w:val="20"/>
          <w:lang w:val="en-US" w:eastAsia="es-ES_tradnl"/>
        </w:rPr>
        <w:t xml:space="preserve"> </w:t>
      </w:r>
      <w:r w:rsidR="00D77A7C" w:rsidRPr="00EC68E8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>in maximal oxygen consumption</w:t>
      </w:r>
      <w:r w:rsidR="00212073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 xml:space="preserve"> (VO</w:t>
      </w:r>
      <w:r w:rsidR="00212073">
        <w:rPr>
          <w:rFonts w:ascii="Gill Sans MT" w:eastAsia="Times New Roman" w:hAnsi="Gill Sans MT" w:cs="Arial"/>
          <w:bCs/>
          <w:sz w:val="20"/>
          <w:szCs w:val="20"/>
          <w:vertAlign w:val="subscript"/>
          <w:lang w:val="en-US" w:eastAsia="es-ES_tradnl"/>
        </w:rPr>
        <w:t>2max</w:t>
      </w:r>
      <w:r w:rsidR="00212073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>)</w:t>
      </w:r>
    </w:p>
    <w:p w:rsidR="00D77A7C" w:rsidRPr="00D77A7C" w:rsidRDefault="00D77A7C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GB" w:eastAsia="es-ES_tradnl"/>
        </w:rPr>
      </w:pPr>
    </w:p>
    <w:p w:rsidR="00D77A7C" w:rsidRPr="00D77A7C" w:rsidRDefault="00212073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GB" w:eastAsia="es-ES_tradnl"/>
        </w:rPr>
      </w:pPr>
      <w:r>
        <w:rPr>
          <w:rFonts w:ascii="Gill Sans MT" w:eastAsia="Times New Roman" w:hAnsi="Gill Sans MT" w:cs="Arial"/>
          <w:noProof/>
          <w:sz w:val="24"/>
          <w:szCs w:val="24"/>
          <w:lang w:val="en-US"/>
        </w:rPr>
        <w:drawing>
          <wp:inline distT="0" distB="0" distL="0" distR="0" wp14:anchorId="0C08C4D7" wp14:editId="477429D9">
            <wp:extent cx="5943600" cy="4453985"/>
            <wp:effectExtent l="0" t="0" r="0" b="3810"/>
            <wp:docPr id="1" name="Picture 1" descr="F:\_Documents de David Montero\mine\ARTICLES\META-ANALYSIS\2014 Training adaptations, VO2max\JOURNAL\MSSE (1)\REVISED\figures\Figure S2_Funnel plot VO2ma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Documents de David Montero\mine\ARTICLES\META-ANALYSIS\2014 Training adaptations, VO2max\JOURNAL\MSSE (1)\REVISED\figures\Figure S2_Funnel plot VO2max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7C" w:rsidRPr="00B52428" w:rsidRDefault="00D77A7C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" w:eastAsia="es-ES_tradnl"/>
        </w:rPr>
      </w:pPr>
    </w:p>
    <w:p w:rsidR="00D77A7C" w:rsidRDefault="00D77A7C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" w:eastAsia="es-ES_tradnl"/>
        </w:rPr>
      </w:pPr>
    </w:p>
    <w:p w:rsidR="000C1F14" w:rsidRDefault="00666174"/>
    <w:sectPr w:rsidR="000C1F1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44" w:rsidRDefault="00A52D44">
      <w:pPr>
        <w:spacing w:after="0" w:line="240" w:lineRule="auto"/>
      </w:pPr>
      <w:r>
        <w:separator/>
      </w:r>
    </w:p>
  </w:endnote>
  <w:endnote w:type="continuationSeparator" w:id="0">
    <w:p w:rsidR="00A52D44" w:rsidRDefault="00A5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7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6D4" w:rsidRDefault="00D77A7C" w:rsidP="000B1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6D4" w:rsidRDefault="00666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44" w:rsidRDefault="00A52D44">
      <w:pPr>
        <w:spacing w:after="0" w:line="240" w:lineRule="auto"/>
      </w:pPr>
      <w:r>
        <w:separator/>
      </w:r>
    </w:p>
  </w:footnote>
  <w:footnote w:type="continuationSeparator" w:id="0">
    <w:p w:rsidR="00A52D44" w:rsidRDefault="00A5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B1A"/>
    <w:multiLevelType w:val="hybridMultilevel"/>
    <w:tmpl w:val="510A618E"/>
    <w:lvl w:ilvl="0" w:tplc="692AFF9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vetxfxpl0ww5iead0bpve0qaxt592sezrwd&quot;&gt;Training adaptations, VO2max_4&lt;record-ids&gt;&lt;item&gt;428&lt;/item&gt;&lt;/record-ids&gt;&lt;/item&gt;&lt;/Libraries&gt;"/>
  </w:docVars>
  <w:rsids>
    <w:rsidRoot w:val="00D77A7C"/>
    <w:rsid w:val="0008684B"/>
    <w:rsid w:val="000C6A05"/>
    <w:rsid w:val="001559FE"/>
    <w:rsid w:val="00174B47"/>
    <w:rsid w:val="001B170C"/>
    <w:rsid w:val="00212073"/>
    <w:rsid w:val="002D6A82"/>
    <w:rsid w:val="00353B6B"/>
    <w:rsid w:val="003830E3"/>
    <w:rsid w:val="003A7280"/>
    <w:rsid w:val="003B6C82"/>
    <w:rsid w:val="003C7686"/>
    <w:rsid w:val="004A10EF"/>
    <w:rsid w:val="005212A5"/>
    <w:rsid w:val="005A2E5B"/>
    <w:rsid w:val="00666174"/>
    <w:rsid w:val="007008BD"/>
    <w:rsid w:val="0079133B"/>
    <w:rsid w:val="007A2CFD"/>
    <w:rsid w:val="0083462E"/>
    <w:rsid w:val="00853F40"/>
    <w:rsid w:val="008E09D2"/>
    <w:rsid w:val="00990B7F"/>
    <w:rsid w:val="00A52D44"/>
    <w:rsid w:val="00A6211A"/>
    <w:rsid w:val="00A80482"/>
    <w:rsid w:val="00A856CB"/>
    <w:rsid w:val="00B52428"/>
    <w:rsid w:val="00C22AB2"/>
    <w:rsid w:val="00C50344"/>
    <w:rsid w:val="00C630C1"/>
    <w:rsid w:val="00C94365"/>
    <w:rsid w:val="00CC4328"/>
    <w:rsid w:val="00CF772D"/>
    <w:rsid w:val="00D120C8"/>
    <w:rsid w:val="00D335B5"/>
    <w:rsid w:val="00D77A7C"/>
    <w:rsid w:val="00E475D2"/>
    <w:rsid w:val="00E4768E"/>
    <w:rsid w:val="00EC68E8"/>
    <w:rsid w:val="00ED2CBB"/>
    <w:rsid w:val="00F02395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Montero Barril</dc:creator>
  <cp:lastModifiedBy>Ken Wilson</cp:lastModifiedBy>
  <cp:revision>2</cp:revision>
  <dcterms:created xsi:type="dcterms:W3CDTF">2015-02-09T16:44:00Z</dcterms:created>
  <dcterms:modified xsi:type="dcterms:W3CDTF">2015-02-09T16:44:00Z</dcterms:modified>
</cp:coreProperties>
</file>