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9" w:rsidRPr="00390373" w:rsidRDefault="00D71979" w:rsidP="00D71979">
      <w:pPr>
        <w:rPr>
          <w:rFonts w:ascii="Times New Roman" w:hAnsi="Times New Roman" w:cs="Times New Roman"/>
          <w:sz w:val="24"/>
          <w:szCs w:val="24"/>
        </w:rPr>
      </w:pPr>
      <w:r w:rsidRPr="0039037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F0335">
        <w:rPr>
          <w:rFonts w:ascii="Times New Roman" w:hAnsi="Times New Roman" w:cs="Times New Roman"/>
          <w:b/>
          <w:sz w:val="24"/>
          <w:szCs w:val="24"/>
        </w:rPr>
        <w:t>1</w:t>
      </w:r>
      <w:r w:rsidRPr="003903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Parasympathetic nervous system parameters in athletic subjects</w:t>
      </w:r>
      <w:r w:rsidR="008D2232" w:rsidRPr="008D223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90373">
        <w:rPr>
          <w:rFonts w:ascii="Times New Roman" w:hAnsi="Times New Roman" w:cs="Times New Roman"/>
          <w:sz w:val="24"/>
          <w:szCs w:val="24"/>
        </w:rPr>
        <w:t>.</w:t>
      </w:r>
      <w:r w:rsidRPr="003944B0">
        <w:rPr>
          <w:rFonts w:ascii="Times New Roman" w:hAnsi="Times New Roman" w:cs="Times New Roman"/>
          <w:sz w:val="24"/>
          <w:szCs w:val="24"/>
        </w:rPr>
        <w:t xml:space="preserve"> </w:t>
      </w:r>
      <w:r w:rsidRPr="00AC3D3B">
        <w:rPr>
          <w:rFonts w:ascii="Times New Roman" w:hAnsi="Times New Roman" w:cs="Times New Roman"/>
          <w:sz w:val="24"/>
          <w:szCs w:val="24"/>
        </w:rPr>
        <w:t>Data presented as mean ±standard deviations (</w:t>
      </w:r>
      <w:proofErr w:type="gramStart"/>
      <w:r w:rsidRPr="00AC3D3B">
        <w:rPr>
          <w:rFonts w:ascii="Times New Roman" w:hAnsi="Times New Roman" w:cs="Times New Roman"/>
          <w:sz w:val="24"/>
          <w:szCs w:val="24"/>
        </w:rPr>
        <w:t>sd</w:t>
      </w:r>
      <w:proofErr w:type="gramEnd"/>
      <w:r w:rsidRPr="00AC3D3B">
        <w:rPr>
          <w:rFonts w:ascii="Times New Roman" w:hAnsi="Times New Roman" w:cs="Times New Roman"/>
          <w:sz w:val="24"/>
          <w:szCs w:val="24"/>
        </w:rPr>
        <w:t xml:space="preserve">), except for latency which is expressed as median (min-max). </w:t>
      </w:r>
      <w:r w:rsidRPr="0013613A">
        <w:rPr>
          <w:rFonts w:ascii="Times New Roman" w:hAnsi="Times New Roman" w:cs="Times New Roman"/>
          <w:sz w:val="24"/>
          <w:szCs w:val="24"/>
        </w:rPr>
        <w:t>For the pupillometry</w:t>
      </w:r>
      <w:r>
        <w:rPr>
          <w:rFonts w:ascii="Times New Roman" w:hAnsi="Times New Roman" w:cs="Times New Roman"/>
          <w:sz w:val="24"/>
          <w:szCs w:val="24"/>
        </w:rPr>
        <w:t xml:space="preserve"> variables</w:t>
      </w:r>
      <w:r w:rsidRPr="0013613A">
        <w:rPr>
          <w:rFonts w:ascii="Times New Roman" w:hAnsi="Times New Roman" w:cs="Times New Roman"/>
          <w:sz w:val="24"/>
          <w:szCs w:val="24"/>
        </w:rPr>
        <w:t>, mean of measurements of right and left eye are presented.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1814"/>
        <w:gridCol w:w="1814"/>
        <w:gridCol w:w="1814"/>
        <w:gridCol w:w="850"/>
      </w:tblGrid>
      <w:tr w:rsidR="00956A3D" w:rsidRPr="00956A3D" w:rsidTr="00956A3D">
        <w:trPr>
          <w:trHeight w:val="62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A3D" w:rsidRPr="00956A3D" w:rsidRDefault="00956A3D" w:rsidP="00956A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All subjects</w:t>
            </w:r>
          </w:p>
          <w:p w:rsidR="00956A3D" w:rsidRPr="00956A3D" w:rsidRDefault="00956A3D" w:rsidP="00924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n=</w:t>
            </w:r>
            <w:r w:rsidR="0092430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Competitive</w:t>
            </w:r>
          </w:p>
          <w:p w:rsidR="00956A3D" w:rsidRPr="00956A3D" w:rsidRDefault="00956A3D" w:rsidP="00924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n=2</w:t>
            </w:r>
            <w:r w:rsidR="009243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Non-competitive</w:t>
            </w:r>
          </w:p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n=11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956A3D" w:rsidRPr="00956A3D" w:rsidTr="00956A3D">
        <w:trPr>
          <w:trHeight w:val="397"/>
        </w:trPr>
        <w:tc>
          <w:tcPr>
            <w:tcW w:w="0" w:type="auto"/>
            <w:vAlign w:val="center"/>
          </w:tcPr>
          <w:p w:rsidR="00956A3D" w:rsidRPr="00956A3D" w:rsidRDefault="00956A3D" w:rsidP="00956A3D">
            <w:pPr>
              <w:rPr>
                <w:rFonts w:ascii="Times New Roman" w:hAnsi="Times New Roman" w:cs="Times New Roman"/>
                <w:b/>
                <w:i/>
              </w:rPr>
            </w:pPr>
            <w:r w:rsidRPr="00956A3D">
              <w:rPr>
                <w:rFonts w:ascii="Times New Roman" w:hAnsi="Times New Roman" w:cs="Times New Roman"/>
                <w:b/>
                <w:i/>
              </w:rPr>
              <w:t>Pupillometry</w:t>
            </w:r>
          </w:p>
        </w:tc>
        <w:tc>
          <w:tcPr>
            <w:tcW w:w="1814" w:type="dxa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56A3D" w:rsidRPr="00956A3D" w:rsidRDefault="00956A3D" w:rsidP="00956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Maximal diameter (mm)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D96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</w:t>
            </w:r>
            <w:r w:rsidRPr="00956A3D">
              <w:rPr>
                <w:rFonts w:ascii="Times New Roman" w:hAnsi="Times New Roman" w:cs="Times New Roman"/>
              </w:rPr>
              <w:t xml:space="preserve"> ±0.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6.97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7.02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Minimal diameter (mm)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956A3D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4.8</w:t>
            </w:r>
            <w:r>
              <w:rPr>
                <w:rFonts w:ascii="Times New Roman" w:hAnsi="Times New Roman" w:cs="Times New Roman"/>
              </w:rPr>
              <w:t>4</w:t>
            </w:r>
            <w:r w:rsidRPr="00956A3D">
              <w:rPr>
                <w:rFonts w:ascii="Times New Roman" w:hAnsi="Times New Roman" w:cs="Times New Roman"/>
              </w:rPr>
              <w:t xml:space="preserve"> ±0.7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4.86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4.78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Amplitude</w:t>
            </w:r>
            <w:r>
              <w:rPr>
                <w:rFonts w:ascii="Times New Roman" w:hAnsi="Times New Roman" w:cs="Times New Roman"/>
                <w:b/>
              </w:rPr>
              <w:t>*(mm)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0D171F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15</w:t>
            </w:r>
            <w:r w:rsidRPr="00956A3D">
              <w:rPr>
                <w:rFonts w:ascii="Times New Roman" w:hAnsi="Times New Roman" w:cs="Times New Roman"/>
              </w:rPr>
              <w:t xml:space="preserve"> ±0.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2.11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2.24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Percent of constriction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D962D5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00 ±4.84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30.46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32.35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</w:t>
            </w:r>
          </w:p>
        </w:tc>
      </w:tr>
      <w:tr w:rsidR="00A83170" w:rsidRPr="00A83170" w:rsidTr="00956A3D">
        <w:trPr>
          <w:trHeight w:val="397"/>
        </w:trPr>
        <w:tc>
          <w:tcPr>
            <w:tcW w:w="0" w:type="auto"/>
            <w:vAlign w:val="center"/>
          </w:tcPr>
          <w:p w:rsidR="00A83170" w:rsidRPr="0092430C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2430C">
              <w:rPr>
                <w:rFonts w:ascii="Times New Roman" w:hAnsi="Times New Roman" w:cs="Times New Roman"/>
                <w:b/>
              </w:rPr>
              <w:t>Latency (s)</w:t>
            </w:r>
          </w:p>
        </w:tc>
        <w:tc>
          <w:tcPr>
            <w:tcW w:w="1814" w:type="dxa"/>
            <w:vAlign w:val="center"/>
          </w:tcPr>
          <w:p w:rsidR="00A83170" w:rsidRPr="0092430C" w:rsidRDefault="00A83170" w:rsidP="00956A3D">
            <w:pPr>
              <w:jc w:val="center"/>
              <w:rPr>
                <w:rFonts w:ascii="Times New Roman" w:hAnsi="Times New Roman" w:cs="Times New Roman"/>
              </w:rPr>
            </w:pPr>
            <w:r w:rsidRPr="0092430C">
              <w:rPr>
                <w:rFonts w:ascii="Times New Roman" w:hAnsi="Times New Roman" w:cs="Times New Roman"/>
              </w:rPr>
              <w:t>0.22 (0.16-0.27)</w:t>
            </w:r>
          </w:p>
        </w:tc>
        <w:tc>
          <w:tcPr>
            <w:tcW w:w="1814" w:type="dxa"/>
            <w:vAlign w:val="center"/>
          </w:tcPr>
          <w:p w:rsidR="00A83170" w:rsidRPr="0092430C" w:rsidRDefault="00A83170" w:rsidP="00357543">
            <w:pPr>
              <w:jc w:val="center"/>
              <w:rPr>
                <w:rFonts w:ascii="Times New Roman" w:hAnsi="Times New Roman" w:cs="Times New Roman"/>
              </w:rPr>
            </w:pPr>
            <w:r w:rsidRPr="0092430C">
              <w:rPr>
                <w:rFonts w:ascii="Times New Roman" w:hAnsi="Times New Roman" w:cs="Times New Roman"/>
              </w:rPr>
              <w:t>0.22 (0.16, 0.27)</w:t>
            </w:r>
          </w:p>
        </w:tc>
        <w:tc>
          <w:tcPr>
            <w:tcW w:w="1814" w:type="dxa"/>
            <w:vAlign w:val="center"/>
          </w:tcPr>
          <w:p w:rsidR="00A83170" w:rsidRPr="0092430C" w:rsidRDefault="00A83170" w:rsidP="00357543">
            <w:pPr>
              <w:jc w:val="center"/>
              <w:rPr>
                <w:rFonts w:ascii="Times New Roman" w:hAnsi="Times New Roman" w:cs="Times New Roman"/>
              </w:rPr>
            </w:pPr>
            <w:r w:rsidRPr="0092430C">
              <w:rPr>
                <w:rFonts w:ascii="Times New Roman" w:hAnsi="Times New Roman" w:cs="Times New Roman"/>
              </w:rPr>
              <w:t>0.23 (0.21-0.25)</w:t>
            </w:r>
          </w:p>
        </w:tc>
        <w:tc>
          <w:tcPr>
            <w:tcW w:w="850" w:type="dxa"/>
            <w:vAlign w:val="center"/>
          </w:tcPr>
          <w:p w:rsidR="00A83170" w:rsidRPr="0092430C" w:rsidRDefault="00C2335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ACV (mm/s)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956A3D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5</w:t>
            </w:r>
            <w:r w:rsidRPr="00956A3D">
              <w:rPr>
                <w:rFonts w:ascii="Times New Roman" w:hAnsi="Times New Roman" w:cs="Times New Roman"/>
              </w:rPr>
              <w:t xml:space="preserve"> ±0.5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3.76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3.73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MCV (mm/s)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D962D5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25</w:t>
            </w:r>
            <w:r w:rsidRPr="00956A3D">
              <w:rPr>
                <w:rFonts w:ascii="Times New Roman" w:hAnsi="Times New Roman" w:cs="Times New Roman"/>
              </w:rPr>
              <w:t xml:space="preserve"> ±0.7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5.29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5.14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  <w:i/>
              </w:rPr>
            </w:pPr>
            <w:r w:rsidRPr="00956A3D">
              <w:rPr>
                <w:rFonts w:ascii="Times New Roman" w:hAnsi="Times New Roman" w:cs="Times New Roman"/>
                <w:b/>
                <w:i/>
              </w:rPr>
              <w:t>4sET</w:t>
            </w:r>
          </w:p>
        </w:tc>
        <w:tc>
          <w:tcPr>
            <w:tcW w:w="1814" w:type="dxa"/>
            <w:vAlign w:val="center"/>
          </w:tcPr>
          <w:p w:rsidR="00A83170" w:rsidRPr="00956A3D" w:rsidRDefault="00A83170" w:rsidP="00956A3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4" w:type="dxa"/>
            <w:vAlign w:val="center"/>
          </w:tcPr>
          <w:p w:rsidR="00A83170" w:rsidRPr="00956A3D" w:rsidRDefault="00A83170" w:rsidP="00956A3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4" w:type="dxa"/>
            <w:vAlign w:val="center"/>
          </w:tcPr>
          <w:p w:rsidR="00A83170" w:rsidRPr="00956A3D" w:rsidRDefault="00A83170" w:rsidP="00956A3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3170" w:rsidRPr="00956A3D" w:rsidTr="00956A3D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3170" w:rsidRPr="00956A3D" w:rsidRDefault="00A83170" w:rsidP="00956A3D">
            <w:pPr>
              <w:rPr>
                <w:rFonts w:ascii="Times New Roman" w:hAnsi="Times New Roman" w:cs="Times New Roman"/>
                <w:b/>
              </w:rPr>
            </w:pPr>
            <w:r w:rsidRPr="00956A3D">
              <w:rPr>
                <w:rFonts w:ascii="Times New Roman" w:hAnsi="Times New Roman" w:cs="Times New Roman"/>
                <w:b/>
              </w:rPr>
              <w:t>CVI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83170" w:rsidRPr="00956A3D" w:rsidRDefault="00A83170" w:rsidP="00D962D5">
            <w:pPr>
              <w:jc w:val="center"/>
              <w:rPr>
                <w:rFonts w:ascii="Times New Roman" w:hAnsi="Times New Roman" w:cs="Times New Roman"/>
              </w:rPr>
            </w:pPr>
            <w:r w:rsidRPr="00956A3D">
              <w:rPr>
                <w:rFonts w:ascii="Times New Roman" w:hAnsi="Times New Roman" w:cs="Times New Roman"/>
              </w:rPr>
              <w:t>1.41 ±0.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1.38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A83170" w:rsidRPr="00956A3D" w:rsidRDefault="00A83170" w:rsidP="00A77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1.49 </w:t>
            </w:r>
            <w:r w:rsidRPr="00956A3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3170" w:rsidRPr="00956A3D" w:rsidRDefault="00A83170" w:rsidP="00B64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</w:t>
            </w:r>
          </w:p>
        </w:tc>
      </w:tr>
    </w:tbl>
    <w:p w:rsidR="00956A3D" w:rsidRPr="00802961" w:rsidRDefault="00D71979" w:rsidP="00956A3D">
      <w:pPr>
        <w:spacing w:before="1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C66B4">
        <w:rPr>
          <w:rFonts w:ascii="Times New Roman" w:hAnsi="Times New Roman" w:cs="Times New Roman"/>
          <w:sz w:val="20"/>
          <w:szCs w:val="24"/>
        </w:rPr>
        <w:t>ACV: average constriction velocity; MCV: maximal constriction velocity; CVI: cardiac vagal index.</w:t>
      </w:r>
      <w:r w:rsidR="008D2232">
        <w:rPr>
          <w:rFonts w:ascii="Times New Roman" w:hAnsi="Times New Roman" w:cs="Times New Roman"/>
          <w:sz w:val="20"/>
          <w:szCs w:val="24"/>
        </w:rPr>
        <w:br/>
      </w:r>
      <w:r w:rsidR="00956A3D">
        <w:rPr>
          <w:rFonts w:ascii="Times New Roman" w:hAnsi="Times New Roman" w:cs="Times New Roman"/>
          <w:sz w:val="20"/>
          <w:szCs w:val="24"/>
        </w:rPr>
        <w:t xml:space="preserve">* Amplitude is </w:t>
      </w:r>
      <w:r w:rsidR="005845C4">
        <w:rPr>
          <w:rFonts w:ascii="Times New Roman" w:hAnsi="Times New Roman" w:cs="Times New Roman"/>
          <w:sz w:val="20"/>
          <w:szCs w:val="24"/>
        </w:rPr>
        <w:t>c</w:t>
      </w:r>
      <w:bookmarkStart w:id="0" w:name="_GoBack"/>
      <w:bookmarkEnd w:id="0"/>
      <w:r w:rsidR="005845C4">
        <w:rPr>
          <w:rFonts w:ascii="Times New Roman" w:hAnsi="Times New Roman" w:cs="Times New Roman"/>
          <w:sz w:val="20"/>
          <w:szCs w:val="24"/>
        </w:rPr>
        <w:t>alculated</w:t>
      </w:r>
      <w:r w:rsidR="00956A3D">
        <w:rPr>
          <w:rFonts w:ascii="Times New Roman" w:hAnsi="Times New Roman" w:cs="Times New Roman"/>
          <w:sz w:val="20"/>
          <w:szCs w:val="24"/>
        </w:rPr>
        <w:t xml:space="preserve"> as maximal-minimal </w:t>
      </w:r>
      <w:r w:rsidR="00D962D5">
        <w:rPr>
          <w:rFonts w:ascii="Times New Roman" w:hAnsi="Times New Roman" w:cs="Times New Roman"/>
          <w:sz w:val="20"/>
          <w:szCs w:val="24"/>
        </w:rPr>
        <w:t xml:space="preserve">pupil </w:t>
      </w:r>
      <w:r w:rsidR="00956A3D">
        <w:rPr>
          <w:rFonts w:ascii="Times New Roman" w:hAnsi="Times New Roman" w:cs="Times New Roman"/>
          <w:sz w:val="20"/>
          <w:szCs w:val="24"/>
        </w:rPr>
        <w:t>diameter.</w:t>
      </w:r>
      <w:r w:rsidR="008D2232">
        <w:rPr>
          <w:rFonts w:ascii="Times New Roman" w:hAnsi="Times New Roman" w:cs="Times New Roman"/>
          <w:sz w:val="20"/>
          <w:szCs w:val="24"/>
        </w:rPr>
        <w:br/>
      </w:r>
      <w:proofErr w:type="gramStart"/>
      <w:r w:rsidR="008D2232" w:rsidRPr="00802961">
        <w:rPr>
          <w:rFonts w:ascii="Times New Roman" w:hAnsi="Times New Roman" w:cs="Times New Roman"/>
          <w:i/>
          <w:sz w:val="20"/>
          <w:szCs w:val="24"/>
          <w:vertAlign w:val="superscript"/>
        </w:rPr>
        <w:t>a</w:t>
      </w:r>
      <w:r w:rsidR="00016B83" w:rsidRPr="00802961">
        <w:rPr>
          <w:rFonts w:ascii="Times New Roman" w:hAnsi="Times New Roman" w:cs="Times New Roman"/>
          <w:i/>
          <w:sz w:val="20"/>
          <w:szCs w:val="24"/>
        </w:rPr>
        <w:t>Five</w:t>
      </w:r>
      <w:proofErr w:type="gramEnd"/>
      <w:r w:rsidR="00016B83" w:rsidRPr="00802961">
        <w:rPr>
          <w:rFonts w:ascii="Times New Roman" w:hAnsi="Times New Roman" w:cs="Times New Roman"/>
          <w:i/>
          <w:sz w:val="20"/>
          <w:szCs w:val="24"/>
        </w:rPr>
        <w:t xml:space="preserve"> subjects reported they had coffee on the same day of testing (&gt;2 hours prior measurements). We found no significant differences </w:t>
      </w:r>
      <w:r w:rsidR="004D5E29" w:rsidRPr="00802961">
        <w:rPr>
          <w:rFonts w:ascii="Times New Roman" w:hAnsi="Times New Roman" w:cs="Times New Roman"/>
          <w:i/>
          <w:sz w:val="20"/>
          <w:szCs w:val="24"/>
        </w:rPr>
        <w:t xml:space="preserve">(p&gt;0.05) </w:t>
      </w:r>
      <w:r w:rsidR="00016B83" w:rsidRPr="00802961">
        <w:rPr>
          <w:rFonts w:ascii="Times New Roman" w:hAnsi="Times New Roman" w:cs="Times New Roman"/>
          <w:i/>
          <w:sz w:val="20"/>
          <w:szCs w:val="24"/>
        </w:rPr>
        <w:t xml:space="preserve">between the five subjects and the remaining sample (n=35) in regards to </w:t>
      </w:r>
      <w:r w:rsidR="00010BB7" w:rsidRPr="00802961">
        <w:rPr>
          <w:rFonts w:ascii="Times New Roman" w:hAnsi="Times New Roman" w:cs="Times New Roman"/>
          <w:i/>
          <w:sz w:val="20"/>
          <w:szCs w:val="24"/>
        </w:rPr>
        <w:t>both pupillometry and 4sET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 in the subjects were not excluded from the analyses. Mean (sd) for the five subjects and the remaining sample were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 respectively as follows; 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maximal diameter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=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6.56 (0.31) </w:t>
      </w:r>
      <w:r w:rsidR="00016B83" w:rsidRPr="00802961">
        <w:rPr>
          <w:rFonts w:ascii="Times New Roman" w:hAnsi="Times New Roman" w:cs="Times New Roman"/>
          <w:i/>
          <w:sz w:val="20"/>
          <w:szCs w:val="24"/>
        </w:rPr>
        <w:t>vs 6.93 (0.67) mm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 (p=0.081)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;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 minimal diameter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=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4.60 (0.31) 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vs 4.71 (0.70) 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mm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 (p=0.544)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;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amplitude=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1.97 (0.25) 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vs 2.22 (0.28) 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mm</w:t>
      </w:r>
      <w:r w:rsidR="00474258" w:rsidRPr="00802961">
        <w:rPr>
          <w:rFonts w:ascii="Times New Roman" w:hAnsi="Times New Roman" w:cs="Times New Roman"/>
          <w:i/>
          <w:sz w:val="20"/>
          <w:szCs w:val="24"/>
        </w:rPr>
        <w:t xml:space="preserve"> (p=0.751)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, percent constriction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=3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0.05 (0.46)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vs 32.31 (4.77) 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%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 (p=0.253)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;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latency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=0.22 (0.01) vs 0.22 )0.02) s (p=0.659)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 xml:space="preserve">;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ACV=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3.81 (0.46)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 vs 3.86 (0.50)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 mm/s</w:t>
      </w:r>
      <w:r w:rsidR="008D2232" w:rsidRPr="00802961"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 (p=0.820)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;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MCV=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5.17 (0.56)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vs 5.42 (0.67) 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>mm/s</w:t>
      </w:r>
      <w:r w:rsidR="008D2232" w:rsidRPr="00802961">
        <w:rPr>
          <w:rFonts w:ascii="Times New Roman" w:hAnsi="Times New Roman" w:cs="Times New Roman"/>
          <w:i/>
          <w:sz w:val="20"/>
          <w:szCs w:val="24"/>
          <w:vertAlign w:val="superscript"/>
        </w:rPr>
        <w:t>2</w:t>
      </w:r>
      <w:r w:rsidR="008D2232" w:rsidRPr="00802961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 xml:space="preserve">(p= 0.403); </w:t>
      </w:r>
      <w:r w:rsidR="00E72E28" w:rsidRPr="00802961">
        <w:rPr>
          <w:rFonts w:ascii="Times New Roman" w:hAnsi="Times New Roman" w:cs="Times New Roman"/>
          <w:i/>
          <w:sz w:val="20"/>
          <w:szCs w:val="24"/>
        </w:rPr>
        <w:t>CVI=1.38 (0.14) vs 1.39 (0.19) (p=0.068)</w:t>
      </w:r>
      <w:r w:rsidR="00802961" w:rsidRPr="00802961">
        <w:rPr>
          <w:rFonts w:ascii="Times New Roman" w:hAnsi="Times New Roman" w:cs="Times New Roman"/>
          <w:i/>
          <w:sz w:val="20"/>
          <w:szCs w:val="24"/>
        </w:rPr>
        <w:t>.</w:t>
      </w:r>
    </w:p>
    <w:p w:rsidR="00956A3D" w:rsidRPr="00D71979" w:rsidRDefault="00956A3D"/>
    <w:sectPr w:rsidR="00956A3D" w:rsidRPr="00D71979" w:rsidSect="00956A3D">
      <w:foot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3D" w:rsidRDefault="00956A3D" w:rsidP="00400840">
      <w:pPr>
        <w:spacing w:after="0" w:line="240" w:lineRule="auto"/>
      </w:pPr>
      <w:r>
        <w:separator/>
      </w:r>
    </w:p>
  </w:endnote>
  <w:endnote w:type="continuationSeparator" w:id="0">
    <w:p w:rsidR="00956A3D" w:rsidRDefault="00956A3D" w:rsidP="0040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093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56A3D" w:rsidRPr="00EB7ABE" w:rsidRDefault="00956A3D">
        <w:pPr>
          <w:pStyle w:val="Bunntekst"/>
          <w:jc w:val="right"/>
          <w:rPr>
            <w:sz w:val="16"/>
            <w:szCs w:val="16"/>
          </w:rPr>
        </w:pPr>
        <w:r w:rsidRPr="00EB7ABE">
          <w:rPr>
            <w:sz w:val="16"/>
            <w:szCs w:val="16"/>
          </w:rPr>
          <w:fldChar w:fldCharType="begin"/>
        </w:r>
        <w:r w:rsidRPr="00EB7ABE">
          <w:rPr>
            <w:sz w:val="16"/>
            <w:szCs w:val="16"/>
          </w:rPr>
          <w:instrText xml:space="preserve"> PAGE   \* MERGEFORMAT </w:instrText>
        </w:r>
        <w:r w:rsidRPr="00EB7ABE">
          <w:rPr>
            <w:sz w:val="16"/>
            <w:szCs w:val="16"/>
          </w:rPr>
          <w:fldChar w:fldCharType="separate"/>
        </w:r>
        <w:r w:rsidR="006B78F9">
          <w:rPr>
            <w:noProof/>
            <w:sz w:val="16"/>
            <w:szCs w:val="16"/>
          </w:rPr>
          <w:t>2</w:t>
        </w:r>
        <w:r w:rsidRPr="00EB7ABE">
          <w:rPr>
            <w:sz w:val="16"/>
            <w:szCs w:val="16"/>
          </w:rPr>
          <w:fldChar w:fldCharType="end"/>
        </w:r>
      </w:p>
    </w:sdtContent>
  </w:sdt>
  <w:p w:rsidR="00956A3D" w:rsidRDefault="00956A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3D" w:rsidRDefault="00956A3D" w:rsidP="00400840">
      <w:pPr>
        <w:spacing w:after="0" w:line="240" w:lineRule="auto"/>
      </w:pPr>
      <w:r>
        <w:separator/>
      </w:r>
    </w:p>
  </w:footnote>
  <w:footnote w:type="continuationSeparator" w:id="0">
    <w:p w:rsidR="00956A3D" w:rsidRDefault="00956A3D" w:rsidP="0040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E81"/>
    <w:multiLevelType w:val="hybridMultilevel"/>
    <w:tmpl w:val="62889164"/>
    <w:lvl w:ilvl="0" w:tplc="DA8E14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79"/>
    <w:rsid w:val="00010BB7"/>
    <w:rsid w:val="00016B83"/>
    <w:rsid w:val="00056D09"/>
    <w:rsid w:val="000D171F"/>
    <w:rsid w:val="001235F5"/>
    <w:rsid w:val="00294B1C"/>
    <w:rsid w:val="002E7C6B"/>
    <w:rsid w:val="00304640"/>
    <w:rsid w:val="00357543"/>
    <w:rsid w:val="00400840"/>
    <w:rsid w:val="004221E9"/>
    <w:rsid w:val="00427E9F"/>
    <w:rsid w:val="00474258"/>
    <w:rsid w:val="004D5E29"/>
    <w:rsid w:val="004F1A6A"/>
    <w:rsid w:val="005845C4"/>
    <w:rsid w:val="006B78F9"/>
    <w:rsid w:val="0073486C"/>
    <w:rsid w:val="00802961"/>
    <w:rsid w:val="008A775A"/>
    <w:rsid w:val="008D2232"/>
    <w:rsid w:val="008F0335"/>
    <w:rsid w:val="0092430C"/>
    <w:rsid w:val="00956A3D"/>
    <w:rsid w:val="00A241C8"/>
    <w:rsid w:val="00A7760F"/>
    <w:rsid w:val="00A83170"/>
    <w:rsid w:val="00C23350"/>
    <w:rsid w:val="00C47018"/>
    <w:rsid w:val="00D71979"/>
    <w:rsid w:val="00D962D5"/>
    <w:rsid w:val="00E72E28"/>
    <w:rsid w:val="00F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B3E52A-EBE4-4058-95D6-94C7E305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nhideWhenUsed/>
    <w:rsid w:val="00D71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D71979"/>
    <w:rPr>
      <w:rFonts w:eastAsiaTheme="minorEastAsia"/>
      <w:lang w:val="nb-NO" w:eastAsia="nb-NO"/>
    </w:rPr>
  </w:style>
  <w:style w:type="paragraph" w:styleId="Merknadstekst">
    <w:name w:val="annotation text"/>
    <w:basedOn w:val="Normal"/>
    <w:link w:val="MerknadstekstTegn"/>
    <w:uiPriority w:val="99"/>
    <w:rsid w:val="00D7197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71979"/>
    <w:rPr>
      <w:rFonts w:ascii="Arial" w:eastAsia="Times New Roman" w:hAnsi="Arial" w:cs="Times New Roman"/>
      <w:sz w:val="20"/>
      <w:szCs w:val="20"/>
      <w:lang w:val="en-US" w:eastAsia="nb-NO"/>
    </w:rPr>
  </w:style>
  <w:style w:type="character" w:styleId="Merknadsreferanse">
    <w:name w:val="annotation reference"/>
    <w:basedOn w:val="Standardskriftforavsnitt"/>
    <w:uiPriority w:val="99"/>
    <w:semiHidden/>
    <w:rsid w:val="00D71979"/>
    <w:rPr>
      <w:sz w:val="16"/>
      <w:szCs w:val="16"/>
    </w:rPr>
  </w:style>
  <w:style w:type="table" w:styleId="Tabellrutenett">
    <w:name w:val="Table Grid"/>
    <w:basedOn w:val="Vanligtabell"/>
    <w:uiPriority w:val="59"/>
    <w:rsid w:val="00D7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979"/>
    <w:rPr>
      <w:rFonts w:ascii="Tahoma" w:eastAsiaTheme="minorEastAsia" w:hAnsi="Tahoma" w:cs="Tahoma"/>
      <w:sz w:val="16"/>
      <w:szCs w:val="16"/>
      <w:lang w:val="nb-NO" w:eastAsia="nb-NO"/>
    </w:rPr>
  </w:style>
  <w:style w:type="paragraph" w:styleId="Listeavsnitt">
    <w:name w:val="List Paragraph"/>
    <w:basedOn w:val="Normal"/>
    <w:uiPriority w:val="34"/>
    <w:qFormat/>
    <w:rsid w:val="00956A3D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6A3D"/>
    <w:pPr>
      <w:spacing w:after="200"/>
    </w:pPr>
    <w:rPr>
      <w:rFonts w:asciiTheme="minorHAnsi" w:eastAsiaTheme="minorEastAsia" w:hAnsiTheme="minorHAnsi" w:cstheme="minorBidi"/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6A3D"/>
    <w:rPr>
      <w:rFonts w:ascii="Arial" w:eastAsiaTheme="minorEastAsia" w:hAnsi="Arial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Hospital S. Marcos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b06392</dc:creator>
  <cp:lastModifiedBy>Julie Stang</cp:lastModifiedBy>
  <cp:revision>16</cp:revision>
  <dcterms:created xsi:type="dcterms:W3CDTF">2014-08-26T08:56:00Z</dcterms:created>
  <dcterms:modified xsi:type="dcterms:W3CDTF">2015-06-29T11:38:00Z</dcterms:modified>
</cp:coreProperties>
</file>