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44" w:rsidRPr="00385144" w:rsidRDefault="00676DA5" w:rsidP="0038514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85144">
        <w:rPr>
          <w:rFonts w:ascii="Times New Roman" w:hAnsi="Times New Roman" w:cs="Times New Roman"/>
          <w:b/>
          <w:sz w:val="24"/>
        </w:rPr>
        <w:t xml:space="preserve">eTable </w:t>
      </w:r>
      <w:r w:rsidR="002C5E44" w:rsidRPr="00385144">
        <w:rPr>
          <w:rFonts w:ascii="Times New Roman" w:hAnsi="Times New Roman" w:cs="Times New Roman"/>
          <w:b/>
          <w:sz w:val="24"/>
        </w:rPr>
        <w:t>1</w:t>
      </w:r>
    </w:p>
    <w:p w:rsidR="002C5E44" w:rsidRPr="00385144" w:rsidRDefault="002C5E44" w:rsidP="00385144">
      <w:pPr>
        <w:spacing w:line="480" w:lineRule="auto"/>
        <w:rPr>
          <w:rFonts w:ascii="Times New Roman" w:eastAsia="Arial Unicode MS" w:hAnsi="Times New Roman" w:cs="Times New Roman"/>
          <w:b/>
          <w:color w:val="000000"/>
          <w:sz w:val="24"/>
          <w:u w:color="000000"/>
          <w:vertAlign w:val="superscript"/>
          <w:lang w:eastAsia="zh-CN"/>
        </w:rPr>
      </w:pPr>
      <w:bookmarkStart w:id="0" w:name="_GoBack"/>
      <w:r w:rsidRPr="00385144">
        <w:rPr>
          <w:rFonts w:ascii="Times New Roman" w:hAnsi="Times New Roman" w:cs="Times New Roman"/>
          <w:b/>
          <w:sz w:val="24"/>
        </w:rPr>
        <w:t>Incident Cognitive Impairment by LPA%</w:t>
      </w:r>
      <w:r w:rsidRPr="00385144">
        <w:rPr>
          <w:rFonts w:ascii="Times New Roman" w:hAnsi="Times New Roman" w:cs="Times New Roman"/>
          <w:b/>
          <w:sz w:val="24"/>
          <w:vertAlign w:val="superscript"/>
        </w:rPr>
        <w:t>a</w:t>
      </w:r>
      <w:r w:rsidRPr="00385144">
        <w:rPr>
          <w:rFonts w:ascii="Times New Roman" w:hAnsi="Times New Roman" w:cs="Times New Roman"/>
          <w:b/>
          <w:sz w:val="24"/>
        </w:rPr>
        <w:t xml:space="preserve"> and SED%</w:t>
      </w:r>
      <w:r w:rsidRPr="00385144">
        <w:rPr>
          <w:rFonts w:ascii="Times New Roman" w:hAnsi="Times New Roman" w:cs="Times New Roman"/>
          <w:b/>
          <w:sz w:val="24"/>
          <w:vertAlign w:val="superscript"/>
        </w:rPr>
        <w:t>b</w:t>
      </w:r>
      <w:r w:rsidRPr="00385144">
        <w:rPr>
          <w:rFonts w:ascii="Times New Roman" w:hAnsi="Times New Roman" w:cs="Times New Roman"/>
          <w:b/>
          <w:sz w:val="24"/>
        </w:rPr>
        <w:t xml:space="preserve"> (N=6,452) in Fully Adjusted Models</w:t>
      </w:r>
      <w:r w:rsidRPr="00385144">
        <w:rPr>
          <w:rFonts w:ascii="Times New Roman" w:hAnsi="Times New Roman" w:cs="Times New Roman"/>
          <w:b/>
          <w:sz w:val="24"/>
          <w:vertAlign w:val="superscript"/>
        </w:rPr>
        <w:t>c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260"/>
        <w:gridCol w:w="1738"/>
        <w:gridCol w:w="1740"/>
        <w:gridCol w:w="1740"/>
      </w:tblGrid>
      <w:tr w:rsidR="002C5E44" w:rsidRPr="00385144" w:rsidTr="00676DA5">
        <w:trPr>
          <w:trHeight w:val="159"/>
        </w:trPr>
        <w:tc>
          <w:tcPr>
            <w:tcW w:w="125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Quartile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d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Quartile 2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Quartile 3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Quartile 4</w:t>
            </w:r>
          </w:p>
        </w:tc>
      </w:tr>
      <w:tr w:rsidR="002C5E44" w:rsidRPr="00385144" w:rsidTr="00676DA5">
        <w:trPr>
          <w:trHeight w:val="58"/>
        </w:trPr>
        <w:tc>
          <w:tcPr>
            <w:tcW w:w="12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LPA%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C5E44" w:rsidRPr="00385144" w:rsidTr="00676DA5">
        <w:trPr>
          <w:trHeight w:val="288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Total: HR (95% C.I.)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0.83 (0.63-1.10)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0.89 (0.65-1.22)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0.75 (0.52-1.08)</w:t>
            </w:r>
          </w:p>
        </w:tc>
      </w:tr>
      <w:tr w:rsidR="002C5E44" w:rsidRPr="00385144" w:rsidTr="00676DA5">
        <w:trPr>
          <w:trHeight w:val="288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White: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HR (95% C.I.)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0.73 (0.51-1.06)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0.86 (0.58-1.28)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0.82 (0.53-1.29)</w:t>
            </w:r>
          </w:p>
        </w:tc>
      </w:tr>
      <w:tr w:rsidR="002C5E44" w:rsidRPr="00385144" w:rsidTr="00676DA5">
        <w:trPr>
          <w:trHeight w:val="288"/>
        </w:trPr>
        <w:tc>
          <w:tcPr>
            <w:tcW w:w="125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Black: HR (95% C.I.)</w:t>
            </w:r>
          </w:p>
        </w:tc>
        <w:tc>
          <w:tcPr>
            <w:tcW w:w="72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0.97 (0.62-1.50)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0.90 (0.54-1.51)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0.63 (0.33-1.18)</w:t>
            </w:r>
          </w:p>
        </w:tc>
      </w:tr>
      <w:tr w:rsidR="002C5E44" w:rsidRPr="00385144" w:rsidTr="00676DA5">
        <w:trPr>
          <w:trHeight w:val="339"/>
        </w:trPr>
        <w:tc>
          <w:tcPr>
            <w:tcW w:w="12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SED%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b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E44" w:rsidRPr="00385144" w:rsidRDefault="002C5E44" w:rsidP="003851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5E44" w:rsidRPr="00385144" w:rsidTr="00676DA5">
        <w:trPr>
          <w:trHeight w:val="288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Total: HR (95% C.I.)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1.01 (0.69-1.49)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1.17 (0.81-1.69)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1.28 (0.88-1.87)</w:t>
            </w:r>
          </w:p>
        </w:tc>
      </w:tr>
      <w:tr w:rsidR="002C5E44" w:rsidRPr="00385144" w:rsidTr="00676DA5">
        <w:trPr>
          <w:trHeight w:val="288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White: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HR (95% C.I.)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1.09 (0.68-1.75)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1.04 (0.66-1.65)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1.33 (0.83-2.12)</w:t>
            </w:r>
          </w:p>
        </w:tc>
      </w:tr>
      <w:tr w:rsidR="002C5E44" w:rsidRPr="00385144" w:rsidTr="00676DA5">
        <w:trPr>
          <w:trHeight w:val="306"/>
        </w:trPr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b/>
                <w:color w:val="000000"/>
              </w:rPr>
              <w:t>Black: HR (95% C.I.)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0.80 (0.41-1.60)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1.28 (0.69-2.37)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2C5E44" w:rsidRPr="00385144" w:rsidRDefault="002C5E44" w:rsidP="003851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144">
              <w:rPr>
                <w:rFonts w:ascii="Times New Roman" w:eastAsia="Times New Roman" w:hAnsi="Times New Roman" w:cs="Times New Roman"/>
                <w:color w:val="000000"/>
              </w:rPr>
              <w:t>1.19 (0.63-2.23)</w:t>
            </w:r>
          </w:p>
        </w:tc>
      </w:tr>
    </w:tbl>
    <w:p w:rsidR="002C5E44" w:rsidRPr="00385144" w:rsidRDefault="002C5E44" w:rsidP="00385144">
      <w:pPr>
        <w:pStyle w:val="Body"/>
        <w:spacing w:line="480" w:lineRule="auto"/>
        <w:rPr>
          <w:rFonts w:ascii="Times New Roman" w:hAnsi="Times New Roman" w:cs="Times New Roman"/>
          <w:sz w:val="16"/>
        </w:rPr>
      </w:pPr>
      <w:r w:rsidRPr="00385144">
        <w:rPr>
          <w:rFonts w:ascii="Times New Roman" w:hAnsi="Times New Roman" w:cs="Times New Roman"/>
          <w:sz w:val="16"/>
          <w:vertAlign w:val="superscript"/>
        </w:rPr>
        <w:t xml:space="preserve">a </w:t>
      </w:r>
      <w:r w:rsidRPr="00385144">
        <w:rPr>
          <w:rFonts w:ascii="Times New Roman" w:hAnsi="Times New Roman" w:cs="Times New Roman"/>
          <w:sz w:val="16"/>
        </w:rPr>
        <w:t>Denotes the proportion of total accelerometer wear time spent in light intensity physical activity.</w:t>
      </w:r>
    </w:p>
    <w:p w:rsidR="002C5E44" w:rsidRPr="00385144" w:rsidRDefault="002C5E44" w:rsidP="00385144">
      <w:pPr>
        <w:pStyle w:val="Body"/>
        <w:spacing w:line="480" w:lineRule="auto"/>
        <w:rPr>
          <w:rFonts w:ascii="Times New Roman" w:hAnsi="Times New Roman" w:cs="Times New Roman"/>
          <w:sz w:val="16"/>
        </w:rPr>
      </w:pPr>
      <w:r w:rsidRPr="00385144">
        <w:rPr>
          <w:rFonts w:ascii="Times New Roman" w:hAnsi="Times New Roman" w:cs="Times New Roman"/>
          <w:sz w:val="16"/>
          <w:vertAlign w:val="superscript"/>
        </w:rPr>
        <w:t xml:space="preserve">b </w:t>
      </w:r>
      <w:r w:rsidRPr="00385144">
        <w:rPr>
          <w:rFonts w:ascii="Times New Roman" w:hAnsi="Times New Roman" w:cs="Times New Roman"/>
          <w:sz w:val="16"/>
        </w:rPr>
        <w:t>Denotes the proportion of total accelerometer wear time spent in sedentary behavior.</w:t>
      </w:r>
    </w:p>
    <w:p w:rsidR="002C5E44" w:rsidRPr="00385144" w:rsidRDefault="002C5E44" w:rsidP="00385144">
      <w:pPr>
        <w:pStyle w:val="NormalWeb"/>
        <w:spacing w:before="0" w:after="0" w:line="48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85144">
        <w:rPr>
          <w:rFonts w:ascii="Times New Roman" w:hAnsi="Times New Roman" w:cs="Times New Roman"/>
          <w:sz w:val="16"/>
          <w:szCs w:val="20"/>
          <w:vertAlign w:val="superscript"/>
        </w:rPr>
        <w:t xml:space="preserve">c </w:t>
      </w:r>
      <w:r w:rsidRPr="00385144">
        <w:rPr>
          <w:rFonts w:ascii="Times New Roman" w:hAnsi="Times New Roman" w:cs="Times New Roman"/>
          <w:sz w:val="16"/>
          <w:szCs w:val="20"/>
        </w:rPr>
        <w:t>Adjusted by age, sex, race, region of residence, education, body mass index, hypertension, smoking and diabetes.</w:t>
      </w:r>
    </w:p>
    <w:p w:rsidR="002C5E44" w:rsidRPr="00385144" w:rsidRDefault="002C5E44" w:rsidP="00385144">
      <w:pPr>
        <w:pStyle w:val="Body"/>
        <w:spacing w:line="480" w:lineRule="auto"/>
        <w:rPr>
          <w:rFonts w:ascii="Times New Roman" w:hAnsi="Times New Roman" w:cs="Times New Roman"/>
          <w:sz w:val="16"/>
        </w:rPr>
      </w:pPr>
      <w:r w:rsidRPr="00385144">
        <w:rPr>
          <w:rFonts w:ascii="Times New Roman" w:hAnsi="Times New Roman" w:cs="Times New Roman"/>
          <w:sz w:val="16"/>
          <w:vertAlign w:val="superscript"/>
        </w:rPr>
        <w:t xml:space="preserve">d </w:t>
      </w:r>
      <w:r w:rsidRPr="00385144">
        <w:rPr>
          <w:rFonts w:ascii="Times New Roman" w:hAnsi="Times New Roman" w:cs="Times New Roman"/>
          <w:sz w:val="16"/>
        </w:rPr>
        <w:t>Denotes the quartiles of the proportion of total accelerometer wear time spent in light intensity physical activity or sedentary behavior. Quartile 1: 0&lt;=LPA%&lt;15.57% or 0&lt;=SED%&lt;71.11% , Quartile 2: 15.57%&lt;=LPA%&lt;20.90% or 71.11&lt;=SED%&lt;77.65%, Quartile 3: 20.90%&lt;=LPA%&lt;26.82% or 77.65&lt;=SED%&lt;83.68%, Quartile 4: LPA%&gt;=26.82% or SED%&gt;=83.68%.</w:t>
      </w:r>
    </w:p>
    <w:p w:rsidR="005D5088" w:rsidRPr="00385144" w:rsidRDefault="005D5088" w:rsidP="00385144">
      <w:pPr>
        <w:spacing w:line="480" w:lineRule="auto"/>
        <w:rPr>
          <w:rFonts w:ascii="Times New Roman" w:hAnsi="Times New Roman" w:cs="Times New Roman"/>
        </w:rPr>
      </w:pPr>
    </w:p>
    <w:sectPr w:rsidR="005D5088" w:rsidRPr="00385144" w:rsidSect="007F48BA">
      <w:pgSz w:w="12240" w:h="15840"/>
      <w:pgMar w:top="1440" w:right="216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3F" w:rsidRDefault="00AB503F">
      <w:r>
        <w:separator/>
      </w:r>
    </w:p>
  </w:endnote>
  <w:endnote w:type="continuationSeparator" w:id="0">
    <w:p w:rsidR="00AB503F" w:rsidRDefault="00AB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3F" w:rsidRDefault="00AB503F">
      <w:r>
        <w:separator/>
      </w:r>
    </w:p>
  </w:footnote>
  <w:footnote w:type="continuationSeparator" w:id="0">
    <w:p w:rsidR="00AB503F" w:rsidRDefault="00AB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4"/>
    <w:rsid w:val="00104722"/>
    <w:rsid w:val="00150DD0"/>
    <w:rsid w:val="0017583F"/>
    <w:rsid w:val="002C5E44"/>
    <w:rsid w:val="00385144"/>
    <w:rsid w:val="005D5088"/>
    <w:rsid w:val="00676DA5"/>
    <w:rsid w:val="00894C3A"/>
    <w:rsid w:val="00A027C7"/>
    <w:rsid w:val="00A808B2"/>
    <w:rsid w:val="00AB503F"/>
    <w:rsid w:val="00BC2CE5"/>
    <w:rsid w:val="00CD4186"/>
    <w:rsid w:val="00D55076"/>
    <w:rsid w:val="00DE3F2A"/>
    <w:rsid w:val="00F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E7302-6E5D-41DD-84A7-C1980B4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44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2C5E44"/>
    <w:pP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C5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44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rsid w:val="002C5E4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宋体" w:eastAsia="宋体" w:hAnsi="宋体" w:cs="宋体"/>
      <w:color w:val="000000"/>
      <w:sz w:val="24"/>
      <w:szCs w:val="24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2C5E44"/>
  </w:style>
  <w:style w:type="paragraph" w:styleId="Footer">
    <w:name w:val="footer"/>
    <w:basedOn w:val="Normal"/>
    <w:link w:val="FooterChar"/>
    <w:uiPriority w:val="99"/>
    <w:unhideWhenUsed/>
    <w:rsid w:val="00894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3A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Wenfei Zhu</dc:creator>
  <cp:keywords/>
  <dc:description/>
  <cp:lastModifiedBy>Wenfei Zhu</cp:lastModifiedBy>
  <cp:revision>8</cp:revision>
  <dcterms:created xsi:type="dcterms:W3CDTF">2016-04-18T16:43:00Z</dcterms:created>
  <dcterms:modified xsi:type="dcterms:W3CDTF">2016-06-08T01:44:00Z</dcterms:modified>
</cp:coreProperties>
</file>