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891AB" w14:textId="6F67D71D" w:rsidR="00ED56B0" w:rsidRDefault="005421EE" w:rsidP="006A52A8">
      <w:pPr>
        <w:spacing w:line="480" w:lineRule="auto"/>
        <w:ind w:right="566"/>
        <w:jc w:val="center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Supplemental Digital Content</w:t>
      </w:r>
      <w:r w:rsidR="00730D7B">
        <w:rPr>
          <w:rFonts w:ascii="Arial" w:hAnsi="Arial" w:cs="Arial"/>
          <w:bCs/>
          <w:sz w:val="24"/>
          <w:szCs w:val="24"/>
          <w:lang w:val="en-GB"/>
        </w:rPr>
        <w:t xml:space="preserve"> 1</w:t>
      </w:r>
    </w:p>
    <w:p w14:paraId="07AC49F8" w14:textId="779E668A" w:rsidR="00730D7B" w:rsidRPr="00730D7B" w:rsidRDefault="00730D7B" w:rsidP="006A52A8">
      <w:pPr>
        <w:spacing w:line="480" w:lineRule="auto"/>
        <w:ind w:right="566"/>
        <w:rPr>
          <w:rFonts w:ascii="Arial" w:hAnsi="Arial" w:cs="Arial"/>
          <w:b/>
          <w:bCs/>
          <w:sz w:val="24"/>
          <w:szCs w:val="24"/>
          <w:lang w:val="en-GB"/>
        </w:rPr>
      </w:pPr>
      <w:r w:rsidRPr="00730D7B">
        <w:rPr>
          <w:rFonts w:ascii="Arial" w:hAnsi="Arial" w:cs="Arial"/>
          <w:b/>
          <w:bCs/>
          <w:sz w:val="24"/>
          <w:szCs w:val="24"/>
          <w:lang w:val="en-GB"/>
        </w:rPr>
        <w:t>West</w:t>
      </w:r>
      <w:bookmarkStart w:id="0" w:name="_GoBack"/>
      <w:bookmarkEnd w:id="0"/>
      <w:r w:rsidRPr="00730D7B">
        <w:rPr>
          <w:rFonts w:ascii="Arial" w:hAnsi="Arial" w:cs="Arial"/>
          <w:b/>
          <w:bCs/>
          <w:sz w:val="24"/>
          <w:szCs w:val="24"/>
          <w:lang w:val="en-GB"/>
        </w:rPr>
        <w:t>ern Blot</w:t>
      </w:r>
    </w:p>
    <w:p w14:paraId="5C893186" w14:textId="77777777" w:rsidR="00ED56B0" w:rsidRDefault="00ED56B0" w:rsidP="006A52A8">
      <w:pPr>
        <w:spacing w:line="480" w:lineRule="auto"/>
        <w:ind w:right="566"/>
        <w:rPr>
          <w:rFonts w:ascii="Arial" w:hAnsi="Arial" w:cs="Arial"/>
          <w:bCs/>
          <w:sz w:val="24"/>
          <w:szCs w:val="24"/>
          <w:lang w:val="en-GB"/>
        </w:rPr>
      </w:pPr>
      <w:r w:rsidRPr="00CE37DD">
        <w:rPr>
          <w:rFonts w:ascii="Arial" w:hAnsi="Arial" w:cs="Arial"/>
          <w:bCs/>
          <w:sz w:val="24"/>
          <w:szCs w:val="24"/>
          <w:lang w:val="en-GB"/>
        </w:rPr>
        <w:t>Representative blots for Figure 3 (A) and Table 2 (B) Glucose transporter 4 (GLUT4), HKII, lipoprotein lipase (LPL), plasma membrane associated fatty acid binding protein (</w:t>
      </w:r>
      <w:proofErr w:type="spellStart"/>
      <w:r w:rsidRPr="00CE37DD">
        <w:rPr>
          <w:rFonts w:ascii="Arial" w:hAnsi="Arial" w:cs="Arial"/>
          <w:bCs/>
          <w:sz w:val="24"/>
          <w:szCs w:val="24"/>
          <w:lang w:val="en-GB"/>
        </w:rPr>
        <w:t>FABPpm</w:t>
      </w:r>
      <w:proofErr w:type="spellEnd"/>
      <w:r w:rsidRPr="00CE37DD">
        <w:rPr>
          <w:rFonts w:ascii="Arial" w:hAnsi="Arial" w:cs="Arial"/>
          <w:bCs/>
          <w:sz w:val="24"/>
          <w:szCs w:val="24"/>
          <w:lang w:val="en-GB"/>
        </w:rPr>
        <w:t xml:space="preserve">), cluster of differentiation 36 (CD36), adipose triacylglycerol lipase (ATGL), hormone sensitive lipase (HSL), and </w:t>
      </w:r>
      <w:r w:rsidRPr="00974C82">
        <w:rPr>
          <w:rFonts w:ascii="Arial" w:hAnsi="Arial" w:cs="Arial"/>
          <w:bCs/>
          <w:sz w:val="24"/>
          <w:szCs w:val="24"/>
          <w:lang w:val="en-US"/>
        </w:rPr>
        <w:t>vascular endothelial growth factor (VEGF).</w:t>
      </w:r>
    </w:p>
    <w:p w14:paraId="163DCACF" w14:textId="77777777" w:rsidR="00ED56B0" w:rsidRPr="00CC7DFE" w:rsidRDefault="00ED56B0" w:rsidP="006A52A8">
      <w:pPr>
        <w:spacing w:line="480" w:lineRule="auto"/>
        <w:ind w:right="566"/>
        <w:rPr>
          <w:rFonts w:ascii="Arial" w:hAnsi="Arial" w:cs="Arial"/>
          <w:bCs/>
          <w:sz w:val="24"/>
          <w:szCs w:val="24"/>
          <w:lang w:val="en-GB"/>
        </w:rPr>
      </w:pPr>
      <w:r w:rsidRPr="001E6159">
        <w:rPr>
          <w:rFonts w:ascii="Arial" w:hAnsi="Arial" w:cs="Arial"/>
          <w:bCs/>
          <w:noProof/>
          <w:sz w:val="24"/>
          <w:szCs w:val="24"/>
          <w:lang w:val="en-US"/>
        </w:rPr>
        <w:drawing>
          <wp:inline distT="0" distB="0" distL="0" distR="0" wp14:anchorId="17227C1A" wp14:editId="20FFB0D6">
            <wp:extent cx="3309861" cy="212630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09861" cy="212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A149B" w14:textId="77777777" w:rsidR="00ED56B0" w:rsidRPr="008D0C0C" w:rsidRDefault="00ED56B0" w:rsidP="006A52A8">
      <w:pPr>
        <w:spacing w:line="480" w:lineRule="auto"/>
        <w:ind w:right="566"/>
        <w:rPr>
          <w:rFonts w:ascii="Times New Roman" w:hAnsi="Times New Roman"/>
          <w:sz w:val="24"/>
          <w:lang w:val="en-GB"/>
        </w:rPr>
      </w:pPr>
    </w:p>
    <w:p w14:paraId="41155AFF" w14:textId="77777777" w:rsidR="00ED56B0" w:rsidRPr="00974C82" w:rsidRDefault="00ED56B0" w:rsidP="006A52A8">
      <w:pPr>
        <w:spacing w:line="480" w:lineRule="auto"/>
        <w:rPr>
          <w:rFonts w:ascii="Times New Roman" w:hAnsi="Times New Roman"/>
          <w:sz w:val="24"/>
          <w:lang w:val="en-GB"/>
        </w:rPr>
      </w:pPr>
    </w:p>
    <w:p w14:paraId="6B50B68F" w14:textId="77777777" w:rsidR="00ED56B0" w:rsidRDefault="00ED56B0" w:rsidP="006A52A8">
      <w:pPr>
        <w:spacing w:line="480" w:lineRule="auto"/>
      </w:pPr>
    </w:p>
    <w:p w14:paraId="1278888F" w14:textId="77777777" w:rsidR="002D0107" w:rsidRDefault="002D0107" w:rsidP="006A52A8">
      <w:pPr>
        <w:spacing w:line="480" w:lineRule="auto"/>
      </w:pPr>
    </w:p>
    <w:sectPr w:rsidR="002D0107" w:rsidSect="00E559F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B0"/>
    <w:rsid w:val="002D0107"/>
    <w:rsid w:val="004A2DB1"/>
    <w:rsid w:val="005421EE"/>
    <w:rsid w:val="006A52A8"/>
    <w:rsid w:val="00730D7B"/>
    <w:rsid w:val="00E559FA"/>
    <w:rsid w:val="00E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1F0A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6B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Morville</dc:creator>
  <cp:keywords/>
  <dc:description/>
  <cp:lastModifiedBy>Thomas Morville</cp:lastModifiedBy>
  <cp:revision>4</cp:revision>
  <dcterms:created xsi:type="dcterms:W3CDTF">2016-06-01T09:44:00Z</dcterms:created>
  <dcterms:modified xsi:type="dcterms:W3CDTF">2016-06-07T07:59:00Z</dcterms:modified>
</cp:coreProperties>
</file>