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A3" w:rsidRPr="002632E5" w:rsidRDefault="002632E5">
      <w:pPr>
        <w:rPr>
          <w:rFonts w:ascii="Times New Roman" w:hAnsi="Times New Roman" w:cs="Times New Roman"/>
          <w:sz w:val="24"/>
          <w:szCs w:val="24"/>
        </w:rPr>
      </w:pPr>
      <w:r w:rsidRPr="002632E5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3E31D1">
        <w:rPr>
          <w:rFonts w:ascii="Times New Roman" w:hAnsi="Times New Roman" w:cs="Times New Roman"/>
          <w:sz w:val="24"/>
          <w:szCs w:val="24"/>
        </w:rPr>
        <w:t>S</w:t>
      </w:r>
      <w:r w:rsidR="00CD326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2632E5">
        <w:rPr>
          <w:rFonts w:ascii="Times New Roman" w:hAnsi="Times New Roman" w:cs="Times New Roman"/>
          <w:sz w:val="24"/>
          <w:szCs w:val="24"/>
        </w:rPr>
        <w:t xml:space="preserve">: </w:t>
      </w:r>
      <w:r w:rsidR="00C653EF">
        <w:rPr>
          <w:rFonts w:ascii="Times New Roman" w:hAnsi="Times New Roman" w:cs="Times New Roman"/>
          <w:sz w:val="24"/>
          <w:szCs w:val="24"/>
        </w:rPr>
        <w:t>Group based trajectory model of TV viewing time selection in a sample of community-dwelling older adults (n=1938).</w:t>
      </w:r>
    </w:p>
    <w:tbl>
      <w:tblPr>
        <w:tblStyle w:val="TableGrid"/>
        <w:tblW w:w="14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134"/>
        <w:gridCol w:w="1701"/>
        <w:gridCol w:w="1276"/>
        <w:gridCol w:w="1275"/>
        <w:gridCol w:w="1418"/>
        <w:gridCol w:w="2126"/>
        <w:gridCol w:w="3605"/>
      </w:tblGrid>
      <w:tr w:rsidR="00B74615" w:rsidRPr="002632E5" w:rsidTr="00C54C61">
        <w:tc>
          <w:tcPr>
            <w:tcW w:w="15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632E5" w:rsidRPr="002632E5" w:rsidRDefault="002632E5" w:rsidP="008924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632E5" w:rsidRPr="002632E5" w:rsidRDefault="002632E5" w:rsidP="002632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BIC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632E5" w:rsidRPr="002632E5" w:rsidRDefault="002632E5" w:rsidP="002632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Log Bayes Factor (2*ΔBIC)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632E5" w:rsidRPr="002632E5" w:rsidRDefault="002632E5" w:rsidP="002632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Estimated Group %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632E5" w:rsidRPr="002632E5" w:rsidRDefault="002632E5" w:rsidP="002632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Actual Group %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632E5" w:rsidRPr="002632E5" w:rsidRDefault="002632E5" w:rsidP="002632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Posterior probability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632E5" w:rsidRPr="002632E5" w:rsidRDefault="002632E5" w:rsidP="002632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Significance of polynomial function</w:t>
            </w:r>
          </w:p>
        </w:tc>
        <w:tc>
          <w:tcPr>
            <w:tcW w:w="360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632E5" w:rsidRPr="002632E5" w:rsidRDefault="002632E5" w:rsidP="002632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Outcome</w:t>
            </w:r>
          </w:p>
        </w:tc>
      </w:tr>
      <w:tr w:rsidR="00B74615" w:rsidRPr="002632E5" w:rsidTr="00C54C61">
        <w:tc>
          <w:tcPr>
            <w:tcW w:w="1555" w:type="dxa"/>
            <w:tcBorders>
              <w:top w:val="single" w:sz="8" w:space="0" w:color="auto"/>
            </w:tcBorders>
            <w:vAlign w:val="bottom"/>
          </w:tcPr>
          <w:p w:rsidR="002632E5" w:rsidRPr="002632E5" w:rsidRDefault="002632E5" w:rsidP="00263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-23273.5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49.59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50.41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49.65101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50.34899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.9691478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.9683871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bottom"/>
          </w:tcPr>
          <w:p w:rsidR="002632E5" w:rsidRPr="002632E5" w:rsidRDefault="008924EB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0.16</w:t>
            </w:r>
          </w:p>
        </w:tc>
        <w:tc>
          <w:tcPr>
            <w:tcW w:w="3605" w:type="dxa"/>
            <w:tcBorders>
              <w:top w:val="single" w:sz="8" w:space="0" w:color="auto"/>
            </w:tcBorders>
            <w:vAlign w:val="bottom"/>
          </w:tcPr>
          <w:p w:rsidR="002632E5" w:rsidRPr="002632E5" w:rsidRDefault="002632E5" w:rsidP="00263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4615" w:rsidRPr="002632E5" w:rsidTr="00C54C61">
        <w:tc>
          <w:tcPr>
            <w:tcW w:w="1555" w:type="dxa"/>
            <w:vAlign w:val="bottom"/>
          </w:tcPr>
          <w:p w:rsidR="002632E5" w:rsidRPr="002632E5" w:rsidRDefault="002632E5" w:rsidP="00263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2 2 2</w:t>
            </w:r>
          </w:p>
        </w:tc>
        <w:tc>
          <w:tcPr>
            <w:tcW w:w="1134" w:type="dxa"/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-21853.1</w:t>
            </w:r>
          </w:p>
        </w:tc>
        <w:tc>
          <w:tcPr>
            <w:tcW w:w="1701" w:type="dxa"/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2840.76</w:t>
            </w:r>
          </w:p>
        </w:tc>
        <w:tc>
          <w:tcPr>
            <w:tcW w:w="1276" w:type="dxa"/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24.56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49.90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25.54</w:t>
            </w:r>
          </w:p>
        </w:tc>
        <w:tc>
          <w:tcPr>
            <w:tcW w:w="1275" w:type="dxa"/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24.64807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49.93115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25.42078</w:t>
            </w:r>
          </w:p>
        </w:tc>
        <w:tc>
          <w:tcPr>
            <w:tcW w:w="1418" w:type="dxa"/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.9506397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.9448027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.9382913</w:t>
            </w:r>
          </w:p>
        </w:tc>
        <w:tc>
          <w:tcPr>
            <w:tcW w:w="2126" w:type="dxa"/>
            <w:vAlign w:val="bottom"/>
          </w:tcPr>
          <w:p w:rsidR="002632E5" w:rsidRPr="002632E5" w:rsidRDefault="008924EB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0.41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&lt;0.05</w:t>
            </w:r>
          </w:p>
        </w:tc>
        <w:tc>
          <w:tcPr>
            <w:tcW w:w="3605" w:type="dxa"/>
            <w:vAlign w:val="bottom"/>
          </w:tcPr>
          <w:p w:rsidR="002632E5" w:rsidRPr="002632E5" w:rsidRDefault="002632E5" w:rsidP="00263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Improved Log Bayes Factor; all other factors within limits</w:t>
            </w:r>
          </w:p>
        </w:tc>
      </w:tr>
      <w:tr w:rsidR="00B74615" w:rsidRPr="002632E5" w:rsidTr="00C54C61">
        <w:tc>
          <w:tcPr>
            <w:tcW w:w="1555" w:type="dxa"/>
            <w:vAlign w:val="bottom"/>
          </w:tcPr>
          <w:p w:rsidR="002632E5" w:rsidRPr="002632E5" w:rsidRDefault="002632E5" w:rsidP="00263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2 2 2 2</w:t>
            </w:r>
          </w:p>
        </w:tc>
        <w:tc>
          <w:tcPr>
            <w:tcW w:w="1134" w:type="dxa"/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-21265</w:t>
            </w:r>
          </w:p>
        </w:tc>
        <w:tc>
          <w:tcPr>
            <w:tcW w:w="1701" w:type="dxa"/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1176.16</w:t>
            </w:r>
          </w:p>
        </w:tc>
        <w:tc>
          <w:tcPr>
            <w:tcW w:w="1276" w:type="dxa"/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24.36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14.09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39.89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21.67</w:t>
            </w:r>
          </w:p>
        </w:tc>
        <w:tc>
          <w:tcPr>
            <w:tcW w:w="1275" w:type="dxa"/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24.32687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14.15631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39.57382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21.94301</w:t>
            </w:r>
          </w:p>
        </w:tc>
        <w:tc>
          <w:tcPr>
            <w:tcW w:w="1418" w:type="dxa"/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.949794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.8770353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.9184056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.9386288</w:t>
            </w:r>
          </w:p>
        </w:tc>
        <w:tc>
          <w:tcPr>
            <w:tcW w:w="2126" w:type="dxa"/>
            <w:vAlign w:val="bottom"/>
          </w:tcPr>
          <w:p w:rsidR="002632E5" w:rsidRPr="002632E5" w:rsidRDefault="008924EB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&lt;0.001</w:t>
            </w:r>
            <w:r w:rsidR="002632E5"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&lt;0.05</w:t>
            </w:r>
          </w:p>
        </w:tc>
        <w:tc>
          <w:tcPr>
            <w:tcW w:w="3605" w:type="dxa"/>
            <w:vAlign w:val="bottom"/>
          </w:tcPr>
          <w:p w:rsidR="002632E5" w:rsidRPr="002632E5" w:rsidRDefault="002632E5" w:rsidP="00263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Improved Log Bayes Factor; all other factors within limits</w:t>
            </w:r>
          </w:p>
        </w:tc>
      </w:tr>
      <w:tr w:rsidR="00B74615" w:rsidRPr="002632E5" w:rsidTr="00C54C61">
        <w:tc>
          <w:tcPr>
            <w:tcW w:w="1555" w:type="dxa"/>
            <w:vAlign w:val="bottom"/>
          </w:tcPr>
          <w:p w:rsidR="002632E5" w:rsidRPr="002632E5" w:rsidRDefault="002632E5" w:rsidP="00263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2 2 2 2 2</w:t>
            </w:r>
          </w:p>
        </w:tc>
        <w:tc>
          <w:tcPr>
            <w:tcW w:w="1134" w:type="dxa"/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-20829.4</w:t>
            </w:r>
          </w:p>
        </w:tc>
        <w:tc>
          <w:tcPr>
            <w:tcW w:w="1701" w:type="dxa"/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871.22</w:t>
            </w:r>
          </w:p>
        </w:tc>
        <w:tc>
          <w:tcPr>
            <w:tcW w:w="1276" w:type="dxa"/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12.33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25.75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35.24 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13.05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13.62</w:t>
            </w:r>
          </w:p>
        </w:tc>
        <w:tc>
          <w:tcPr>
            <w:tcW w:w="1275" w:type="dxa"/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12.33351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25.76513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34.99161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13.20523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13.70451</w:t>
            </w:r>
          </w:p>
        </w:tc>
        <w:tc>
          <w:tcPr>
            <w:tcW w:w="1418" w:type="dxa"/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.9271311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.8875106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.9081002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.8919091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.9225789</w:t>
            </w:r>
          </w:p>
        </w:tc>
        <w:tc>
          <w:tcPr>
            <w:tcW w:w="2126" w:type="dxa"/>
            <w:vAlign w:val="bottom"/>
          </w:tcPr>
          <w:p w:rsidR="002632E5" w:rsidRPr="002632E5" w:rsidRDefault="008924EB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&lt;0.05</w:t>
            </w:r>
            <w:r w:rsidR="002632E5"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  <w:r w:rsidR="002632E5"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  <w:r w:rsidR="002632E5"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  <w:r w:rsidR="002632E5"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3605" w:type="dxa"/>
            <w:vAlign w:val="bottom"/>
          </w:tcPr>
          <w:p w:rsidR="002632E5" w:rsidRPr="002632E5" w:rsidRDefault="002632E5" w:rsidP="00263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Improved Log Bayes Factor; all other factors within limits</w:t>
            </w:r>
          </w:p>
        </w:tc>
      </w:tr>
      <w:tr w:rsidR="00B74615" w:rsidRPr="002632E5" w:rsidTr="00C54C61">
        <w:tc>
          <w:tcPr>
            <w:tcW w:w="1555" w:type="dxa"/>
            <w:vAlign w:val="bottom"/>
          </w:tcPr>
          <w:p w:rsidR="002632E5" w:rsidRPr="002632E5" w:rsidRDefault="002632E5" w:rsidP="00263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2 2 2 2 2 2</w:t>
            </w:r>
          </w:p>
        </w:tc>
        <w:tc>
          <w:tcPr>
            <w:tcW w:w="1134" w:type="dxa"/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-20610.8</w:t>
            </w:r>
          </w:p>
        </w:tc>
        <w:tc>
          <w:tcPr>
            <w:tcW w:w="1701" w:type="dxa"/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437.2</w:t>
            </w:r>
          </w:p>
        </w:tc>
        <w:tc>
          <w:tcPr>
            <w:tcW w:w="1276" w:type="dxa"/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9.70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13.36 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22.76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30.55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18.68 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4.95</w:t>
            </w:r>
          </w:p>
        </w:tc>
        <w:tc>
          <w:tcPr>
            <w:tcW w:w="1275" w:type="dxa"/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9.74632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13.51657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22.29034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30.20790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18.85660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5.38228</w:t>
            </w:r>
          </w:p>
        </w:tc>
        <w:tc>
          <w:tcPr>
            <w:tcW w:w="1418" w:type="dxa"/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.9203123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.8891232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.8734098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.8734765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.8692672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.9231775</w:t>
            </w:r>
          </w:p>
        </w:tc>
        <w:tc>
          <w:tcPr>
            <w:tcW w:w="2126" w:type="dxa"/>
            <w:vAlign w:val="bottom"/>
          </w:tcPr>
          <w:p w:rsidR="002632E5" w:rsidRPr="002632E5" w:rsidRDefault="008924EB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  <w:r w:rsidR="002632E5"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  <w:r w:rsidR="002632E5"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  <w:r w:rsidR="002632E5"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0.75</w:t>
            </w:r>
            <w:r w:rsidR="002632E5"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&lt;0.05</w:t>
            </w:r>
          </w:p>
        </w:tc>
        <w:tc>
          <w:tcPr>
            <w:tcW w:w="3605" w:type="dxa"/>
            <w:vAlign w:val="bottom"/>
          </w:tcPr>
          <w:p w:rsidR="002632E5" w:rsidRPr="002632E5" w:rsidRDefault="002632E5" w:rsidP="00263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Improved Log Bayes Factor; all other factors within limits</w:t>
            </w:r>
          </w:p>
        </w:tc>
      </w:tr>
      <w:tr w:rsidR="00B74615" w:rsidRPr="002632E5" w:rsidTr="00C54C61">
        <w:tc>
          <w:tcPr>
            <w:tcW w:w="1555" w:type="dxa"/>
            <w:vAlign w:val="bottom"/>
          </w:tcPr>
          <w:p w:rsidR="002632E5" w:rsidRPr="002632E5" w:rsidRDefault="002632E5" w:rsidP="00263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2 2 2 2 2 2 2</w:t>
            </w:r>
          </w:p>
        </w:tc>
        <w:tc>
          <w:tcPr>
            <w:tcW w:w="1134" w:type="dxa"/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-20402</w:t>
            </w:r>
          </w:p>
        </w:tc>
        <w:tc>
          <w:tcPr>
            <w:tcW w:w="1701" w:type="dxa"/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417.56</w:t>
            </w:r>
          </w:p>
        </w:tc>
        <w:tc>
          <w:tcPr>
            <w:tcW w:w="1276" w:type="dxa"/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9.86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11.66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20.54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29.41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5.47 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18.01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5.06</w:t>
            </w:r>
          </w:p>
        </w:tc>
        <w:tc>
          <w:tcPr>
            <w:tcW w:w="1275" w:type="dxa"/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9.80311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11.85283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20.10133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28.67728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6.01184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18.18667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5.36695</w:t>
            </w:r>
          </w:p>
        </w:tc>
        <w:tc>
          <w:tcPr>
            <w:tcW w:w="1418" w:type="dxa"/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.9182836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.8692195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.8668033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.8671529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.8415434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.8663179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.9118045</w:t>
            </w:r>
          </w:p>
        </w:tc>
        <w:tc>
          <w:tcPr>
            <w:tcW w:w="2126" w:type="dxa"/>
            <w:vAlign w:val="bottom"/>
          </w:tcPr>
          <w:p w:rsidR="002632E5" w:rsidRPr="002632E5" w:rsidRDefault="008924EB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  <w:r w:rsidR="002632E5"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  <w:r w:rsidR="002632E5"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0.25</w:t>
            </w:r>
            <w:r w:rsidR="002632E5"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0.98</w:t>
            </w:r>
            <w:r w:rsidR="002632E5"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&lt;0.05</w:t>
            </w:r>
          </w:p>
        </w:tc>
        <w:tc>
          <w:tcPr>
            <w:tcW w:w="3605" w:type="dxa"/>
            <w:vAlign w:val="bottom"/>
          </w:tcPr>
          <w:p w:rsidR="002632E5" w:rsidRPr="002632E5" w:rsidRDefault="002632E5" w:rsidP="002632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Improved Log Bayes Factor but groups no longer meaningful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 Additional group likely reflecting missing values at T2</w:t>
            </w:r>
          </w:p>
        </w:tc>
      </w:tr>
      <w:tr w:rsidR="00B74615" w:rsidRPr="002632E5" w:rsidTr="00C54C61">
        <w:tc>
          <w:tcPr>
            <w:tcW w:w="1555" w:type="dxa"/>
            <w:tcBorders>
              <w:bottom w:val="single" w:sz="8" w:space="0" w:color="auto"/>
            </w:tcBorders>
            <w:vAlign w:val="bottom"/>
          </w:tcPr>
          <w:p w:rsidR="002632E5" w:rsidRPr="002632E5" w:rsidRDefault="002632E5" w:rsidP="00263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2 2 2 2 1 2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-20607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7.48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9.70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22.76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13.36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30.60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18.78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4.80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9.74619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22.27786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13.52964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30.28302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18.92921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5.23407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2632E5" w:rsidRPr="002632E5" w:rsidRDefault="002632E5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.9203228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.8733551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.8895644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.8742128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.8703545</w:t>
            </w: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.9265128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bottom"/>
          </w:tcPr>
          <w:p w:rsidR="002632E5" w:rsidRPr="002632E5" w:rsidRDefault="008924EB" w:rsidP="008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  <w:r w:rsidR="002632E5"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  <w:r w:rsidR="002632E5"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  <w:r w:rsidR="002632E5"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0.05</w:t>
            </w:r>
            <w:r w:rsidR="002632E5"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3605" w:type="dxa"/>
            <w:tcBorders>
              <w:bottom w:val="single" w:sz="8" w:space="0" w:color="auto"/>
            </w:tcBorders>
            <w:vAlign w:val="bottom"/>
          </w:tcPr>
          <w:p w:rsidR="002632E5" w:rsidRPr="002632E5" w:rsidRDefault="002632E5" w:rsidP="00263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Reducing polynomial order </w:t>
            </w:r>
          </w:p>
        </w:tc>
      </w:tr>
    </w:tbl>
    <w:p w:rsidR="002632E5" w:rsidRPr="008924EB" w:rsidRDefault="008924EB" w:rsidP="008924EB">
      <w:pPr>
        <w:rPr>
          <w:rFonts w:ascii="Times New Roman" w:hAnsi="Times New Roman" w:cs="Times New Roman"/>
          <w:sz w:val="24"/>
          <w:szCs w:val="24"/>
        </w:rPr>
      </w:pPr>
      <w:r w:rsidRPr="008924EB">
        <w:rPr>
          <w:rFonts w:ascii="Times New Roman" w:hAnsi="Times New Roman" w:cs="Times New Roman"/>
          <w:sz w:val="24"/>
          <w:szCs w:val="24"/>
        </w:rPr>
        <w:t xml:space="preserve">Abbreviations: BIC, </w:t>
      </w:r>
      <w:proofErr w:type="spellStart"/>
      <w:r w:rsidRPr="008924EB">
        <w:rPr>
          <w:rFonts w:ascii="Times New Roman" w:hAnsi="Times New Roman" w:cs="Times New Roman"/>
          <w:sz w:val="24"/>
          <w:szCs w:val="24"/>
        </w:rPr>
        <w:t>bayesian</w:t>
      </w:r>
      <w:proofErr w:type="spellEnd"/>
      <w:r w:rsidRPr="008924EB">
        <w:rPr>
          <w:rFonts w:ascii="Times New Roman" w:hAnsi="Times New Roman" w:cs="Times New Roman"/>
          <w:sz w:val="24"/>
          <w:szCs w:val="24"/>
        </w:rPr>
        <w:t xml:space="preserve"> information criterion</w:t>
      </w:r>
    </w:p>
    <w:sectPr w:rsidR="002632E5" w:rsidRPr="008924EB" w:rsidSect="002632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E5"/>
    <w:rsid w:val="002632E5"/>
    <w:rsid w:val="003E31D1"/>
    <w:rsid w:val="005832AF"/>
    <w:rsid w:val="005A0042"/>
    <w:rsid w:val="005C0E29"/>
    <w:rsid w:val="008924EB"/>
    <w:rsid w:val="00B74615"/>
    <w:rsid w:val="00C54C61"/>
    <w:rsid w:val="00C653EF"/>
    <w:rsid w:val="00C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0893B-1317-4BE9-9711-B9E4E20D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Reid</dc:creator>
  <cp:keywords/>
  <dc:description/>
  <cp:lastModifiedBy>Natasha Reid</cp:lastModifiedBy>
  <cp:revision>3</cp:revision>
  <dcterms:created xsi:type="dcterms:W3CDTF">2016-09-27T02:16:00Z</dcterms:created>
  <dcterms:modified xsi:type="dcterms:W3CDTF">2016-10-07T00:31:00Z</dcterms:modified>
</cp:coreProperties>
</file>