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45" w:rsidRDefault="001A2845" w:rsidP="001A2845">
      <w:pPr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Supplemental Table 2.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256358">
        <w:rPr>
          <w:rFonts w:ascii="Times New Roman" w:hAnsi="Times New Roman" w:cs="Times New Roman"/>
        </w:rPr>
        <w:t xml:space="preserve">Activity comparisons between the ActiGraph 7164 and </w:t>
      </w:r>
      <w:r>
        <w:rPr>
          <w:rFonts w:ascii="Times New Roman" w:hAnsi="Times New Roman" w:cs="Times New Roman"/>
        </w:rPr>
        <w:t xml:space="preserve">calibrated </w:t>
      </w:r>
      <w:r w:rsidRPr="00256358">
        <w:rPr>
          <w:rFonts w:ascii="Times New Roman" w:hAnsi="Times New Roman" w:cs="Times New Roman"/>
        </w:rPr>
        <w:t xml:space="preserve">wGT3X-BT, </w:t>
      </w:r>
      <w:r>
        <w:rPr>
          <w:rFonts w:ascii="Times New Roman" w:hAnsi="Times New Roman" w:cs="Times New Roman"/>
        </w:rPr>
        <w:t xml:space="preserve">by BMI Category, </w:t>
      </w:r>
      <w:r w:rsidRPr="0025635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CARDIA</w:t>
      </w:r>
      <w:r w:rsidRPr="00256358">
        <w:rPr>
          <w:rFonts w:ascii="Times New Roman" w:hAnsi="Times New Roman" w:cs="Times New Roman"/>
        </w:rPr>
        <w:t xml:space="preserve"> Study, </w:t>
      </w:r>
      <w:r>
        <w:rPr>
          <w:rFonts w:ascii="Times New Roman" w:hAnsi="Times New Roman" w:cs="Times New Roman"/>
        </w:rPr>
        <w:t xml:space="preserve">2015-2016 </w:t>
      </w:r>
    </w:p>
    <w:tbl>
      <w:tblPr>
        <w:tblStyle w:val="TableGrid"/>
        <w:tblW w:w="132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700"/>
        <w:gridCol w:w="2700"/>
        <w:gridCol w:w="2700"/>
        <w:gridCol w:w="1530"/>
      </w:tblGrid>
      <w:tr w:rsidR="001A2845" w:rsidRPr="00256358" w:rsidTr="00D511AE"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1A2845" w:rsidRPr="00256358" w:rsidRDefault="001A2845" w:rsidP="00D511A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58">
              <w:rPr>
                <w:rFonts w:ascii="Times New Roman" w:hAnsi="Times New Roman" w:cs="Times New Roman"/>
                <w:b/>
              </w:rPr>
              <w:t>ActiGraph Measures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2845" w:rsidRPr="00256358" w:rsidRDefault="001A2845" w:rsidP="00D511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7164 and wGT3X-BT Difference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A2845" w:rsidRPr="00F86FB8" w:rsidRDefault="001A2845" w:rsidP="00D511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value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</w:tr>
      <w:tr w:rsidR="001A2845" w:rsidRPr="00256358" w:rsidTr="00D511AE"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845" w:rsidRPr="00256358" w:rsidRDefault="001A2845" w:rsidP="00D511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845" w:rsidRDefault="001A2845" w:rsidP="00D511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Normal Weight</w:t>
            </w:r>
          </w:p>
          <w:p w:rsidR="001A2845" w:rsidRPr="001F0B24" w:rsidRDefault="001A2845" w:rsidP="00D511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(N=29)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845" w:rsidRPr="001F0B24" w:rsidRDefault="001A2845" w:rsidP="00D511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Overweight</w:t>
            </w:r>
          </w:p>
          <w:p w:rsidR="001A2845" w:rsidRPr="001F0B24" w:rsidRDefault="001A2845" w:rsidP="00D511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(N=36)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A2845" w:rsidRPr="001F0B24" w:rsidRDefault="001A2845" w:rsidP="00D511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Obese</w:t>
            </w:r>
          </w:p>
          <w:p w:rsidR="001A2845" w:rsidRPr="001F0B24" w:rsidRDefault="001A2845" w:rsidP="00D511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(N=22)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A2845" w:rsidRPr="001F0B24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845" w:rsidRPr="00256358" w:rsidTr="00D511AE"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845" w:rsidRPr="00652BC2" w:rsidRDefault="001A2845" w:rsidP="00D511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52BC2">
              <w:rPr>
                <w:rFonts w:ascii="Times New Roman" w:hAnsi="Times New Roman" w:cs="Times New Roman"/>
              </w:rPr>
              <w:t>Total wear time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1.8</w:t>
            </w:r>
            <w:r>
              <w:rPr>
                <w:rFonts w:ascii="Times New Roman" w:hAnsi="Times New Roman" w:cs="Times New Roman"/>
              </w:rPr>
              <w:t xml:space="preserve"> (22.8)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 xml:space="preserve"> (24.8)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 xml:space="preserve"> (35.3)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2D1F1C">
              <w:rPr>
                <w:rFonts w:ascii="Times New Roman" w:hAnsi="Times New Roman" w:cs="Times New Roman"/>
              </w:rPr>
              <w:t>0.505</w:t>
            </w:r>
          </w:p>
        </w:tc>
      </w:tr>
      <w:tr w:rsidR="001A2845" w:rsidRPr="00256358" w:rsidTr="00D511AE">
        <w:tc>
          <w:tcPr>
            <w:tcW w:w="3618" w:type="dxa"/>
            <w:shd w:val="clear" w:color="auto" w:fill="auto"/>
            <w:vAlign w:val="center"/>
          </w:tcPr>
          <w:p w:rsidR="001A2845" w:rsidRPr="00652BC2" w:rsidRDefault="001A2845" w:rsidP="00D511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52BC2">
              <w:rPr>
                <w:rFonts w:ascii="Times New Roman" w:hAnsi="Times New Roman" w:cs="Times New Roman"/>
              </w:rPr>
              <w:t>Total accelerometer counts/day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-2972.8</w:t>
            </w:r>
            <w:r>
              <w:rPr>
                <w:rFonts w:ascii="Times New Roman" w:hAnsi="Times New Roman" w:cs="Times New Roman"/>
              </w:rPr>
              <w:t xml:space="preserve"> (26,542.8)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-441.5</w:t>
            </w:r>
            <w:r>
              <w:rPr>
                <w:rFonts w:ascii="Times New Roman" w:hAnsi="Times New Roman" w:cs="Times New Roman"/>
              </w:rPr>
              <w:t xml:space="preserve"> (33,115.4)</w:t>
            </w:r>
          </w:p>
        </w:tc>
        <w:tc>
          <w:tcPr>
            <w:tcW w:w="2700" w:type="dxa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-8832.8</w:t>
            </w:r>
            <w:r>
              <w:rPr>
                <w:rFonts w:ascii="Times New Roman" w:hAnsi="Times New Roman" w:cs="Times New Roman"/>
              </w:rPr>
              <w:t xml:space="preserve"> (50,613.9)</w:t>
            </w:r>
          </w:p>
        </w:tc>
        <w:tc>
          <w:tcPr>
            <w:tcW w:w="1530" w:type="dxa"/>
            <w:vAlign w:val="center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2D1F1C">
              <w:rPr>
                <w:rFonts w:ascii="Times New Roman" w:hAnsi="Times New Roman" w:cs="Times New Roman"/>
              </w:rPr>
              <w:t>0.921</w:t>
            </w:r>
          </w:p>
        </w:tc>
      </w:tr>
      <w:tr w:rsidR="001A2845" w:rsidRPr="00256358" w:rsidTr="00D511AE">
        <w:tc>
          <w:tcPr>
            <w:tcW w:w="3618" w:type="dxa"/>
            <w:shd w:val="clear" w:color="auto" w:fill="auto"/>
            <w:vAlign w:val="center"/>
          </w:tcPr>
          <w:p w:rsidR="001A2845" w:rsidRPr="00652BC2" w:rsidRDefault="001A2845" w:rsidP="00D511A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counts/</w:t>
            </w:r>
            <w:r w:rsidRPr="00652BC2">
              <w:rPr>
                <w:rFonts w:ascii="Times New Roman" w:hAnsi="Times New Roman" w:cs="Times New Roman"/>
              </w:rPr>
              <w:t>min/day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-5.3</w:t>
            </w:r>
            <w:r>
              <w:rPr>
                <w:rFonts w:ascii="Times New Roman" w:hAnsi="Times New Roman" w:cs="Times New Roman"/>
              </w:rPr>
              <w:t xml:space="preserve"> (28.8)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-0.8</w:t>
            </w:r>
            <w:r>
              <w:rPr>
                <w:rFonts w:ascii="Times New Roman" w:hAnsi="Times New Roman" w:cs="Times New Roman"/>
              </w:rPr>
              <w:t xml:space="preserve"> (36.9)</w:t>
            </w:r>
          </w:p>
        </w:tc>
        <w:tc>
          <w:tcPr>
            <w:tcW w:w="2700" w:type="dxa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3.9</w:t>
            </w:r>
            <w:r>
              <w:rPr>
                <w:rFonts w:ascii="Times New Roman" w:hAnsi="Times New Roman" w:cs="Times New Roman"/>
              </w:rPr>
              <w:t xml:space="preserve"> (39.4)</w:t>
            </w:r>
          </w:p>
        </w:tc>
        <w:tc>
          <w:tcPr>
            <w:tcW w:w="1530" w:type="dxa"/>
            <w:vAlign w:val="center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2D1F1C">
              <w:rPr>
                <w:rFonts w:ascii="Times New Roman" w:hAnsi="Times New Roman" w:cs="Times New Roman"/>
              </w:rPr>
              <w:t>0.533</w:t>
            </w:r>
          </w:p>
        </w:tc>
      </w:tr>
      <w:tr w:rsidR="001A2845" w:rsidRPr="00256358" w:rsidTr="00D511AE">
        <w:tc>
          <w:tcPr>
            <w:tcW w:w="3618" w:type="dxa"/>
            <w:shd w:val="clear" w:color="auto" w:fill="auto"/>
            <w:vAlign w:val="center"/>
          </w:tcPr>
          <w:p w:rsidR="001A2845" w:rsidRPr="00652BC2" w:rsidRDefault="001A2845" w:rsidP="00D511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52BC2">
              <w:rPr>
                <w:rFonts w:ascii="Times New Roman" w:hAnsi="Times New Roman" w:cs="Times New Roman"/>
              </w:rPr>
              <w:t>Sedentary, min/day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5.8</w:t>
            </w:r>
            <w:r>
              <w:rPr>
                <w:rFonts w:ascii="Times New Roman" w:hAnsi="Times New Roman" w:cs="Times New Roman"/>
              </w:rPr>
              <w:t xml:space="preserve"> (23.9)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 xml:space="preserve"> (26.4)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-2.4</w:t>
            </w:r>
            <w:r>
              <w:rPr>
                <w:rFonts w:ascii="Times New Roman" w:hAnsi="Times New Roman" w:cs="Times New Roman"/>
              </w:rPr>
              <w:t xml:space="preserve"> (43.3)</w:t>
            </w:r>
          </w:p>
        </w:tc>
        <w:tc>
          <w:tcPr>
            <w:tcW w:w="1530" w:type="dxa"/>
            <w:vAlign w:val="center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2D1F1C">
              <w:rPr>
                <w:rFonts w:ascii="Times New Roman" w:hAnsi="Times New Roman" w:cs="Times New Roman"/>
              </w:rPr>
              <w:t>0.324</w:t>
            </w:r>
          </w:p>
        </w:tc>
      </w:tr>
      <w:tr w:rsidR="001A2845" w:rsidRPr="00256358" w:rsidTr="00D511AE">
        <w:tc>
          <w:tcPr>
            <w:tcW w:w="3618" w:type="dxa"/>
            <w:shd w:val="clear" w:color="auto" w:fill="auto"/>
            <w:vAlign w:val="center"/>
          </w:tcPr>
          <w:p w:rsidR="001A2845" w:rsidRPr="00652BC2" w:rsidRDefault="001A2845" w:rsidP="00D511A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LPA</w:t>
            </w:r>
            <w:r w:rsidRPr="00652BC2">
              <w:rPr>
                <w:rFonts w:ascii="Times New Roman" w:hAnsi="Times New Roman" w:cs="Times New Roman"/>
              </w:rPr>
              <w:t>, min/day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-3.3</w:t>
            </w:r>
            <w:r>
              <w:rPr>
                <w:rFonts w:ascii="Times New Roman" w:hAnsi="Times New Roman" w:cs="Times New Roman"/>
              </w:rPr>
              <w:t xml:space="preserve"> (26.3)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-5.4</w:t>
            </w:r>
            <w:r>
              <w:rPr>
                <w:rFonts w:ascii="Times New Roman" w:hAnsi="Times New Roman" w:cs="Times New Roman"/>
              </w:rPr>
              <w:t xml:space="preserve"> (16.5)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-11.8</w:t>
            </w:r>
            <w:r>
              <w:rPr>
                <w:rFonts w:ascii="Times New Roman" w:hAnsi="Times New Roman" w:cs="Times New Roman"/>
              </w:rPr>
              <w:t xml:space="preserve"> (37.2)</w:t>
            </w:r>
          </w:p>
        </w:tc>
        <w:tc>
          <w:tcPr>
            <w:tcW w:w="1530" w:type="dxa"/>
            <w:vAlign w:val="center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2D1F1C">
              <w:rPr>
                <w:rFonts w:ascii="Times New Roman" w:hAnsi="Times New Roman" w:cs="Times New Roman"/>
              </w:rPr>
              <w:t>0.468</w:t>
            </w:r>
          </w:p>
        </w:tc>
      </w:tr>
      <w:tr w:rsidR="001A2845" w:rsidRPr="00256358" w:rsidTr="00D511AE">
        <w:tc>
          <w:tcPr>
            <w:tcW w:w="3618" w:type="dxa"/>
            <w:shd w:val="clear" w:color="auto" w:fill="auto"/>
            <w:vAlign w:val="center"/>
          </w:tcPr>
          <w:p w:rsidR="001A2845" w:rsidRPr="00652BC2" w:rsidRDefault="001A2845" w:rsidP="00D511A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MPA</w:t>
            </w:r>
            <w:r w:rsidRPr="00652BC2">
              <w:rPr>
                <w:rFonts w:ascii="Times New Roman" w:hAnsi="Times New Roman" w:cs="Times New Roman"/>
              </w:rPr>
              <w:t>, min/day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 xml:space="preserve"> (4.4)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0.4</w:t>
            </w:r>
            <w:r>
              <w:rPr>
                <w:rFonts w:ascii="Times New Roman" w:hAnsi="Times New Roman" w:cs="Times New Roman"/>
              </w:rPr>
              <w:t xml:space="preserve"> (6.5)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 xml:space="preserve"> (7.5)</w:t>
            </w:r>
          </w:p>
        </w:tc>
        <w:tc>
          <w:tcPr>
            <w:tcW w:w="1530" w:type="dxa"/>
            <w:vAlign w:val="center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2D1F1C">
              <w:rPr>
                <w:rFonts w:ascii="Times New Roman" w:hAnsi="Times New Roman" w:cs="Times New Roman"/>
              </w:rPr>
              <w:t>0.299</w:t>
            </w:r>
          </w:p>
        </w:tc>
      </w:tr>
      <w:tr w:rsidR="001A2845" w:rsidRPr="00256358" w:rsidTr="00D511AE">
        <w:tc>
          <w:tcPr>
            <w:tcW w:w="3618" w:type="dxa"/>
            <w:shd w:val="clear" w:color="auto" w:fill="auto"/>
            <w:vAlign w:val="center"/>
          </w:tcPr>
          <w:p w:rsidR="001A2845" w:rsidRPr="00652BC2" w:rsidRDefault="001A2845" w:rsidP="00D511A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VPA</w:t>
            </w:r>
            <w:r w:rsidRPr="00652BC2">
              <w:rPr>
                <w:rFonts w:ascii="Times New Roman" w:hAnsi="Times New Roman" w:cs="Times New Roman"/>
              </w:rPr>
              <w:t>, min/day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 xml:space="preserve"> (0.3)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 xml:space="preserve"> (0.4)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 xml:space="preserve"> (0.4)</w:t>
            </w:r>
          </w:p>
        </w:tc>
        <w:tc>
          <w:tcPr>
            <w:tcW w:w="1530" w:type="dxa"/>
            <w:vAlign w:val="center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2D1F1C">
              <w:rPr>
                <w:rFonts w:ascii="Times New Roman" w:hAnsi="Times New Roman" w:cs="Times New Roman"/>
              </w:rPr>
              <w:t>0.945</w:t>
            </w:r>
          </w:p>
        </w:tc>
      </w:tr>
      <w:tr w:rsidR="001A2845" w:rsidRPr="00256358" w:rsidTr="00D511AE">
        <w:tc>
          <w:tcPr>
            <w:tcW w:w="3618" w:type="dxa"/>
            <w:shd w:val="clear" w:color="auto" w:fill="auto"/>
            <w:vAlign w:val="center"/>
          </w:tcPr>
          <w:p w:rsidR="001A2845" w:rsidRPr="00652BC2" w:rsidRDefault="001A2845" w:rsidP="00D511A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MVPA</w:t>
            </w:r>
            <w:r w:rsidRPr="00652BC2">
              <w:rPr>
                <w:rFonts w:ascii="Times New Roman" w:hAnsi="Times New Roman" w:cs="Times New Roman"/>
              </w:rPr>
              <w:t>, min/day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2.7</w:t>
            </w:r>
            <w:r>
              <w:rPr>
                <w:rFonts w:ascii="Times New Roman" w:hAnsi="Times New Roman" w:cs="Times New Roman"/>
              </w:rPr>
              <w:t xml:space="preserve"> (5.5)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 xml:space="preserve"> (6.1)</w:t>
            </w:r>
          </w:p>
        </w:tc>
        <w:tc>
          <w:tcPr>
            <w:tcW w:w="2700" w:type="dxa"/>
            <w:shd w:val="clear" w:color="auto" w:fill="auto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C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 xml:space="preserve"> (7.4)</w:t>
            </w:r>
          </w:p>
        </w:tc>
        <w:tc>
          <w:tcPr>
            <w:tcW w:w="1530" w:type="dxa"/>
          </w:tcPr>
          <w:p w:rsidR="001A2845" w:rsidRPr="002D1F1C" w:rsidRDefault="001A2845" w:rsidP="00D511A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2D1F1C">
              <w:rPr>
                <w:rFonts w:ascii="Times New Roman" w:hAnsi="Times New Roman" w:cs="Times New Roman"/>
              </w:rPr>
              <w:t>0.403</w:t>
            </w:r>
          </w:p>
        </w:tc>
      </w:tr>
    </w:tbl>
    <w:p w:rsidR="001A2845" w:rsidRPr="00BD4DF3" w:rsidRDefault="001A2845" w:rsidP="001A284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LPA = light-intensity physical activity, MPA = moderate-intensity physical activity, VPA = vigorous-intensity physical activity, MVPA = moderate-to-vigorous-intensity physical activity. Data presented as Median (interquartile range). </w:t>
      </w:r>
    </w:p>
    <w:p w:rsidR="001A2845" w:rsidRDefault="001A2845" w:rsidP="001A2845">
      <w:pPr>
        <w:spacing w:after="0" w:line="480" w:lineRule="auto"/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</w:t>
      </w:r>
      <w:r w:rsidRPr="00EF3F29">
        <w:rPr>
          <w:rFonts w:ascii="Times New Roman" w:hAnsi="Times New Roman" w:cs="Times New Roman"/>
        </w:rPr>
        <w:t>P</w:t>
      </w:r>
      <w:proofErr w:type="spellEnd"/>
      <w:r w:rsidRPr="00EF3F29">
        <w:rPr>
          <w:rFonts w:ascii="Times New Roman" w:hAnsi="Times New Roman" w:cs="Times New Roman"/>
        </w:rPr>
        <w:t>-value</w:t>
      </w:r>
      <w:proofErr w:type="gramEnd"/>
      <w:r w:rsidRPr="00EF3F29">
        <w:rPr>
          <w:rFonts w:ascii="Times New Roman" w:hAnsi="Times New Roman" w:cs="Times New Roman"/>
        </w:rPr>
        <w:t xml:space="preserve"> testing the difference between</w:t>
      </w:r>
      <w:r>
        <w:rPr>
          <w:rFonts w:ascii="Times New Roman" w:hAnsi="Times New Roman" w:cs="Times New Roman"/>
        </w:rPr>
        <w:t xml:space="preserve"> race sex group for the</w:t>
      </w:r>
      <w:r w:rsidRPr="00EF3F29">
        <w:rPr>
          <w:rFonts w:ascii="Times New Roman" w:hAnsi="Times New Roman" w:cs="Times New Roman"/>
        </w:rPr>
        <w:t xml:space="preserve"> 7164 and wGT3X-BT </w:t>
      </w:r>
      <w:r>
        <w:rPr>
          <w:rFonts w:ascii="Times New Roman" w:hAnsi="Times New Roman" w:cs="Times New Roman"/>
        </w:rPr>
        <w:t xml:space="preserve">difference using the </w:t>
      </w:r>
      <w:proofErr w:type="spellStart"/>
      <w:r>
        <w:rPr>
          <w:rFonts w:ascii="Times New Roman" w:hAnsi="Times New Roman" w:cs="Times New Roman"/>
        </w:rPr>
        <w:t>Kruskal</w:t>
      </w:r>
      <w:proofErr w:type="spellEnd"/>
      <w:r>
        <w:rPr>
          <w:rFonts w:ascii="Times New Roman" w:hAnsi="Times New Roman" w:cs="Times New Roman"/>
        </w:rPr>
        <w:t xml:space="preserve"> Wallis test.</w:t>
      </w:r>
    </w:p>
    <w:p w:rsidR="001A2845" w:rsidRDefault="001A2845" w:rsidP="001A2845">
      <w:pPr>
        <w:spacing w:after="0" w:line="480" w:lineRule="auto"/>
      </w:pPr>
    </w:p>
    <w:p w:rsidR="00283208" w:rsidRPr="001A2845" w:rsidRDefault="00283208" w:rsidP="001A2845">
      <w:bookmarkStart w:id="0" w:name="_GoBack"/>
      <w:bookmarkEnd w:id="0"/>
    </w:p>
    <w:sectPr w:rsidR="00283208" w:rsidRPr="001A2845" w:rsidSect="004F4C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08"/>
    <w:rsid w:val="000D1970"/>
    <w:rsid w:val="001A2845"/>
    <w:rsid w:val="00273ED9"/>
    <w:rsid w:val="00283208"/>
    <w:rsid w:val="006E08B9"/>
    <w:rsid w:val="00701C91"/>
    <w:rsid w:val="00ED5736"/>
    <w:rsid w:val="00F65258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20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0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20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 Whitaker</dc:creator>
  <cp:lastModifiedBy>Kara M Whitaker</cp:lastModifiedBy>
  <cp:revision>2</cp:revision>
  <dcterms:created xsi:type="dcterms:W3CDTF">2017-12-13T19:32:00Z</dcterms:created>
  <dcterms:modified xsi:type="dcterms:W3CDTF">2017-12-13T19:32:00Z</dcterms:modified>
</cp:coreProperties>
</file>