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4E43B3" w14:textId="77777777" w:rsidR="00CC7464" w:rsidRPr="00AB232F" w:rsidRDefault="00CC7464" w:rsidP="00CC7464">
      <w:r w:rsidRPr="007D3C9A">
        <w:rPr>
          <w:noProof/>
        </w:rPr>
        <w:drawing>
          <wp:inline distT="0" distB="0" distL="0" distR="0" wp14:anchorId="55D7609F" wp14:editId="42A28B81">
            <wp:extent cx="5727651" cy="6715125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988" cy="6716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4B59">
        <w:rPr>
          <w:b/>
          <w:sz w:val="18"/>
          <w:szCs w:val="18"/>
        </w:rPr>
        <w:t>Supplementary Figure 1. Stage 1 Manhattan plots for the African Americans (Panel A; N=8</w:t>
      </w:r>
      <w:r>
        <w:rPr>
          <w:b/>
          <w:sz w:val="18"/>
          <w:szCs w:val="18"/>
        </w:rPr>
        <w:t>,</w:t>
      </w:r>
      <w:r w:rsidRPr="009F4B59">
        <w:rPr>
          <w:b/>
          <w:sz w:val="18"/>
          <w:szCs w:val="18"/>
        </w:rPr>
        <w:t xml:space="preserve">092) and the </w:t>
      </w:r>
      <w:r>
        <w:rPr>
          <w:b/>
          <w:sz w:val="18"/>
          <w:szCs w:val="18"/>
        </w:rPr>
        <w:t>European</w:t>
      </w:r>
      <w:r w:rsidRPr="009F4B59">
        <w:rPr>
          <w:b/>
          <w:sz w:val="18"/>
          <w:szCs w:val="18"/>
        </w:rPr>
        <w:t xml:space="preserve"> Americans (Panel B; N=3</w:t>
      </w:r>
      <w:r>
        <w:rPr>
          <w:b/>
          <w:sz w:val="18"/>
          <w:szCs w:val="18"/>
        </w:rPr>
        <w:t>,</w:t>
      </w:r>
      <w:r w:rsidRPr="009F4B59">
        <w:rPr>
          <w:b/>
          <w:sz w:val="18"/>
          <w:szCs w:val="18"/>
        </w:rPr>
        <w:t>773) participated in the WHI.</w:t>
      </w:r>
      <w:r w:rsidRPr="009F4B59">
        <w:rPr>
          <w:sz w:val="18"/>
          <w:szCs w:val="18"/>
        </w:rPr>
        <w:t xml:space="preserve"> P values are plotted in –log scale from the genome-wide association analysis for the log-transformed LTPA-EE. LTPA-EE: </w:t>
      </w:r>
      <w:r w:rsidRPr="009F4B59">
        <w:rPr>
          <w:rFonts w:ascii="Calibri" w:eastAsia="Times New Roman" w:hAnsi="Calibri" w:cs="Times New Roman"/>
          <w:bCs/>
          <w:color w:val="000000"/>
          <w:sz w:val="18"/>
          <w:szCs w:val="18"/>
        </w:rPr>
        <w:t xml:space="preserve">leisure-time physical activity related energy expenditure in </w:t>
      </w:r>
      <w:r w:rsidRPr="009F4B59">
        <w:rPr>
          <w:sz w:val="18"/>
          <w:szCs w:val="18"/>
        </w:rPr>
        <w:t>kilocalories per week (kcal/week); log-transformed for the analysis</w:t>
      </w:r>
      <w:r w:rsidRPr="00A30077">
        <w:rPr>
          <w:sz w:val="18"/>
          <w:szCs w:val="18"/>
        </w:rPr>
        <w:t xml:space="preserve">. Red line denotes the threshold of </w:t>
      </w:r>
      <m:oMath>
        <m:r>
          <w:rPr>
            <w:rFonts w:ascii="Cambria Math" w:hAnsi="Cambria Math"/>
            <w:sz w:val="18"/>
            <w:szCs w:val="18"/>
          </w:rPr>
          <m:t>5×</m:t>
        </m:r>
        <m:sSup>
          <m:sSupPr>
            <m:ctrlPr>
              <w:rPr>
                <w:rFonts w:ascii="Cambria Math" w:hAnsi="Cambria Math"/>
                <w:i/>
                <w:sz w:val="18"/>
                <w:szCs w:val="18"/>
              </w:rPr>
            </m:ctrlPr>
          </m:sSupPr>
          <m:e>
            <m:r>
              <w:rPr>
                <w:rFonts w:ascii="Cambria Math" w:hAnsi="Cambria Math"/>
                <w:sz w:val="18"/>
                <w:szCs w:val="18"/>
              </w:rPr>
              <m:t>10</m:t>
            </m:r>
          </m:e>
          <m:sup>
            <m:r>
              <w:rPr>
                <w:rFonts w:ascii="Cambria Math" w:hAnsi="Cambria Math"/>
                <w:sz w:val="18"/>
                <w:szCs w:val="18"/>
              </w:rPr>
              <m:t>-8</m:t>
            </m:r>
          </m:sup>
        </m:sSup>
      </m:oMath>
      <w:r w:rsidRPr="00A30077">
        <w:rPr>
          <w:sz w:val="18"/>
          <w:szCs w:val="18"/>
        </w:rPr>
        <w:t xml:space="preserve"> for genome-wide significant association; blue line denotes the threshold of </w:t>
      </w:r>
      <m:oMath>
        <m:r>
          <w:rPr>
            <w:rFonts w:ascii="Cambria Math" w:hAnsi="Cambria Math"/>
            <w:sz w:val="18"/>
            <w:szCs w:val="18"/>
          </w:rPr>
          <m:t>1×</m:t>
        </m:r>
        <m:sSup>
          <m:sSupPr>
            <m:ctrlPr>
              <w:rPr>
                <w:rFonts w:ascii="Cambria Math" w:hAnsi="Cambria Math"/>
                <w:i/>
                <w:sz w:val="18"/>
                <w:szCs w:val="18"/>
              </w:rPr>
            </m:ctrlPr>
          </m:sSupPr>
          <m:e>
            <m:r>
              <w:rPr>
                <w:rFonts w:ascii="Cambria Math" w:hAnsi="Cambria Math"/>
                <w:sz w:val="18"/>
                <w:szCs w:val="18"/>
              </w:rPr>
              <m:t>10</m:t>
            </m:r>
          </m:e>
          <m:sup>
            <m:r>
              <w:rPr>
                <w:rFonts w:ascii="Cambria Math" w:hAnsi="Cambria Math"/>
                <w:sz w:val="18"/>
                <w:szCs w:val="18"/>
              </w:rPr>
              <m:t>-5</m:t>
            </m:r>
          </m:sup>
        </m:sSup>
      </m:oMath>
      <w:r w:rsidRPr="00A30077">
        <w:rPr>
          <w:sz w:val="18"/>
          <w:szCs w:val="18"/>
        </w:rPr>
        <w:t xml:space="preserve"> for genome-wide suggestive association.</w:t>
      </w:r>
    </w:p>
    <w:p w14:paraId="09880F8F" w14:textId="77777777" w:rsidR="00026542" w:rsidRDefault="00026542">
      <w:bookmarkStart w:id="0" w:name="_GoBack"/>
      <w:bookmarkEnd w:id="0"/>
    </w:p>
    <w:sectPr w:rsidR="00026542" w:rsidSect="00CA5CD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464"/>
    <w:rsid w:val="00026542"/>
    <w:rsid w:val="000B2410"/>
    <w:rsid w:val="001B106D"/>
    <w:rsid w:val="002C3244"/>
    <w:rsid w:val="002E4A69"/>
    <w:rsid w:val="002E4F2D"/>
    <w:rsid w:val="004246B9"/>
    <w:rsid w:val="004D51FD"/>
    <w:rsid w:val="00565C0C"/>
    <w:rsid w:val="006639E2"/>
    <w:rsid w:val="00673D18"/>
    <w:rsid w:val="006C0A6A"/>
    <w:rsid w:val="0070590D"/>
    <w:rsid w:val="00831191"/>
    <w:rsid w:val="00996C2F"/>
    <w:rsid w:val="00A671B1"/>
    <w:rsid w:val="00C663FD"/>
    <w:rsid w:val="00C735CE"/>
    <w:rsid w:val="00C87A21"/>
    <w:rsid w:val="00CC7464"/>
    <w:rsid w:val="00D13579"/>
    <w:rsid w:val="00D52CB4"/>
    <w:rsid w:val="00D668A8"/>
    <w:rsid w:val="00DA79D1"/>
    <w:rsid w:val="00E13DC2"/>
    <w:rsid w:val="00E3637A"/>
    <w:rsid w:val="00E5538A"/>
    <w:rsid w:val="00E90156"/>
    <w:rsid w:val="00F02B38"/>
    <w:rsid w:val="00F70ACC"/>
    <w:rsid w:val="00FE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8F8A0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46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498</Characters>
  <Application>Microsoft Macintosh Word</Application>
  <DocSecurity>0</DocSecurity>
  <Lines>4</Lines>
  <Paragraphs>1</Paragraphs>
  <ScaleCrop>false</ScaleCrop>
  <Company>Brown University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Xiaochen Lin</dc:creator>
  <cp:keywords/>
  <dc:description/>
  <cp:lastModifiedBy>Xiaochen Lin</cp:lastModifiedBy>
  <cp:revision>1</cp:revision>
  <dcterms:created xsi:type="dcterms:W3CDTF">2018-03-05T15:01:00Z</dcterms:created>
  <dcterms:modified xsi:type="dcterms:W3CDTF">2018-03-05T15:01:00Z</dcterms:modified>
</cp:coreProperties>
</file>